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A00E" w14:textId="77777777" w:rsidR="00C26571" w:rsidRDefault="00C26571">
      <w:pPr>
        <w:widowControl w:val="0"/>
        <w:pBdr>
          <w:top w:val="nil"/>
          <w:left w:val="nil"/>
          <w:bottom w:val="nil"/>
          <w:right w:val="nil"/>
          <w:between w:val="nil"/>
        </w:pBdr>
        <w:spacing w:line="276" w:lineRule="auto"/>
      </w:pPr>
    </w:p>
    <w:p w14:paraId="4DCED3A8" w14:textId="68BFB6CC" w:rsidR="00364911" w:rsidRDefault="00000000">
      <w:pPr>
        <w:widowControl w:val="0"/>
        <w:pBdr>
          <w:top w:val="nil"/>
          <w:left w:val="nil"/>
          <w:bottom w:val="nil"/>
          <w:right w:val="nil"/>
          <w:between w:val="nil"/>
        </w:pBdr>
        <w:spacing w:line="276" w:lineRule="auto"/>
      </w:pPr>
      <w:r>
        <w:pict w14:anchorId="6C150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8240;visibility:hidden">
            <o:lock v:ext="edit" selection="t"/>
          </v:shape>
        </w:pict>
      </w:r>
    </w:p>
    <w:p w14:paraId="129ABCDC" w14:textId="77777777" w:rsidR="00364911" w:rsidRDefault="000D16FC">
      <w:pPr>
        <w:tabs>
          <w:tab w:val="left" w:pos="1096"/>
          <w:tab w:val="right" w:pos="10800"/>
        </w:tabs>
        <w:rPr>
          <w:rFonts w:ascii="Calibri" w:eastAsia="Calibri" w:hAnsi="Calibri" w:cs="Calibri"/>
          <w:b/>
          <w:color w:val="000000"/>
          <w:sz w:val="32"/>
          <w:szCs w:val="32"/>
        </w:rPr>
      </w:pPr>
      <w:r>
        <w:rPr>
          <w:rFonts w:ascii="Engravers MT" w:eastAsia="Engravers MT" w:hAnsi="Engravers MT" w:cs="Engravers MT"/>
          <w:b/>
          <w:color w:val="000000"/>
          <w:sz w:val="32"/>
          <w:szCs w:val="32"/>
        </w:rPr>
        <w:tab/>
      </w:r>
      <w:r>
        <w:rPr>
          <w:rFonts w:ascii="Engravers MT" w:eastAsia="Engravers MT" w:hAnsi="Engravers MT" w:cs="Engravers MT"/>
          <w:b/>
          <w:color w:val="000000"/>
          <w:sz w:val="32"/>
          <w:szCs w:val="32"/>
        </w:rPr>
        <w:tab/>
      </w:r>
      <w:r>
        <w:rPr>
          <w:rFonts w:ascii="Calibri" w:eastAsia="Calibri" w:hAnsi="Calibri" w:cs="Calibri"/>
          <w:b/>
          <w:color w:val="000000"/>
          <w:sz w:val="32"/>
          <w:szCs w:val="32"/>
        </w:rPr>
        <w:t>LINGFIELD PARISH COUNCIL</w:t>
      </w:r>
    </w:p>
    <w:p w14:paraId="554BFBD1" w14:textId="54644159" w:rsidR="00364911" w:rsidRDefault="000D16FC">
      <w:pPr>
        <w:tabs>
          <w:tab w:val="left" w:pos="1096"/>
          <w:tab w:val="right" w:pos="10800"/>
        </w:tabs>
        <w:rPr>
          <w:rFonts w:ascii="Calibri" w:eastAsia="Calibri" w:hAnsi="Calibri" w:cs="Calibri"/>
          <w:b/>
          <w:sz w:val="16"/>
          <w:szCs w:val="16"/>
        </w:rPr>
      </w:pPr>
      <w:r>
        <w:rPr>
          <w:rFonts w:ascii="Engravers MT" w:eastAsia="Engravers MT" w:hAnsi="Engravers MT" w:cs="Engravers MT"/>
          <w:b/>
          <w:color w:val="000000"/>
          <w:sz w:val="32"/>
          <w:szCs w:val="32"/>
        </w:rPr>
        <w:tab/>
      </w:r>
      <w:r>
        <w:rPr>
          <w:rFonts w:ascii="Engravers MT" w:eastAsia="Engravers MT" w:hAnsi="Engravers MT" w:cs="Engravers MT"/>
          <w:b/>
          <w:color w:val="000000"/>
          <w:sz w:val="32"/>
          <w:szCs w:val="32"/>
        </w:rPr>
        <w:tab/>
      </w:r>
      <w:r>
        <w:rPr>
          <w:rFonts w:ascii="Calibri" w:eastAsia="Calibri" w:hAnsi="Calibri" w:cs="Calibri"/>
          <w:sz w:val="16"/>
          <w:szCs w:val="16"/>
        </w:rPr>
        <w:t xml:space="preserve">Parish Clerk: </w:t>
      </w:r>
      <w:r>
        <w:rPr>
          <w:noProof/>
        </w:rPr>
        <w:drawing>
          <wp:anchor distT="0" distB="0" distL="114300" distR="114300" simplePos="0" relativeHeight="251657216" behindDoc="0" locked="0" layoutInCell="1" hidden="0" allowOverlap="1" wp14:anchorId="7E392F2B" wp14:editId="72D386EB">
            <wp:simplePos x="0" y="0"/>
            <wp:positionH relativeFrom="column">
              <wp:posOffset>23028</wp:posOffset>
            </wp:positionH>
            <wp:positionV relativeFrom="paragraph">
              <wp:posOffset>2678</wp:posOffset>
            </wp:positionV>
            <wp:extent cx="1851887" cy="804890"/>
            <wp:effectExtent l="0" t="0" r="0" b="0"/>
            <wp:wrapNone/>
            <wp:docPr id="3" name="image1.jpg" descr="LPC_Logo_ART_RGB_SMALL.jpg"/>
            <wp:cNvGraphicFramePr/>
            <a:graphic xmlns:a="http://schemas.openxmlformats.org/drawingml/2006/main">
              <a:graphicData uri="http://schemas.openxmlformats.org/drawingml/2006/picture">
                <pic:pic xmlns:pic="http://schemas.openxmlformats.org/drawingml/2006/picture">
                  <pic:nvPicPr>
                    <pic:cNvPr id="0" name="image1.jpg" descr="LPC_Logo_ART_RGB_SMALL.jpg"/>
                    <pic:cNvPicPr preferRelativeResize="0"/>
                  </pic:nvPicPr>
                  <pic:blipFill>
                    <a:blip r:embed="rId8"/>
                    <a:srcRect/>
                    <a:stretch>
                      <a:fillRect/>
                    </a:stretch>
                  </pic:blipFill>
                  <pic:spPr>
                    <a:xfrm>
                      <a:off x="0" y="0"/>
                      <a:ext cx="1851887" cy="804890"/>
                    </a:xfrm>
                    <a:prstGeom prst="rect">
                      <a:avLst/>
                    </a:prstGeom>
                    <a:ln/>
                  </pic:spPr>
                </pic:pic>
              </a:graphicData>
            </a:graphic>
          </wp:anchor>
        </w:drawing>
      </w:r>
      <w:r w:rsidR="00E64847">
        <w:rPr>
          <w:rFonts w:ascii="Calibri" w:eastAsia="Calibri" w:hAnsi="Calibri" w:cs="Calibri"/>
          <w:sz w:val="16"/>
          <w:szCs w:val="16"/>
        </w:rPr>
        <w:t>Emma Fulham</w:t>
      </w:r>
    </w:p>
    <w:p w14:paraId="5F086E18" w14:textId="77777777" w:rsidR="00364911" w:rsidRDefault="00364911">
      <w:pPr>
        <w:pStyle w:val="Title"/>
        <w:ind w:left="7513"/>
        <w:jc w:val="right"/>
        <w:rPr>
          <w:rFonts w:ascii="Calibri" w:eastAsia="Calibri" w:hAnsi="Calibri" w:cs="Calibri"/>
          <w:b w:val="0"/>
          <w:sz w:val="16"/>
          <w:szCs w:val="16"/>
        </w:rPr>
      </w:pPr>
      <w:hyperlink r:id="rId9">
        <w:r>
          <w:rPr>
            <w:rFonts w:ascii="Calibri" w:eastAsia="Calibri" w:hAnsi="Calibri" w:cs="Calibri"/>
            <w:b w:val="0"/>
            <w:color w:val="0000FF"/>
            <w:sz w:val="16"/>
            <w:szCs w:val="16"/>
            <w:u w:val="single"/>
          </w:rPr>
          <w:t>clerk@lingfieldparishcouncil.gov.uk</w:t>
        </w:r>
      </w:hyperlink>
    </w:p>
    <w:p w14:paraId="61748182" w14:textId="77777777" w:rsidR="00364911" w:rsidRDefault="000D16FC">
      <w:pPr>
        <w:pStyle w:val="Title"/>
        <w:ind w:left="7513"/>
        <w:jc w:val="right"/>
        <w:rPr>
          <w:rFonts w:ascii="Calibri" w:eastAsia="Calibri" w:hAnsi="Calibri" w:cs="Calibri"/>
          <w:b w:val="0"/>
          <w:sz w:val="16"/>
          <w:szCs w:val="16"/>
        </w:rPr>
      </w:pPr>
      <w:r>
        <w:rPr>
          <w:rFonts w:ascii="Calibri" w:eastAsia="Calibri" w:hAnsi="Calibri" w:cs="Calibri"/>
          <w:b w:val="0"/>
          <w:sz w:val="16"/>
          <w:szCs w:val="16"/>
        </w:rPr>
        <w:t>01342 835557</w:t>
      </w:r>
    </w:p>
    <w:p w14:paraId="4D993C8E" w14:textId="77777777" w:rsidR="00364911" w:rsidRDefault="00364911">
      <w:pPr>
        <w:pStyle w:val="Title"/>
        <w:jc w:val="left"/>
        <w:rPr>
          <w:rFonts w:ascii="Arial" w:eastAsia="Arial" w:hAnsi="Arial" w:cs="Arial"/>
          <w:sz w:val="20"/>
        </w:rPr>
      </w:pPr>
    </w:p>
    <w:p w14:paraId="0AB4F5BF" w14:textId="77777777" w:rsidR="00364911" w:rsidRDefault="00364911">
      <w:pPr>
        <w:rPr>
          <w:rFonts w:ascii="Calibri" w:eastAsia="Calibri" w:hAnsi="Calibri" w:cs="Calibri"/>
          <w:sz w:val="22"/>
          <w:szCs w:val="22"/>
        </w:rPr>
      </w:pPr>
    </w:p>
    <w:p w14:paraId="5B4451EA" w14:textId="77777777" w:rsidR="00364911" w:rsidRDefault="00364911">
      <w:pPr>
        <w:rPr>
          <w:rFonts w:ascii="Calibri" w:eastAsia="Calibri" w:hAnsi="Calibri" w:cs="Calibri"/>
          <w:sz w:val="22"/>
          <w:szCs w:val="22"/>
        </w:rPr>
      </w:pPr>
    </w:p>
    <w:p w14:paraId="67075A51" w14:textId="16D000B9" w:rsidR="00364911" w:rsidRDefault="000D16FC">
      <w:pPr>
        <w:jc w:val="center"/>
        <w:rPr>
          <w:rFonts w:ascii="Calibri" w:eastAsia="Calibri" w:hAnsi="Calibri" w:cs="Calibri"/>
          <w:b/>
          <w:sz w:val="22"/>
          <w:szCs w:val="22"/>
        </w:rPr>
      </w:pPr>
      <w:r>
        <w:rPr>
          <w:rFonts w:ascii="Calibri" w:eastAsia="Calibri" w:hAnsi="Calibri" w:cs="Calibri"/>
          <w:b/>
          <w:sz w:val="22"/>
          <w:szCs w:val="22"/>
        </w:rPr>
        <w:t xml:space="preserve">Full Council meeting – </w:t>
      </w:r>
      <w:r w:rsidR="00B54B73">
        <w:rPr>
          <w:rFonts w:ascii="Calibri" w:eastAsia="Calibri" w:hAnsi="Calibri" w:cs="Calibri"/>
          <w:b/>
          <w:sz w:val="22"/>
          <w:szCs w:val="22"/>
        </w:rPr>
        <w:t>1</w:t>
      </w:r>
      <w:r w:rsidR="00390254">
        <w:rPr>
          <w:rFonts w:ascii="Calibri" w:eastAsia="Calibri" w:hAnsi="Calibri" w:cs="Calibri"/>
          <w:b/>
          <w:sz w:val="22"/>
          <w:szCs w:val="22"/>
        </w:rPr>
        <w:t>5</w:t>
      </w:r>
      <w:r w:rsidR="00390254" w:rsidRPr="00390254">
        <w:rPr>
          <w:rFonts w:ascii="Calibri" w:eastAsia="Calibri" w:hAnsi="Calibri" w:cs="Calibri"/>
          <w:b/>
          <w:sz w:val="22"/>
          <w:szCs w:val="22"/>
          <w:vertAlign w:val="superscript"/>
        </w:rPr>
        <w:t>th</w:t>
      </w:r>
      <w:r w:rsidR="00390254">
        <w:rPr>
          <w:rFonts w:ascii="Calibri" w:eastAsia="Calibri" w:hAnsi="Calibri" w:cs="Calibri"/>
          <w:b/>
          <w:sz w:val="22"/>
          <w:szCs w:val="22"/>
        </w:rPr>
        <w:t xml:space="preserve"> April </w:t>
      </w:r>
      <w:r>
        <w:rPr>
          <w:rFonts w:ascii="Calibri" w:eastAsia="Calibri" w:hAnsi="Calibri" w:cs="Calibri"/>
          <w:b/>
          <w:sz w:val="22"/>
          <w:szCs w:val="22"/>
        </w:rPr>
        <w:t>202</w:t>
      </w:r>
      <w:r w:rsidR="00B54B73">
        <w:rPr>
          <w:rFonts w:ascii="Calibri" w:eastAsia="Calibri" w:hAnsi="Calibri" w:cs="Calibri"/>
          <w:b/>
          <w:sz w:val="22"/>
          <w:szCs w:val="22"/>
        </w:rPr>
        <w:t>6</w:t>
      </w:r>
    </w:p>
    <w:p w14:paraId="2020CD3D" w14:textId="53AF4EE6" w:rsidR="00364911" w:rsidRDefault="000D16FC">
      <w:pPr>
        <w:rPr>
          <w:rFonts w:ascii="Calibri" w:eastAsia="Calibri" w:hAnsi="Calibri" w:cs="Calibri"/>
          <w:sz w:val="22"/>
          <w:szCs w:val="22"/>
        </w:rPr>
      </w:pPr>
      <w:r>
        <w:rPr>
          <w:rFonts w:ascii="Calibri" w:eastAsia="Calibri" w:hAnsi="Calibri" w:cs="Calibri"/>
          <w:sz w:val="22"/>
          <w:szCs w:val="22"/>
        </w:rPr>
        <w:t xml:space="preserve">Minutes of the meeting of Lingfield Parish Council as above, held at Lingfield &amp; </w:t>
      </w:r>
      <w:proofErr w:type="spellStart"/>
      <w:r>
        <w:rPr>
          <w:rFonts w:ascii="Calibri" w:eastAsia="Calibri" w:hAnsi="Calibri" w:cs="Calibri"/>
          <w:sz w:val="22"/>
          <w:szCs w:val="22"/>
        </w:rPr>
        <w:t>Dormansland</w:t>
      </w:r>
      <w:proofErr w:type="spellEnd"/>
      <w:r>
        <w:rPr>
          <w:rFonts w:ascii="Calibri" w:eastAsia="Calibri" w:hAnsi="Calibri" w:cs="Calibri"/>
          <w:sz w:val="22"/>
          <w:szCs w:val="22"/>
        </w:rPr>
        <w:t xml:space="preserve"> Community Centre, 19:</w:t>
      </w:r>
      <w:r w:rsidR="00353370">
        <w:rPr>
          <w:rFonts w:ascii="Calibri" w:eastAsia="Calibri" w:hAnsi="Calibri" w:cs="Calibri"/>
          <w:sz w:val="22"/>
          <w:szCs w:val="22"/>
        </w:rPr>
        <w:t>00</w:t>
      </w:r>
      <w:r>
        <w:rPr>
          <w:rFonts w:ascii="Calibri" w:eastAsia="Calibri" w:hAnsi="Calibri" w:cs="Calibri"/>
          <w:sz w:val="22"/>
          <w:szCs w:val="22"/>
        </w:rPr>
        <w:t xml:space="preserve">               </w:t>
      </w:r>
    </w:p>
    <w:p w14:paraId="256E61A6" w14:textId="77777777" w:rsidR="00364911" w:rsidRDefault="00364911">
      <w:pPr>
        <w:rPr>
          <w:rFonts w:ascii="Calibri" w:eastAsia="Calibri" w:hAnsi="Calibri" w:cs="Calibri"/>
          <w:b/>
          <w:sz w:val="22"/>
          <w:szCs w:val="22"/>
        </w:rPr>
      </w:pPr>
    </w:p>
    <w:p w14:paraId="16A4D188" w14:textId="0A1D12FF" w:rsidR="00364911" w:rsidRPr="00EB42C8" w:rsidRDefault="000D16FC">
      <w:pPr>
        <w:rPr>
          <w:rFonts w:ascii="Calibri" w:eastAsia="Calibri" w:hAnsi="Calibri" w:cs="Calibri"/>
          <w:bCs/>
          <w:sz w:val="22"/>
          <w:szCs w:val="22"/>
        </w:rPr>
      </w:pPr>
      <w:bookmarkStart w:id="0" w:name="_heading=h.30j0zll" w:colFirst="0" w:colLast="0"/>
      <w:bookmarkEnd w:id="0"/>
      <w:r>
        <w:rPr>
          <w:rFonts w:ascii="Calibri" w:eastAsia="Calibri" w:hAnsi="Calibri" w:cs="Calibri"/>
          <w:b/>
          <w:sz w:val="22"/>
          <w:szCs w:val="22"/>
        </w:rPr>
        <w:t>Present:</w:t>
      </w:r>
      <w:r>
        <w:rPr>
          <w:rFonts w:ascii="Calibri" w:eastAsia="Calibri" w:hAnsi="Calibri" w:cs="Calibri"/>
          <w:sz w:val="22"/>
          <w:szCs w:val="22"/>
        </w:rPr>
        <w:t xml:space="preserve"> </w:t>
      </w:r>
      <w:r w:rsidR="00EB42C8" w:rsidRPr="00EA2272">
        <w:rPr>
          <w:rFonts w:ascii="Calibri" w:eastAsia="Calibri" w:hAnsi="Calibri" w:cs="Calibri"/>
          <w:bCs/>
          <w:sz w:val="22"/>
          <w:szCs w:val="22"/>
        </w:rPr>
        <w:t xml:space="preserve">Cllr C Downing, </w:t>
      </w:r>
      <w:r w:rsidR="00CE7F10">
        <w:rPr>
          <w:rFonts w:ascii="Calibri" w:eastAsia="Calibri" w:hAnsi="Calibri" w:cs="Calibri"/>
          <w:sz w:val="22"/>
          <w:szCs w:val="22"/>
        </w:rPr>
        <w:t xml:space="preserve">Cllr C </w:t>
      </w:r>
      <w:proofErr w:type="spellStart"/>
      <w:r w:rsidR="00CE7F10">
        <w:rPr>
          <w:rFonts w:ascii="Calibri" w:eastAsia="Calibri" w:hAnsi="Calibri" w:cs="Calibri"/>
          <w:sz w:val="22"/>
          <w:szCs w:val="22"/>
        </w:rPr>
        <w:t>Hearnden</w:t>
      </w:r>
      <w:proofErr w:type="spellEnd"/>
      <w:r w:rsidR="00CE7F10">
        <w:rPr>
          <w:rFonts w:ascii="Calibri" w:eastAsia="Calibri" w:hAnsi="Calibri" w:cs="Calibri"/>
          <w:sz w:val="22"/>
          <w:szCs w:val="22"/>
        </w:rPr>
        <w:t>,</w:t>
      </w:r>
      <w:r w:rsidR="00CE7F10">
        <w:rPr>
          <w:rFonts w:ascii="Calibri" w:eastAsia="Calibri" w:hAnsi="Calibri" w:cs="Calibri"/>
          <w:bCs/>
          <w:sz w:val="22"/>
          <w:szCs w:val="22"/>
        </w:rPr>
        <w:t xml:space="preserve"> Cllr G Marks </w:t>
      </w:r>
      <w:r w:rsidR="00027B31">
        <w:rPr>
          <w:rFonts w:ascii="Calibri" w:eastAsia="Calibri" w:hAnsi="Calibri" w:cs="Calibri"/>
          <w:bCs/>
          <w:sz w:val="22"/>
          <w:szCs w:val="22"/>
        </w:rPr>
        <w:t>and</w:t>
      </w:r>
      <w:r w:rsidR="00EB42C8">
        <w:rPr>
          <w:rFonts w:ascii="Calibri" w:eastAsia="Calibri" w:hAnsi="Calibri" w:cs="Calibri"/>
          <w:bCs/>
          <w:sz w:val="22"/>
          <w:szCs w:val="22"/>
        </w:rPr>
        <w:t xml:space="preserve"> Cllr </w:t>
      </w:r>
      <w:r w:rsidR="005068F7">
        <w:rPr>
          <w:rFonts w:ascii="Calibri" w:eastAsia="Calibri" w:hAnsi="Calibri" w:cs="Calibri"/>
          <w:bCs/>
          <w:sz w:val="22"/>
          <w:szCs w:val="22"/>
        </w:rPr>
        <w:t>L Steeds.</w:t>
      </w:r>
    </w:p>
    <w:p w14:paraId="4C071909" w14:textId="5A2CD023" w:rsidR="00364911" w:rsidRPr="005068F7" w:rsidRDefault="000D16FC">
      <w:pPr>
        <w:rPr>
          <w:rFonts w:ascii="Calibri" w:eastAsia="Calibri" w:hAnsi="Calibri" w:cs="Calibri"/>
          <w:bCs/>
          <w:sz w:val="22"/>
          <w:szCs w:val="22"/>
        </w:rPr>
      </w:pPr>
      <w:r>
        <w:rPr>
          <w:rFonts w:ascii="Calibri" w:eastAsia="Calibri" w:hAnsi="Calibri" w:cs="Calibri"/>
          <w:b/>
          <w:sz w:val="22"/>
          <w:szCs w:val="22"/>
        </w:rPr>
        <w:t xml:space="preserve">Absent: </w:t>
      </w:r>
      <w:r w:rsidR="00CE7F10" w:rsidRPr="00EA2272">
        <w:rPr>
          <w:rFonts w:ascii="Calibri" w:eastAsia="Calibri" w:hAnsi="Calibri" w:cs="Calibri"/>
          <w:bCs/>
          <w:sz w:val="22"/>
          <w:szCs w:val="22"/>
        </w:rPr>
        <w:t xml:space="preserve">Cllr </w:t>
      </w:r>
      <w:r w:rsidR="00CE7F10">
        <w:rPr>
          <w:rFonts w:ascii="Calibri" w:eastAsia="Calibri" w:hAnsi="Calibri" w:cs="Calibri"/>
          <w:bCs/>
          <w:sz w:val="22"/>
          <w:szCs w:val="22"/>
        </w:rPr>
        <w:t>J Fudge (Chair)</w:t>
      </w:r>
    </w:p>
    <w:p w14:paraId="475844D0" w14:textId="6F11E410" w:rsidR="00364911" w:rsidRDefault="000D16FC">
      <w:pPr>
        <w:rPr>
          <w:rFonts w:ascii="Calibri" w:eastAsia="Calibri" w:hAnsi="Calibri" w:cs="Calibri"/>
          <w:sz w:val="22"/>
          <w:szCs w:val="22"/>
        </w:rPr>
      </w:pPr>
      <w:r>
        <w:rPr>
          <w:rFonts w:ascii="Calibri" w:eastAsia="Calibri" w:hAnsi="Calibri" w:cs="Calibri"/>
          <w:b/>
          <w:sz w:val="22"/>
          <w:szCs w:val="22"/>
        </w:rPr>
        <w:t xml:space="preserve">In attendance: </w:t>
      </w:r>
      <w:r w:rsidR="00EA2272">
        <w:rPr>
          <w:rFonts w:ascii="Calibri" w:eastAsia="Calibri" w:hAnsi="Calibri" w:cs="Calibri"/>
          <w:sz w:val="22"/>
          <w:szCs w:val="22"/>
        </w:rPr>
        <w:t>Emma Fulham</w:t>
      </w:r>
      <w:r>
        <w:rPr>
          <w:rFonts w:ascii="Calibri" w:eastAsia="Calibri" w:hAnsi="Calibri" w:cs="Calibri"/>
          <w:sz w:val="22"/>
          <w:szCs w:val="22"/>
        </w:rPr>
        <w:t xml:space="preserve"> (Clerk)</w:t>
      </w:r>
      <w:r w:rsidR="0069681E">
        <w:rPr>
          <w:rFonts w:ascii="Calibri" w:eastAsia="Calibri" w:hAnsi="Calibri" w:cs="Calibri"/>
          <w:sz w:val="22"/>
          <w:szCs w:val="22"/>
        </w:rPr>
        <w:t xml:space="preserve"> and District Cllr Lockwood</w:t>
      </w:r>
      <w:r w:rsidR="00FE7B12">
        <w:rPr>
          <w:rFonts w:ascii="Calibri" w:eastAsia="Calibri" w:hAnsi="Calibri" w:cs="Calibri"/>
          <w:sz w:val="22"/>
          <w:szCs w:val="22"/>
        </w:rPr>
        <w:t>.</w:t>
      </w:r>
    </w:p>
    <w:p w14:paraId="4142552A" w14:textId="0002A5F5" w:rsidR="00EA2272" w:rsidRDefault="00FE7B12">
      <w:pPr>
        <w:rPr>
          <w:rFonts w:ascii="Calibri" w:eastAsia="Calibri" w:hAnsi="Calibri" w:cs="Calibri"/>
          <w:color w:val="FF0000"/>
          <w:sz w:val="22"/>
          <w:szCs w:val="22"/>
        </w:rPr>
      </w:pPr>
      <w:r>
        <w:rPr>
          <w:rFonts w:ascii="Calibri" w:eastAsia="Calibri" w:hAnsi="Calibri" w:cs="Calibri"/>
          <w:sz w:val="22"/>
          <w:szCs w:val="22"/>
        </w:rPr>
        <w:t>No</w:t>
      </w:r>
      <w:r w:rsidR="009664E1">
        <w:rPr>
          <w:rFonts w:ascii="Calibri" w:eastAsia="Calibri" w:hAnsi="Calibri" w:cs="Calibri"/>
          <w:sz w:val="22"/>
          <w:szCs w:val="22"/>
        </w:rPr>
        <w:t xml:space="preserve"> member</w:t>
      </w:r>
      <w:r>
        <w:rPr>
          <w:rFonts w:ascii="Calibri" w:eastAsia="Calibri" w:hAnsi="Calibri" w:cs="Calibri"/>
          <w:sz w:val="22"/>
          <w:szCs w:val="22"/>
        </w:rPr>
        <w:t xml:space="preserve">s </w:t>
      </w:r>
      <w:r w:rsidR="009664E1">
        <w:rPr>
          <w:rFonts w:ascii="Calibri" w:eastAsia="Calibri" w:hAnsi="Calibri" w:cs="Calibri"/>
          <w:sz w:val="22"/>
          <w:szCs w:val="22"/>
        </w:rPr>
        <w:t>of the</w:t>
      </w:r>
      <w:r w:rsidR="00DF0CC2">
        <w:rPr>
          <w:rFonts w:ascii="Calibri" w:eastAsia="Calibri" w:hAnsi="Calibri" w:cs="Calibri"/>
          <w:sz w:val="22"/>
          <w:szCs w:val="22"/>
        </w:rPr>
        <w:t xml:space="preserve"> public w</w:t>
      </w:r>
      <w:r w:rsidR="0058548A">
        <w:rPr>
          <w:rFonts w:ascii="Calibri" w:eastAsia="Calibri" w:hAnsi="Calibri" w:cs="Calibri"/>
          <w:sz w:val="22"/>
          <w:szCs w:val="22"/>
        </w:rPr>
        <w:t>ere</w:t>
      </w:r>
      <w:r w:rsidR="00DF0CC2">
        <w:rPr>
          <w:rFonts w:ascii="Calibri" w:eastAsia="Calibri" w:hAnsi="Calibri" w:cs="Calibri"/>
          <w:sz w:val="22"/>
          <w:szCs w:val="22"/>
        </w:rPr>
        <w:t xml:space="preserve"> in attendance. </w:t>
      </w:r>
    </w:p>
    <w:p w14:paraId="1ACD200B" w14:textId="77777777" w:rsidR="00B0326D" w:rsidRDefault="00B0326D" w:rsidP="00B0326D">
      <w:pPr>
        <w:pBdr>
          <w:bottom w:val="single" w:sz="6" w:space="1" w:color="auto"/>
        </w:pBdr>
        <w:tabs>
          <w:tab w:val="left" w:pos="3628"/>
        </w:tabs>
        <w:rPr>
          <w:rFonts w:asciiTheme="minorHAnsi" w:hAnsiTheme="minorHAnsi" w:cstheme="minorHAnsi"/>
          <w:sz w:val="22"/>
          <w:szCs w:val="22"/>
        </w:rPr>
      </w:pPr>
    </w:p>
    <w:p w14:paraId="4A531532" w14:textId="2A3441EE" w:rsidR="00B0326D" w:rsidRDefault="00026A67" w:rsidP="00B0326D">
      <w:pPr>
        <w:jc w:val="center"/>
        <w:rPr>
          <w:rFonts w:asciiTheme="minorHAnsi" w:hAnsiTheme="minorHAnsi" w:cstheme="minorHAnsi"/>
          <w:b/>
          <w:sz w:val="22"/>
          <w:szCs w:val="22"/>
        </w:rPr>
      </w:pPr>
      <w:r>
        <w:rPr>
          <w:rFonts w:asciiTheme="minorHAnsi" w:hAnsiTheme="minorHAnsi" w:cstheme="minorHAnsi"/>
          <w:b/>
          <w:sz w:val="22"/>
          <w:szCs w:val="22"/>
        </w:rPr>
        <w:t>Minutes.</w:t>
      </w:r>
    </w:p>
    <w:p w14:paraId="157FDD94" w14:textId="77777777" w:rsidR="00A96718" w:rsidRDefault="00A96718" w:rsidP="00B0326D">
      <w:pPr>
        <w:jc w:val="center"/>
        <w:rPr>
          <w:rFonts w:asciiTheme="minorHAnsi" w:hAnsiTheme="minorHAnsi" w:cstheme="minorHAnsi"/>
          <w:b/>
          <w:sz w:val="22"/>
          <w:szCs w:val="22"/>
        </w:rPr>
      </w:pPr>
    </w:p>
    <w:p w14:paraId="355B253A" w14:textId="638DD5B1" w:rsidR="00961DF4" w:rsidRPr="00FE7B12" w:rsidRDefault="00FE7B12" w:rsidP="00A752BD">
      <w:pPr>
        <w:rPr>
          <w:rFonts w:asciiTheme="minorHAnsi" w:hAnsiTheme="minorHAnsi" w:cstheme="minorHAnsi"/>
          <w:bCs/>
          <w:sz w:val="22"/>
          <w:szCs w:val="22"/>
        </w:rPr>
      </w:pPr>
      <w:r>
        <w:rPr>
          <w:rFonts w:asciiTheme="minorHAnsi" w:hAnsiTheme="minorHAnsi" w:cstheme="minorHAnsi"/>
          <w:bCs/>
          <w:sz w:val="22"/>
          <w:szCs w:val="22"/>
        </w:rPr>
        <w:t xml:space="preserve">Prior to the meeting the Council received </w:t>
      </w:r>
      <w:r w:rsidR="00EF00D1">
        <w:rPr>
          <w:rFonts w:asciiTheme="minorHAnsi" w:hAnsiTheme="minorHAnsi" w:cstheme="minorHAnsi"/>
          <w:bCs/>
          <w:sz w:val="22"/>
          <w:szCs w:val="22"/>
        </w:rPr>
        <w:t xml:space="preserve">a presentation from </w:t>
      </w:r>
      <w:proofErr w:type="spellStart"/>
      <w:r w:rsidR="00EF00D1">
        <w:rPr>
          <w:rFonts w:asciiTheme="minorHAnsi" w:hAnsiTheme="minorHAnsi" w:cstheme="minorHAnsi"/>
          <w:bCs/>
          <w:sz w:val="22"/>
          <w:szCs w:val="22"/>
        </w:rPr>
        <w:t>Blachere</w:t>
      </w:r>
      <w:proofErr w:type="spellEnd"/>
      <w:r w:rsidR="00EF00D1">
        <w:rPr>
          <w:rFonts w:asciiTheme="minorHAnsi" w:hAnsiTheme="minorHAnsi" w:cstheme="minorHAnsi"/>
          <w:bCs/>
          <w:sz w:val="22"/>
          <w:szCs w:val="22"/>
        </w:rPr>
        <w:t xml:space="preserve"> Lighting </w:t>
      </w:r>
      <w:r w:rsidR="00082718">
        <w:rPr>
          <w:rFonts w:asciiTheme="minorHAnsi" w:hAnsiTheme="minorHAnsi" w:cstheme="minorHAnsi"/>
          <w:bCs/>
          <w:sz w:val="22"/>
          <w:szCs w:val="22"/>
        </w:rPr>
        <w:t xml:space="preserve">in regards to the lighting specification. </w:t>
      </w:r>
      <w:r w:rsidR="00F92B80">
        <w:rPr>
          <w:rFonts w:asciiTheme="minorHAnsi" w:hAnsiTheme="minorHAnsi" w:cstheme="minorHAnsi"/>
          <w:bCs/>
          <w:sz w:val="22"/>
          <w:szCs w:val="22"/>
        </w:rPr>
        <w:t xml:space="preserve">It was agreed </w:t>
      </w:r>
      <w:r w:rsidR="009532D0">
        <w:rPr>
          <w:rFonts w:asciiTheme="minorHAnsi" w:hAnsiTheme="minorHAnsi" w:cstheme="minorHAnsi"/>
          <w:bCs/>
          <w:sz w:val="22"/>
          <w:szCs w:val="22"/>
        </w:rPr>
        <w:t xml:space="preserve">that the matter would be an agenda item </w:t>
      </w:r>
      <w:r w:rsidR="005B6EAB">
        <w:rPr>
          <w:rFonts w:asciiTheme="minorHAnsi" w:hAnsiTheme="minorHAnsi" w:cstheme="minorHAnsi"/>
          <w:bCs/>
          <w:sz w:val="22"/>
          <w:szCs w:val="22"/>
        </w:rPr>
        <w:t xml:space="preserve">for the May meeting. </w:t>
      </w:r>
      <w:r w:rsidR="009E51B7">
        <w:rPr>
          <w:rFonts w:asciiTheme="minorHAnsi" w:hAnsiTheme="minorHAnsi" w:cstheme="minorHAnsi"/>
          <w:bCs/>
          <w:sz w:val="22"/>
          <w:szCs w:val="22"/>
        </w:rPr>
        <w:t xml:space="preserve">A full specification </w:t>
      </w:r>
      <w:r w:rsidR="00AF5BBD">
        <w:rPr>
          <w:rFonts w:asciiTheme="minorHAnsi" w:hAnsiTheme="minorHAnsi" w:cstheme="minorHAnsi"/>
          <w:bCs/>
          <w:sz w:val="22"/>
          <w:szCs w:val="22"/>
        </w:rPr>
        <w:t xml:space="preserve">would be circulated the week before. </w:t>
      </w:r>
    </w:p>
    <w:p w14:paraId="2FC0CCAD" w14:textId="77777777" w:rsidR="00961DF4" w:rsidRDefault="00961DF4" w:rsidP="00465130">
      <w:pPr>
        <w:rPr>
          <w:rFonts w:asciiTheme="minorHAnsi" w:hAnsiTheme="minorHAnsi" w:cstheme="minorHAnsi"/>
          <w:b/>
          <w:sz w:val="22"/>
          <w:szCs w:val="22"/>
        </w:rPr>
      </w:pPr>
    </w:p>
    <w:p w14:paraId="5E7EC407" w14:textId="77777777" w:rsidR="00CE7F10" w:rsidRPr="002054B4" w:rsidRDefault="00CE7F10" w:rsidP="00CE7F10">
      <w:pPr>
        <w:pStyle w:val="ListParagraph"/>
        <w:numPr>
          <w:ilvl w:val="0"/>
          <w:numId w:val="6"/>
        </w:numPr>
        <w:contextualSpacing/>
        <w:rPr>
          <w:rFonts w:asciiTheme="minorHAnsi" w:hAnsiTheme="minorHAnsi" w:cstheme="minorHAnsi"/>
          <w:b/>
          <w:sz w:val="22"/>
          <w:szCs w:val="22"/>
        </w:rPr>
      </w:pPr>
      <w:r w:rsidRPr="002054B4">
        <w:rPr>
          <w:rFonts w:asciiTheme="minorHAnsi" w:hAnsiTheme="minorHAnsi" w:cstheme="minorHAnsi"/>
          <w:b/>
          <w:sz w:val="22"/>
          <w:szCs w:val="22"/>
        </w:rPr>
        <w:t>Apologies for absence</w:t>
      </w:r>
    </w:p>
    <w:p w14:paraId="40332DF0" w14:textId="77777777" w:rsidR="00CE7F10" w:rsidRPr="002054B4" w:rsidRDefault="00CE7F10" w:rsidP="00CE7F10">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apologies.</w:t>
      </w:r>
    </w:p>
    <w:p w14:paraId="06763186" w14:textId="7EBC42D8" w:rsidR="00CE7F10" w:rsidRDefault="004278B3" w:rsidP="00CE7F10">
      <w:pPr>
        <w:pStyle w:val="ListParagraph"/>
        <w:ind w:left="360"/>
        <w:contextualSpacing/>
        <w:rPr>
          <w:rFonts w:asciiTheme="minorHAnsi" w:hAnsiTheme="minorHAnsi" w:cstheme="minorHAnsi"/>
          <w:sz w:val="22"/>
          <w:szCs w:val="22"/>
        </w:rPr>
      </w:pPr>
      <w:r>
        <w:rPr>
          <w:rFonts w:asciiTheme="minorHAnsi" w:hAnsiTheme="minorHAnsi" w:cstheme="minorHAnsi"/>
          <w:sz w:val="22"/>
          <w:szCs w:val="22"/>
        </w:rPr>
        <w:t>Cllr J Fudge</w:t>
      </w:r>
      <w:r w:rsidR="00334FBC">
        <w:rPr>
          <w:rFonts w:asciiTheme="minorHAnsi" w:hAnsiTheme="minorHAnsi" w:cstheme="minorHAnsi"/>
          <w:sz w:val="22"/>
          <w:szCs w:val="22"/>
        </w:rPr>
        <w:t>.</w:t>
      </w:r>
    </w:p>
    <w:p w14:paraId="171A2E00" w14:textId="77777777" w:rsidR="004278B3" w:rsidRPr="002054B4" w:rsidRDefault="004278B3" w:rsidP="00CE7F10">
      <w:pPr>
        <w:pStyle w:val="ListParagraph"/>
        <w:ind w:left="360"/>
        <w:contextualSpacing/>
        <w:rPr>
          <w:rFonts w:asciiTheme="minorHAnsi" w:hAnsiTheme="minorHAnsi" w:cstheme="minorHAnsi"/>
          <w:sz w:val="22"/>
          <w:szCs w:val="22"/>
        </w:rPr>
      </w:pPr>
    </w:p>
    <w:p w14:paraId="7F569347" w14:textId="77777777" w:rsidR="00CE7F10" w:rsidRPr="002054B4" w:rsidRDefault="00CE7F10" w:rsidP="00CE7F10">
      <w:pPr>
        <w:pStyle w:val="ListParagraph"/>
        <w:numPr>
          <w:ilvl w:val="0"/>
          <w:numId w:val="6"/>
        </w:numPr>
        <w:contextualSpacing/>
        <w:rPr>
          <w:rFonts w:asciiTheme="minorHAnsi" w:hAnsiTheme="minorHAnsi" w:cstheme="minorHAnsi"/>
          <w:b/>
          <w:sz w:val="22"/>
          <w:szCs w:val="22"/>
        </w:rPr>
      </w:pPr>
      <w:r w:rsidRPr="002054B4">
        <w:rPr>
          <w:rFonts w:asciiTheme="minorHAnsi" w:hAnsiTheme="minorHAnsi" w:cstheme="minorHAnsi"/>
          <w:b/>
          <w:sz w:val="22"/>
          <w:szCs w:val="22"/>
        </w:rPr>
        <w:t>Declarations of interest/Request for dispensations</w:t>
      </w:r>
    </w:p>
    <w:p w14:paraId="375D1470" w14:textId="77777777" w:rsidR="00CE7F10" w:rsidRDefault="00CE7F10" w:rsidP="00CE7F10">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declarations of interest. 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to grant dispensations where appropriate.</w:t>
      </w:r>
    </w:p>
    <w:p w14:paraId="08E5DA18" w14:textId="1B6D7803" w:rsidR="00CE7F10" w:rsidRDefault="004278B3" w:rsidP="00CE7F10">
      <w:pPr>
        <w:pStyle w:val="ListParagraph"/>
        <w:ind w:left="360"/>
        <w:contextualSpacing/>
        <w:rPr>
          <w:rFonts w:asciiTheme="minorHAnsi" w:hAnsiTheme="minorHAnsi" w:cstheme="minorHAnsi"/>
          <w:sz w:val="22"/>
          <w:szCs w:val="22"/>
        </w:rPr>
      </w:pPr>
      <w:r>
        <w:rPr>
          <w:rFonts w:asciiTheme="minorHAnsi" w:hAnsiTheme="minorHAnsi" w:cstheme="minorHAnsi"/>
          <w:sz w:val="22"/>
          <w:szCs w:val="22"/>
        </w:rPr>
        <w:t>The Chair reminded Cllrs to declare interests when appropriate.</w:t>
      </w:r>
      <w:r>
        <w:rPr>
          <w:rFonts w:asciiTheme="minorHAnsi" w:hAnsiTheme="minorHAnsi" w:cstheme="minorHAnsi"/>
          <w:sz w:val="22"/>
          <w:szCs w:val="22"/>
        </w:rPr>
        <w:br/>
      </w:r>
    </w:p>
    <w:p w14:paraId="74EC702E" w14:textId="77777777" w:rsidR="00CE7F10" w:rsidRPr="006747E0" w:rsidRDefault="00CE7F10" w:rsidP="00CE7F10">
      <w:pPr>
        <w:pStyle w:val="ListParagraph"/>
        <w:numPr>
          <w:ilvl w:val="0"/>
          <w:numId w:val="6"/>
        </w:numPr>
        <w:contextualSpacing/>
        <w:rPr>
          <w:rFonts w:asciiTheme="minorHAnsi" w:hAnsiTheme="minorHAnsi" w:cstheme="minorHAnsi"/>
          <w:b/>
          <w:bCs/>
          <w:sz w:val="22"/>
          <w:szCs w:val="22"/>
        </w:rPr>
      </w:pPr>
      <w:r w:rsidRPr="006747E0">
        <w:rPr>
          <w:rFonts w:asciiTheme="minorHAnsi" w:hAnsiTheme="minorHAnsi" w:cstheme="minorHAnsi"/>
          <w:b/>
          <w:bCs/>
          <w:sz w:val="22"/>
          <w:szCs w:val="22"/>
        </w:rPr>
        <w:t xml:space="preserve">To consider Co-option to the Council. </w:t>
      </w:r>
    </w:p>
    <w:p w14:paraId="2D988E05" w14:textId="5571EBA1" w:rsidR="00CE7F10" w:rsidRPr="0059257A" w:rsidRDefault="00082718" w:rsidP="00082718">
      <w:pPr>
        <w:ind w:left="360"/>
        <w:contextualSpacing/>
        <w:rPr>
          <w:rFonts w:asciiTheme="minorHAnsi" w:hAnsiTheme="minorHAnsi" w:cstheme="minorHAnsi"/>
          <w:b/>
          <w:sz w:val="22"/>
          <w:szCs w:val="22"/>
        </w:rPr>
      </w:pPr>
      <w:r>
        <w:rPr>
          <w:rFonts w:asciiTheme="minorHAnsi" w:hAnsiTheme="minorHAnsi" w:cstheme="minorHAnsi"/>
          <w:b/>
          <w:sz w:val="22"/>
          <w:szCs w:val="22"/>
        </w:rPr>
        <w:t>Th</w:t>
      </w:r>
      <w:r w:rsidR="00D41209">
        <w:rPr>
          <w:rFonts w:asciiTheme="minorHAnsi" w:hAnsiTheme="minorHAnsi" w:cstheme="minorHAnsi"/>
          <w:b/>
          <w:sz w:val="22"/>
          <w:szCs w:val="22"/>
        </w:rPr>
        <w:t xml:space="preserve">is item was deferred to a future meeting. </w:t>
      </w:r>
      <w:r w:rsidR="00D41209">
        <w:rPr>
          <w:rFonts w:asciiTheme="minorHAnsi" w:hAnsiTheme="minorHAnsi" w:cstheme="minorHAnsi"/>
          <w:b/>
          <w:sz w:val="22"/>
          <w:szCs w:val="22"/>
        </w:rPr>
        <w:br/>
      </w:r>
    </w:p>
    <w:p w14:paraId="508D32A7" w14:textId="77777777" w:rsidR="00CE7F10" w:rsidRPr="002054B4" w:rsidRDefault="00CE7F10" w:rsidP="00CE7F10">
      <w:pPr>
        <w:pStyle w:val="ListParagraph"/>
        <w:numPr>
          <w:ilvl w:val="0"/>
          <w:numId w:val="6"/>
        </w:numPr>
        <w:contextualSpacing/>
        <w:rPr>
          <w:rFonts w:asciiTheme="minorHAnsi" w:hAnsiTheme="minorHAnsi" w:cstheme="minorHAnsi"/>
          <w:b/>
          <w:sz w:val="22"/>
          <w:szCs w:val="22"/>
        </w:rPr>
      </w:pPr>
      <w:r w:rsidRPr="002054B4">
        <w:rPr>
          <w:rFonts w:asciiTheme="minorHAnsi" w:hAnsiTheme="minorHAnsi" w:cstheme="minorHAnsi"/>
          <w:b/>
          <w:sz w:val="22"/>
          <w:szCs w:val="22"/>
        </w:rPr>
        <w:t>Public Participation</w:t>
      </w:r>
    </w:p>
    <w:p w14:paraId="62368B68" w14:textId="329C0496" w:rsidR="00CE7F10" w:rsidRDefault="00CE7F10" w:rsidP="00AF5BBD">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Members of the public are welcome to attend the meeting. Any member of the public, who so wishes, may speak at this point of the meeting on items within the remit of the Council. No previous notice need be given. The maximum time allotted for this item is 15 minutes in total unless directed otherwise by the Chair.</w:t>
      </w:r>
    </w:p>
    <w:p w14:paraId="1B8425F1" w14:textId="57E9B0E4" w:rsidR="00AF5BBD" w:rsidRPr="00AF5BBD" w:rsidRDefault="00AF5BBD" w:rsidP="00AF5BBD">
      <w:pPr>
        <w:pStyle w:val="ListParagraph"/>
        <w:ind w:left="360"/>
        <w:contextualSpacing/>
        <w:rPr>
          <w:rFonts w:asciiTheme="minorHAnsi" w:hAnsiTheme="minorHAnsi" w:cstheme="minorHAnsi"/>
          <w:sz w:val="22"/>
          <w:szCs w:val="22"/>
        </w:rPr>
      </w:pPr>
      <w:r>
        <w:rPr>
          <w:rFonts w:asciiTheme="minorHAnsi" w:hAnsiTheme="minorHAnsi" w:cstheme="minorHAnsi"/>
          <w:sz w:val="22"/>
          <w:szCs w:val="22"/>
        </w:rPr>
        <w:t xml:space="preserve">No public were present. </w:t>
      </w:r>
      <w:r>
        <w:rPr>
          <w:rFonts w:asciiTheme="minorHAnsi" w:hAnsiTheme="minorHAnsi" w:cstheme="minorHAnsi"/>
          <w:sz w:val="22"/>
          <w:szCs w:val="22"/>
        </w:rPr>
        <w:br/>
      </w:r>
    </w:p>
    <w:p w14:paraId="618EF1FE" w14:textId="77777777" w:rsidR="00CE7F10" w:rsidRPr="002054B4" w:rsidRDefault="00CE7F10" w:rsidP="00CE7F10">
      <w:pPr>
        <w:pStyle w:val="ListParagraph"/>
        <w:numPr>
          <w:ilvl w:val="0"/>
          <w:numId w:val="6"/>
        </w:numPr>
        <w:contextualSpacing/>
        <w:rPr>
          <w:rFonts w:asciiTheme="minorHAnsi" w:hAnsiTheme="minorHAnsi" w:cstheme="minorHAnsi"/>
          <w:b/>
          <w:sz w:val="22"/>
          <w:szCs w:val="22"/>
        </w:rPr>
      </w:pPr>
      <w:r w:rsidRPr="002054B4">
        <w:rPr>
          <w:rFonts w:asciiTheme="minorHAnsi" w:hAnsiTheme="minorHAnsi" w:cstheme="minorHAnsi"/>
          <w:b/>
          <w:sz w:val="22"/>
          <w:szCs w:val="22"/>
        </w:rPr>
        <w:t>District and County Councillors’ reports</w:t>
      </w:r>
    </w:p>
    <w:p w14:paraId="43E6759D" w14:textId="77777777" w:rsidR="00CE7F10" w:rsidRPr="002054B4" w:rsidRDefault="00CE7F10" w:rsidP="00CE7F10">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To</w:t>
      </w:r>
      <w:r w:rsidRPr="002054B4">
        <w:rPr>
          <w:rFonts w:asciiTheme="minorHAnsi" w:hAnsiTheme="minorHAnsi" w:cstheme="minorHAnsi"/>
          <w:b/>
          <w:sz w:val="22"/>
          <w:szCs w:val="22"/>
        </w:rPr>
        <w:t xml:space="preserve"> NOTE</w:t>
      </w:r>
      <w:r w:rsidRPr="002054B4">
        <w:rPr>
          <w:rFonts w:asciiTheme="minorHAnsi" w:hAnsiTheme="minorHAnsi" w:cstheme="minorHAnsi"/>
          <w:sz w:val="22"/>
          <w:szCs w:val="22"/>
        </w:rPr>
        <w:t xml:space="preserve"> as above.</w:t>
      </w:r>
    </w:p>
    <w:p w14:paraId="367E0023" w14:textId="44A3D78E" w:rsidR="00C00C52" w:rsidRPr="003A48E7" w:rsidRDefault="00F33255" w:rsidP="003A48E7">
      <w:pPr>
        <w:pStyle w:val="ListParagraph"/>
        <w:ind w:left="360"/>
        <w:contextualSpacing/>
        <w:rPr>
          <w:rFonts w:asciiTheme="minorHAnsi" w:hAnsiTheme="minorHAnsi" w:cstheme="minorHAnsi"/>
          <w:bCs/>
          <w:sz w:val="22"/>
          <w:szCs w:val="22"/>
        </w:rPr>
      </w:pPr>
      <w:r w:rsidRPr="00C00C52">
        <w:rPr>
          <w:rFonts w:asciiTheme="minorHAnsi" w:hAnsiTheme="minorHAnsi" w:cstheme="minorHAnsi"/>
          <w:bCs/>
          <w:sz w:val="22"/>
          <w:szCs w:val="22"/>
        </w:rPr>
        <w:t>District Cllr reported</w:t>
      </w:r>
      <w:r w:rsidR="008D0372" w:rsidRPr="00C00C52">
        <w:rPr>
          <w:rFonts w:asciiTheme="minorHAnsi" w:hAnsiTheme="minorHAnsi" w:cstheme="minorHAnsi"/>
          <w:bCs/>
          <w:sz w:val="22"/>
          <w:szCs w:val="22"/>
        </w:rPr>
        <w:t xml:space="preserve"> that Surrey </w:t>
      </w:r>
      <w:r w:rsidR="00A9753E" w:rsidRPr="00C00C52">
        <w:rPr>
          <w:rFonts w:asciiTheme="minorHAnsi" w:hAnsiTheme="minorHAnsi" w:cstheme="minorHAnsi"/>
          <w:bCs/>
          <w:sz w:val="22"/>
          <w:szCs w:val="22"/>
        </w:rPr>
        <w:t xml:space="preserve">suffered from traveller incursions over the Easter weekend however there was </w:t>
      </w:r>
      <w:r w:rsidR="00F36F1D" w:rsidRPr="00C00C52">
        <w:rPr>
          <w:rFonts w:asciiTheme="minorHAnsi" w:hAnsiTheme="minorHAnsi" w:cstheme="minorHAnsi"/>
          <w:bCs/>
          <w:sz w:val="22"/>
          <w:szCs w:val="22"/>
        </w:rPr>
        <w:t xml:space="preserve">no local issues and Tandridge have prevented issues with the injunction process. </w:t>
      </w:r>
      <w:r w:rsidR="00C00C52" w:rsidRPr="00C00C52">
        <w:rPr>
          <w:rFonts w:asciiTheme="minorHAnsi" w:hAnsiTheme="minorHAnsi" w:cstheme="minorHAnsi"/>
          <w:bCs/>
          <w:sz w:val="22"/>
          <w:szCs w:val="22"/>
        </w:rPr>
        <w:t xml:space="preserve">Any issues noted should be reported to TDC and / or Cllr Lockwood. </w:t>
      </w:r>
      <w:r w:rsidR="00C00C52" w:rsidRPr="00C00C52">
        <w:rPr>
          <w:rFonts w:asciiTheme="minorHAnsi" w:hAnsiTheme="minorHAnsi" w:cstheme="minorHAnsi"/>
          <w:bCs/>
          <w:sz w:val="22"/>
          <w:szCs w:val="22"/>
        </w:rPr>
        <w:br/>
      </w:r>
      <w:r w:rsidR="00C00C52">
        <w:rPr>
          <w:rFonts w:asciiTheme="minorHAnsi" w:hAnsiTheme="minorHAnsi" w:cstheme="minorHAnsi"/>
          <w:bCs/>
          <w:sz w:val="22"/>
          <w:szCs w:val="22"/>
        </w:rPr>
        <w:t xml:space="preserve">The Talbot Road MUGA was open pending </w:t>
      </w:r>
      <w:r w:rsidR="003A48E7">
        <w:rPr>
          <w:rFonts w:asciiTheme="minorHAnsi" w:hAnsiTheme="minorHAnsi" w:cstheme="minorHAnsi"/>
          <w:bCs/>
          <w:sz w:val="22"/>
          <w:szCs w:val="22"/>
        </w:rPr>
        <w:t xml:space="preserve">line marking and the playground would be open by </w:t>
      </w:r>
      <w:r w:rsidR="00C00C52" w:rsidRPr="003A48E7">
        <w:rPr>
          <w:rFonts w:asciiTheme="minorHAnsi" w:hAnsiTheme="minorHAnsi" w:cstheme="minorHAnsi"/>
          <w:bCs/>
          <w:sz w:val="22"/>
          <w:szCs w:val="22"/>
        </w:rPr>
        <w:t>21</w:t>
      </w:r>
      <w:r w:rsidR="00C00C52" w:rsidRPr="003A48E7">
        <w:rPr>
          <w:rFonts w:asciiTheme="minorHAnsi" w:hAnsiTheme="minorHAnsi" w:cstheme="minorHAnsi"/>
          <w:bCs/>
          <w:sz w:val="22"/>
          <w:szCs w:val="22"/>
          <w:vertAlign w:val="superscript"/>
        </w:rPr>
        <w:t>st</w:t>
      </w:r>
      <w:r w:rsidR="00C00C52" w:rsidRPr="003A48E7">
        <w:rPr>
          <w:rFonts w:asciiTheme="minorHAnsi" w:hAnsiTheme="minorHAnsi" w:cstheme="minorHAnsi"/>
          <w:bCs/>
          <w:sz w:val="22"/>
          <w:szCs w:val="22"/>
        </w:rPr>
        <w:t xml:space="preserve"> May</w:t>
      </w:r>
      <w:r w:rsidR="003A48E7">
        <w:rPr>
          <w:rFonts w:asciiTheme="minorHAnsi" w:hAnsiTheme="minorHAnsi" w:cstheme="minorHAnsi"/>
          <w:bCs/>
          <w:sz w:val="22"/>
          <w:szCs w:val="22"/>
        </w:rPr>
        <w:t>.</w:t>
      </w:r>
      <w:r w:rsidR="003A48E7">
        <w:rPr>
          <w:rFonts w:asciiTheme="minorHAnsi" w:hAnsiTheme="minorHAnsi" w:cstheme="minorHAnsi"/>
          <w:bCs/>
          <w:sz w:val="22"/>
          <w:szCs w:val="22"/>
        </w:rPr>
        <w:br/>
      </w:r>
      <w:r w:rsidR="00565784">
        <w:rPr>
          <w:rFonts w:asciiTheme="minorHAnsi" w:hAnsiTheme="minorHAnsi" w:cstheme="minorHAnsi"/>
          <w:bCs/>
          <w:sz w:val="22"/>
          <w:szCs w:val="22"/>
        </w:rPr>
        <w:t xml:space="preserve">There will be a </w:t>
      </w:r>
      <w:proofErr w:type="gramStart"/>
      <w:r w:rsidR="00565784">
        <w:rPr>
          <w:rFonts w:asciiTheme="minorHAnsi" w:hAnsiTheme="minorHAnsi" w:cstheme="minorHAnsi"/>
          <w:bCs/>
          <w:sz w:val="22"/>
          <w:szCs w:val="22"/>
        </w:rPr>
        <w:t>2 month</w:t>
      </w:r>
      <w:proofErr w:type="gramEnd"/>
      <w:r w:rsidR="00565784">
        <w:rPr>
          <w:rFonts w:asciiTheme="minorHAnsi" w:hAnsiTheme="minorHAnsi" w:cstheme="minorHAnsi"/>
          <w:bCs/>
          <w:sz w:val="22"/>
          <w:szCs w:val="22"/>
        </w:rPr>
        <w:t xml:space="preserve"> period of grace on council tax arrears. </w:t>
      </w:r>
      <w:r w:rsidR="00565784">
        <w:rPr>
          <w:rFonts w:asciiTheme="minorHAnsi" w:hAnsiTheme="minorHAnsi" w:cstheme="minorHAnsi"/>
          <w:bCs/>
          <w:sz w:val="22"/>
          <w:szCs w:val="22"/>
        </w:rPr>
        <w:br/>
      </w:r>
      <w:r w:rsidR="00756B1A">
        <w:rPr>
          <w:rFonts w:asciiTheme="minorHAnsi" w:hAnsiTheme="minorHAnsi" w:cstheme="minorHAnsi"/>
          <w:bCs/>
          <w:sz w:val="22"/>
          <w:szCs w:val="22"/>
        </w:rPr>
        <w:t>Finally</w:t>
      </w:r>
      <w:r w:rsidR="00A02944">
        <w:rPr>
          <w:rFonts w:asciiTheme="minorHAnsi" w:hAnsiTheme="minorHAnsi" w:cstheme="minorHAnsi"/>
          <w:bCs/>
          <w:sz w:val="22"/>
          <w:szCs w:val="22"/>
        </w:rPr>
        <w:t>,</w:t>
      </w:r>
      <w:r w:rsidR="00756B1A">
        <w:rPr>
          <w:rFonts w:asciiTheme="minorHAnsi" w:hAnsiTheme="minorHAnsi" w:cstheme="minorHAnsi"/>
          <w:bCs/>
          <w:sz w:val="22"/>
          <w:szCs w:val="22"/>
        </w:rPr>
        <w:t xml:space="preserve"> </w:t>
      </w:r>
      <w:r w:rsidR="00A02944">
        <w:rPr>
          <w:rFonts w:asciiTheme="minorHAnsi" w:hAnsiTheme="minorHAnsi" w:cstheme="minorHAnsi"/>
          <w:bCs/>
          <w:sz w:val="22"/>
          <w:szCs w:val="22"/>
        </w:rPr>
        <w:t xml:space="preserve">the </w:t>
      </w:r>
      <w:r w:rsidR="00756B1A">
        <w:rPr>
          <w:rFonts w:asciiTheme="minorHAnsi" w:hAnsiTheme="minorHAnsi" w:cstheme="minorHAnsi"/>
          <w:bCs/>
          <w:sz w:val="22"/>
          <w:szCs w:val="22"/>
        </w:rPr>
        <w:t xml:space="preserve">new national policy framework </w:t>
      </w:r>
      <w:proofErr w:type="gramStart"/>
      <w:r w:rsidR="00756B1A">
        <w:rPr>
          <w:rFonts w:asciiTheme="minorHAnsi" w:hAnsiTheme="minorHAnsi" w:cstheme="minorHAnsi"/>
          <w:bCs/>
          <w:sz w:val="22"/>
          <w:szCs w:val="22"/>
        </w:rPr>
        <w:t>roll</w:t>
      </w:r>
      <w:proofErr w:type="gramEnd"/>
      <w:r w:rsidR="00756B1A">
        <w:rPr>
          <w:rFonts w:asciiTheme="minorHAnsi" w:hAnsiTheme="minorHAnsi" w:cstheme="minorHAnsi"/>
          <w:bCs/>
          <w:sz w:val="22"/>
          <w:szCs w:val="22"/>
        </w:rPr>
        <w:t xml:space="preserve"> out from June 2026 </w:t>
      </w:r>
      <w:r w:rsidR="005C0385">
        <w:rPr>
          <w:rFonts w:asciiTheme="minorHAnsi" w:hAnsiTheme="minorHAnsi" w:cstheme="minorHAnsi"/>
          <w:bCs/>
          <w:sz w:val="22"/>
          <w:szCs w:val="22"/>
        </w:rPr>
        <w:t xml:space="preserve">with an emphasis </w:t>
      </w:r>
      <w:r w:rsidR="00A02944">
        <w:rPr>
          <w:rFonts w:asciiTheme="minorHAnsi" w:hAnsiTheme="minorHAnsi" w:cstheme="minorHAnsi"/>
          <w:bCs/>
          <w:sz w:val="22"/>
          <w:szCs w:val="22"/>
        </w:rPr>
        <w:t xml:space="preserve">on </w:t>
      </w:r>
      <w:r w:rsidR="005C0385">
        <w:rPr>
          <w:rFonts w:asciiTheme="minorHAnsi" w:hAnsiTheme="minorHAnsi" w:cstheme="minorHAnsi"/>
          <w:bCs/>
          <w:sz w:val="22"/>
          <w:szCs w:val="22"/>
        </w:rPr>
        <w:t xml:space="preserve">neighbourhood plans </w:t>
      </w:r>
      <w:r w:rsidR="00A02944">
        <w:rPr>
          <w:rFonts w:asciiTheme="minorHAnsi" w:hAnsiTheme="minorHAnsi" w:cstheme="minorHAnsi"/>
          <w:bCs/>
          <w:sz w:val="22"/>
          <w:szCs w:val="22"/>
        </w:rPr>
        <w:t xml:space="preserve">agreeing </w:t>
      </w:r>
      <w:r w:rsidR="002E1D4B">
        <w:rPr>
          <w:rFonts w:asciiTheme="minorHAnsi" w:hAnsiTheme="minorHAnsi" w:cstheme="minorHAnsi"/>
          <w:bCs/>
          <w:sz w:val="22"/>
          <w:szCs w:val="22"/>
        </w:rPr>
        <w:t>sites and protecting greenbelt</w:t>
      </w:r>
      <w:r w:rsidR="00BA7B51">
        <w:rPr>
          <w:rFonts w:asciiTheme="minorHAnsi" w:hAnsiTheme="minorHAnsi" w:cstheme="minorHAnsi"/>
          <w:bCs/>
          <w:sz w:val="22"/>
          <w:szCs w:val="22"/>
        </w:rPr>
        <w:t xml:space="preserve"> was reported. </w:t>
      </w:r>
      <w:r w:rsidR="002E1D4B">
        <w:rPr>
          <w:rFonts w:asciiTheme="minorHAnsi" w:hAnsiTheme="minorHAnsi" w:cstheme="minorHAnsi"/>
          <w:bCs/>
          <w:sz w:val="22"/>
          <w:szCs w:val="22"/>
        </w:rPr>
        <w:br/>
        <w:t xml:space="preserve">County Cllr Steeds </w:t>
      </w:r>
      <w:r w:rsidR="00441480">
        <w:rPr>
          <w:rFonts w:asciiTheme="minorHAnsi" w:hAnsiTheme="minorHAnsi" w:cstheme="minorHAnsi"/>
          <w:bCs/>
          <w:sz w:val="22"/>
          <w:szCs w:val="22"/>
        </w:rPr>
        <w:t xml:space="preserve">reported on the Jacks Bridge completion and ongoing road closures. The </w:t>
      </w:r>
      <w:r w:rsidR="009B0C2F">
        <w:rPr>
          <w:rFonts w:asciiTheme="minorHAnsi" w:hAnsiTheme="minorHAnsi" w:cstheme="minorHAnsi"/>
          <w:bCs/>
          <w:sz w:val="22"/>
          <w:szCs w:val="22"/>
        </w:rPr>
        <w:t xml:space="preserve">unitary process continues. </w:t>
      </w:r>
    </w:p>
    <w:p w14:paraId="56B63142" w14:textId="77777777" w:rsidR="00F33255" w:rsidRPr="002054B4" w:rsidRDefault="00F33255" w:rsidP="00CE7F10">
      <w:pPr>
        <w:pStyle w:val="ListParagraph"/>
        <w:ind w:left="360"/>
        <w:contextualSpacing/>
        <w:rPr>
          <w:rFonts w:asciiTheme="minorHAnsi" w:hAnsiTheme="minorHAnsi" w:cstheme="minorHAnsi"/>
          <w:b/>
          <w:sz w:val="22"/>
          <w:szCs w:val="22"/>
        </w:rPr>
      </w:pPr>
    </w:p>
    <w:p w14:paraId="1DDB35D5" w14:textId="77777777" w:rsidR="00CE7F10" w:rsidRPr="002054B4" w:rsidRDefault="00CE7F10" w:rsidP="00CE7F10">
      <w:pPr>
        <w:pStyle w:val="ListParagraph"/>
        <w:numPr>
          <w:ilvl w:val="0"/>
          <w:numId w:val="6"/>
        </w:numPr>
        <w:contextualSpacing/>
        <w:rPr>
          <w:rFonts w:asciiTheme="minorHAnsi" w:hAnsiTheme="minorHAnsi" w:cstheme="minorHAnsi"/>
          <w:b/>
          <w:sz w:val="22"/>
          <w:szCs w:val="22"/>
        </w:rPr>
      </w:pPr>
      <w:r w:rsidRPr="002054B4">
        <w:rPr>
          <w:rFonts w:asciiTheme="minorHAnsi" w:hAnsiTheme="minorHAnsi" w:cstheme="minorHAnsi"/>
          <w:b/>
          <w:sz w:val="22"/>
          <w:szCs w:val="22"/>
        </w:rPr>
        <w:t xml:space="preserve">Council meeting minutes: </w:t>
      </w:r>
      <w:r>
        <w:rPr>
          <w:rFonts w:asciiTheme="minorHAnsi" w:hAnsiTheme="minorHAnsi" w:cstheme="minorHAnsi"/>
          <w:b/>
          <w:sz w:val="22"/>
          <w:szCs w:val="22"/>
        </w:rPr>
        <w:t>11</w:t>
      </w:r>
      <w:r w:rsidRPr="003814A1">
        <w:rPr>
          <w:rFonts w:asciiTheme="minorHAnsi" w:hAnsiTheme="minorHAnsi" w:cstheme="minorHAnsi"/>
          <w:b/>
          <w:sz w:val="22"/>
          <w:szCs w:val="22"/>
          <w:vertAlign w:val="superscript"/>
        </w:rPr>
        <w:t>th</w:t>
      </w:r>
      <w:r>
        <w:rPr>
          <w:rFonts w:asciiTheme="minorHAnsi" w:hAnsiTheme="minorHAnsi" w:cstheme="minorHAnsi"/>
          <w:b/>
          <w:sz w:val="22"/>
          <w:szCs w:val="22"/>
        </w:rPr>
        <w:t xml:space="preserve"> February 2026. </w:t>
      </w:r>
    </w:p>
    <w:p w14:paraId="7DACF32F" w14:textId="77777777" w:rsidR="00CE7F10" w:rsidRPr="002054B4" w:rsidRDefault="00CE7F10" w:rsidP="00CE7F10">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that the minutes of the meeting of the Council as above having been previously circulated, be taken as read and approved.  To </w:t>
      </w:r>
      <w:r w:rsidRPr="002054B4">
        <w:rPr>
          <w:rFonts w:asciiTheme="minorHAnsi" w:hAnsiTheme="minorHAnsi" w:cstheme="minorHAnsi"/>
          <w:b/>
          <w:bCs/>
          <w:sz w:val="22"/>
          <w:szCs w:val="22"/>
        </w:rPr>
        <w:t>NOTE</w:t>
      </w:r>
      <w:r w:rsidRPr="002054B4">
        <w:rPr>
          <w:rFonts w:asciiTheme="minorHAnsi" w:hAnsiTheme="minorHAnsi" w:cstheme="minorHAnsi"/>
          <w:sz w:val="22"/>
          <w:szCs w:val="22"/>
        </w:rPr>
        <w:t xml:space="preserve"> any matters arising.</w:t>
      </w:r>
    </w:p>
    <w:p w14:paraId="63CE1FB4" w14:textId="77777777" w:rsidR="009F5415" w:rsidRDefault="009F5415" w:rsidP="009F5415">
      <w:pPr>
        <w:pStyle w:val="ListParagraph"/>
        <w:ind w:left="360"/>
        <w:contextualSpacing/>
        <w:rPr>
          <w:rFonts w:asciiTheme="minorHAnsi" w:hAnsiTheme="minorHAnsi" w:cstheme="minorHAnsi"/>
          <w:sz w:val="22"/>
          <w:szCs w:val="22"/>
        </w:rPr>
      </w:pPr>
      <w:r>
        <w:rPr>
          <w:rFonts w:ascii="Calibri" w:eastAsia="Calibri" w:hAnsi="Calibri" w:cs="Calibri"/>
          <w:bCs/>
          <w:sz w:val="22"/>
          <w:szCs w:val="22"/>
        </w:rPr>
        <w:t xml:space="preserve">The Council </w:t>
      </w:r>
      <w:r>
        <w:rPr>
          <w:rFonts w:ascii="Calibri" w:eastAsia="Calibri" w:hAnsi="Calibri" w:cs="Calibri"/>
          <w:b/>
          <w:sz w:val="22"/>
          <w:szCs w:val="22"/>
        </w:rPr>
        <w:t>RESOLVED</w:t>
      </w:r>
      <w:r>
        <w:rPr>
          <w:rFonts w:ascii="Calibri" w:eastAsia="Calibri" w:hAnsi="Calibri" w:cs="Calibri"/>
          <w:sz w:val="22"/>
          <w:szCs w:val="22"/>
        </w:rPr>
        <w:t xml:space="preserve"> that the minutes of the meeting of the Council as above having been previously circulated, be taken as read and approved.</w:t>
      </w:r>
    </w:p>
    <w:p w14:paraId="6EFA44DD" w14:textId="77777777" w:rsidR="00CE7F10" w:rsidRPr="002054B4" w:rsidRDefault="00CE7F10" w:rsidP="00CE7F10">
      <w:pPr>
        <w:contextualSpacing/>
        <w:rPr>
          <w:rFonts w:asciiTheme="minorHAnsi" w:hAnsiTheme="minorHAnsi" w:cstheme="minorHAnsi"/>
          <w:sz w:val="22"/>
          <w:szCs w:val="22"/>
        </w:rPr>
      </w:pPr>
    </w:p>
    <w:p w14:paraId="1230B69E" w14:textId="77777777" w:rsidR="00CE7F10" w:rsidRPr="002054B4" w:rsidRDefault="00CE7F10" w:rsidP="00CE7F10">
      <w:pPr>
        <w:pStyle w:val="ListParagraph"/>
        <w:numPr>
          <w:ilvl w:val="0"/>
          <w:numId w:val="6"/>
        </w:numPr>
        <w:contextualSpacing/>
        <w:rPr>
          <w:rFonts w:asciiTheme="minorHAnsi" w:hAnsiTheme="minorHAnsi" w:cstheme="minorHAnsi"/>
          <w:sz w:val="22"/>
          <w:szCs w:val="22"/>
        </w:rPr>
      </w:pPr>
      <w:r w:rsidRPr="002054B4">
        <w:rPr>
          <w:rFonts w:asciiTheme="minorHAnsi" w:hAnsiTheme="minorHAnsi" w:cstheme="minorHAnsi"/>
          <w:b/>
          <w:bCs/>
          <w:sz w:val="22"/>
          <w:szCs w:val="22"/>
        </w:rPr>
        <w:t>Planning:</w:t>
      </w:r>
    </w:p>
    <w:p w14:paraId="71DA8743" w14:textId="77777777" w:rsidR="00CE7F10" w:rsidRPr="002054B4" w:rsidRDefault="00CE7F10" w:rsidP="00CE7F10">
      <w:pPr>
        <w:pStyle w:val="ListParagraph"/>
        <w:ind w:left="360"/>
        <w:contextualSpacing/>
        <w:rPr>
          <w:rFonts w:asciiTheme="minorHAnsi" w:hAnsiTheme="minorHAnsi" w:cstheme="minorHAnsi"/>
          <w:sz w:val="22"/>
          <w:szCs w:val="22"/>
        </w:rPr>
      </w:pPr>
    </w:p>
    <w:p w14:paraId="67841A8F" w14:textId="17388AD6" w:rsidR="00CE7F10" w:rsidRPr="001F0045" w:rsidRDefault="00CE7F10" w:rsidP="00CE7F10">
      <w:pPr>
        <w:pStyle w:val="ListParagraph"/>
        <w:numPr>
          <w:ilvl w:val="0"/>
          <w:numId w:val="8"/>
        </w:numPr>
        <w:contextualSpacing/>
        <w:rPr>
          <w:rFonts w:asciiTheme="minorHAnsi" w:hAnsiTheme="minorHAnsi" w:cstheme="minorHAnsi"/>
          <w:sz w:val="22"/>
          <w:szCs w:val="22"/>
        </w:rPr>
      </w:pPr>
      <w:r w:rsidRPr="002054B4">
        <w:rPr>
          <w:rFonts w:asciiTheme="minorHAnsi" w:hAnsiTheme="minorHAnsi" w:cstheme="minorHAnsi"/>
          <w:sz w:val="22"/>
          <w:szCs w:val="22"/>
        </w:rPr>
        <w:t>To</w:t>
      </w:r>
      <w:r>
        <w:rPr>
          <w:rFonts w:asciiTheme="minorHAnsi" w:hAnsiTheme="minorHAnsi" w:cstheme="minorHAnsi"/>
          <w:sz w:val="22"/>
          <w:szCs w:val="22"/>
        </w:rPr>
        <w:t xml:space="preserve"> </w:t>
      </w:r>
      <w:r w:rsidRPr="0049729B">
        <w:rPr>
          <w:rFonts w:asciiTheme="minorHAnsi" w:hAnsiTheme="minorHAnsi" w:cstheme="minorHAnsi"/>
          <w:b/>
          <w:bCs/>
          <w:sz w:val="22"/>
          <w:szCs w:val="22"/>
        </w:rPr>
        <w:t xml:space="preserve">APPROVE </w:t>
      </w:r>
      <w:r>
        <w:rPr>
          <w:rFonts w:asciiTheme="minorHAnsi" w:hAnsiTheme="minorHAnsi" w:cstheme="minorHAnsi"/>
          <w:sz w:val="22"/>
          <w:szCs w:val="22"/>
        </w:rPr>
        <w:t>planning terms of reference</w:t>
      </w:r>
      <w:r w:rsidR="009B0C2F">
        <w:rPr>
          <w:rFonts w:asciiTheme="minorHAnsi" w:hAnsiTheme="minorHAnsi" w:cstheme="minorHAnsi"/>
          <w:sz w:val="22"/>
          <w:szCs w:val="22"/>
        </w:rPr>
        <w:t>.</w:t>
      </w:r>
      <w:r w:rsidR="009B0C2F">
        <w:rPr>
          <w:rFonts w:asciiTheme="minorHAnsi" w:hAnsiTheme="minorHAnsi" w:cstheme="minorHAnsi"/>
          <w:sz w:val="22"/>
          <w:szCs w:val="22"/>
        </w:rPr>
        <w:br/>
      </w:r>
      <w:r w:rsidR="00447186">
        <w:rPr>
          <w:rFonts w:asciiTheme="minorHAnsi" w:hAnsiTheme="minorHAnsi" w:cstheme="minorHAnsi"/>
          <w:sz w:val="22"/>
          <w:szCs w:val="22"/>
        </w:rPr>
        <w:t>The Council</w:t>
      </w:r>
      <w:r w:rsidR="00447186" w:rsidRPr="00447186">
        <w:rPr>
          <w:rFonts w:asciiTheme="minorHAnsi" w:hAnsiTheme="minorHAnsi" w:cstheme="minorHAnsi"/>
          <w:b/>
          <w:bCs/>
          <w:sz w:val="22"/>
          <w:szCs w:val="22"/>
        </w:rPr>
        <w:t xml:space="preserve"> RESOLVED</w:t>
      </w:r>
      <w:r w:rsidR="00447186">
        <w:rPr>
          <w:rFonts w:asciiTheme="minorHAnsi" w:hAnsiTheme="minorHAnsi" w:cstheme="minorHAnsi"/>
          <w:sz w:val="22"/>
          <w:szCs w:val="22"/>
        </w:rPr>
        <w:t xml:space="preserve"> to accept the terms of reference. </w:t>
      </w:r>
    </w:p>
    <w:p w14:paraId="51FBDEA7" w14:textId="77777777" w:rsidR="00CE7F10" w:rsidRDefault="00CE7F10" w:rsidP="00CE7F10">
      <w:pPr>
        <w:pStyle w:val="ListParagraph"/>
        <w:numPr>
          <w:ilvl w:val="0"/>
          <w:numId w:val="8"/>
        </w:numPr>
        <w:contextualSpacing/>
        <w:rPr>
          <w:rFonts w:asciiTheme="minorHAnsi" w:hAnsiTheme="minorHAnsi" w:cstheme="minorHAnsi"/>
          <w:sz w:val="22"/>
          <w:szCs w:val="22"/>
        </w:rPr>
      </w:pPr>
      <w:r>
        <w:rPr>
          <w:rFonts w:asciiTheme="minorHAnsi" w:hAnsiTheme="minorHAnsi" w:cstheme="minorHAnsi"/>
          <w:sz w:val="22"/>
          <w:szCs w:val="22"/>
        </w:rPr>
        <w:t xml:space="preserve">To </w:t>
      </w:r>
      <w:r>
        <w:rPr>
          <w:rFonts w:asciiTheme="minorHAnsi" w:hAnsiTheme="minorHAnsi" w:cstheme="minorHAnsi"/>
          <w:b/>
          <w:bCs/>
          <w:sz w:val="22"/>
          <w:szCs w:val="22"/>
        </w:rPr>
        <w:t xml:space="preserve">CONSIDER </w:t>
      </w:r>
      <w:r>
        <w:rPr>
          <w:rFonts w:asciiTheme="minorHAnsi" w:hAnsiTheme="minorHAnsi" w:cstheme="minorHAnsi"/>
          <w:sz w:val="22"/>
          <w:szCs w:val="22"/>
        </w:rPr>
        <w:t xml:space="preserve">live planning applications and appeals. </w:t>
      </w:r>
    </w:p>
    <w:p w14:paraId="46998C6D" w14:textId="77777777" w:rsidR="00CE7F10" w:rsidRPr="001C5B2E" w:rsidRDefault="00CE7F10" w:rsidP="00CE7F10">
      <w:pPr>
        <w:contextualSpacing/>
        <w:rPr>
          <w:rFonts w:asciiTheme="minorHAnsi" w:hAnsiTheme="minorHAnsi" w:cstheme="minorHAnsi"/>
          <w:sz w:val="22"/>
          <w:szCs w:val="22"/>
        </w:rPr>
      </w:pPr>
    </w:p>
    <w:tbl>
      <w:tblPr>
        <w:tblW w:w="7500" w:type="dxa"/>
        <w:tblCellSpacing w:w="0" w:type="dxa"/>
        <w:shd w:val="clear" w:color="auto" w:fill="CCCCCC"/>
        <w:tblCellMar>
          <w:left w:w="0" w:type="dxa"/>
          <w:right w:w="0" w:type="dxa"/>
        </w:tblCellMar>
        <w:tblLook w:val="04A0" w:firstRow="1" w:lastRow="0" w:firstColumn="1" w:lastColumn="0" w:noHBand="0" w:noVBand="1"/>
      </w:tblPr>
      <w:tblGrid>
        <w:gridCol w:w="8250"/>
      </w:tblGrid>
      <w:tr w:rsidR="00CE7F10" w:rsidRPr="001C5B2E" w14:paraId="4B832E2B" w14:textId="77777777" w:rsidTr="003579AB">
        <w:trPr>
          <w:trHeight w:val="4500"/>
          <w:tblCellSpacing w:w="0" w:type="dxa"/>
        </w:trPr>
        <w:tc>
          <w:tcPr>
            <w:tcW w:w="0" w:type="auto"/>
            <w:shd w:val="clear" w:color="auto" w:fill="FFFFFF"/>
            <w:hideMark/>
          </w:tcPr>
          <w:tbl>
            <w:tblPr>
              <w:tblW w:w="8250" w:type="dxa"/>
              <w:tblCellSpacing w:w="37" w:type="dxa"/>
              <w:tblCellMar>
                <w:top w:w="75" w:type="dxa"/>
                <w:left w:w="75" w:type="dxa"/>
                <w:bottom w:w="75" w:type="dxa"/>
                <w:right w:w="75" w:type="dxa"/>
              </w:tblCellMar>
              <w:tblLook w:val="04A0" w:firstRow="1" w:lastRow="0" w:firstColumn="1" w:lastColumn="0" w:noHBand="0" w:noVBand="1"/>
            </w:tblPr>
            <w:tblGrid>
              <w:gridCol w:w="8250"/>
            </w:tblGrid>
            <w:tr w:rsidR="00CE7F10" w:rsidRPr="001C5B2E" w14:paraId="08E72FA7" w14:textId="77777777" w:rsidTr="004278B3">
              <w:trPr>
                <w:trHeight w:val="4683"/>
                <w:tblCellSpacing w:w="37" w:type="dxa"/>
              </w:trPr>
              <w:tc>
                <w:tcPr>
                  <w:tcW w:w="0" w:type="auto"/>
                  <w:shd w:val="clear" w:color="auto" w:fill="FFFFFF"/>
                  <w:hideMark/>
                </w:tcPr>
                <w:p w14:paraId="0BAD10AF" w14:textId="77777777" w:rsidR="00CE7F10" w:rsidRPr="001C5B2E" w:rsidRDefault="00CE7F10" w:rsidP="003579AB">
                  <w:pPr>
                    <w:rPr>
                      <w:rFonts w:asciiTheme="minorHAnsi" w:hAnsiTheme="minorHAnsi" w:cstheme="minorHAnsi"/>
                      <w:color w:val="000000"/>
                      <w:sz w:val="22"/>
                      <w:szCs w:val="22"/>
                      <w:lang w:eastAsia="en-GB"/>
                    </w:rPr>
                  </w:pPr>
                </w:p>
                <w:tbl>
                  <w:tblPr>
                    <w:tblW w:w="0" w:type="auto"/>
                    <w:tblCellMar>
                      <w:left w:w="0" w:type="dxa"/>
                      <w:right w:w="0" w:type="dxa"/>
                    </w:tblCellMar>
                    <w:tblLook w:val="04A0" w:firstRow="1" w:lastRow="0" w:firstColumn="1" w:lastColumn="0" w:noHBand="0" w:noVBand="1"/>
                  </w:tblPr>
                  <w:tblGrid>
                    <w:gridCol w:w="1487"/>
                    <w:gridCol w:w="6071"/>
                    <w:gridCol w:w="394"/>
                  </w:tblGrid>
                  <w:tr w:rsidR="00CE7F10" w:rsidRPr="001C5B2E" w14:paraId="55ABE2FB" w14:textId="77777777" w:rsidTr="003579AB">
                    <w:trPr>
                      <w:gridAfter w:val="1"/>
                      <w:wAfter w:w="455" w:type="dxa"/>
                    </w:trPr>
                    <w:tc>
                      <w:tcPr>
                        <w:tcW w:w="1512" w:type="dxa"/>
                        <w:tcMar>
                          <w:top w:w="0" w:type="dxa"/>
                          <w:left w:w="108" w:type="dxa"/>
                          <w:bottom w:w="0" w:type="dxa"/>
                          <w:right w:w="108" w:type="dxa"/>
                        </w:tcMar>
                        <w:hideMark/>
                      </w:tcPr>
                      <w:p w14:paraId="0965D04F" w14:textId="77777777" w:rsidR="00CE7F10" w:rsidRPr="001C5B2E" w:rsidRDefault="00CE7F10" w:rsidP="003579AB">
                        <w:pPr>
                          <w:rPr>
                            <w:rFonts w:asciiTheme="minorHAnsi" w:hAnsiTheme="minorHAnsi" w:cstheme="minorHAnsi"/>
                            <w:color w:val="000000"/>
                            <w:sz w:val="22"/>
                            <w:szCs w:val="22"/>
                            <w:lang w:eastAsia="en-GB"/>
                          </w:rPr>
                        </w:pPr>
                        <w:r w:rsidRPr="001C5B2E">
                          <w:rPr>
                            <w:rFonts w:asciiTheme="minorHAnsi" w:hAnsiTheme="minorHAnsi" w:cstheme="minorHAnsi"/>
                            <w:b/>
                            <w:bCs/>
                            <w:color w:val="000000"/>
                            <w:sz w:val="22"/>
                            <w:szCs w:val="22"/>
                            <w:lang w:eastAsia="en-GB"/>
                          </w:rPr>
                          <w:t>Application:</w:t>
                        </w:r>
                      </w:p>
                    </w:tc>
                    <w:tc>
                      <w:tcPr>
                        <w:tcW w:w="6804" w:type="dxa"/>
                        <w:tcMar>
                          <w:top w:w="0" w:type="dxa"/>
                          <w:left w:w="108" w:type="dxa"/>
                          <w:bottom w:w="0" w:type="dxa"/>
                          <w:right w:w="108" w:type="dxa"/>
                        </w:tcMar>
                        <w:hideMark/>
                      </w:tcPr>
                      <w:p w14:paraId="21F52C29" w14:textId="77777777" w:rsidR="00CE7F10" w:rsidRPr="001C5B2E" w:rsidRDefault="00CE7F10" w:rsidP="003579AB">
                        <w:pPr>
                          <w:rPr>
                            <w:rFonts w:asciiTheme="minorHAnsi" w:hAnsiTheme="minorHAnsi" w:cstheme="minorHAnsi"/>
                            <w:color w:val="000000"/>
                            <w:sz w:val="22"/>
                            <w:szCs w:val="22"/>
                            <w:lang w:eastAsia="en-GB"/>
                          </w:rPr>
                        </w:pPr>
                        <w:r w:rsidRPr="001C5B2E">
                          <w:rPr>
                            <w:rFonts w:asciiTheme="minorHAnsi" w:hAnsiTheme="minorHAnsi" w:cstheme="minorHAnsi"/>
                            <w:color w:val="000000"/>
                            <w:sz w:val="22"/>
                            <w:szCs w:val="22"/>
                            <w:shd w:val="clear" w:color="auto" w:fill="FFFFFF"/>
                            <w:lang w:eastAsia="en-GB"/>
                          </w:rPr>
                          <w:t>2026/314</w:t>
                        </w:r>
                      </w:p>
                    </w:tc>
                  </w:tr>
                  <w:tr w:rsidR="00CE7F10" w:rsidRPr="001C5B2E" w14:paraId="41E0B0FF" w14:textId="77777777" w:rsidTr="003579AB">
                    <w:trPr>
                      <w:gridAfter w:val="1"/>
                      <w:wAfter w:w="455" w:type="dxa"/>
                    </w:trPr>
                    <w:tc>
                      <w:tcPr>
                        <w:tcW w:w="1512" w:type="dxa"/>
                        <w:tcMar>
                          <w:top w:w="0" w:type="dxa"/>
                          <w:left w:w="108" w:type="dxa"/>
                          <w:bottom w:w="0" w:type="dxa"/>
                          <w:right w:w="108" w:type="dxa"/>
                        </w:tcMar>
                        <w:hideMark/>
                      </w:tcPr>
                      <w:p w14:paraId="3E2F98F7" w14:textId="77777777" w:rsidR="00CE7F10" w:rsidRPr="001C5B2E" w:rsidRDefault="00CE7F10" w:rsidP="003579AB">
                        <w:pPr>
                          <w:rPr>
                            <w:rFonts w:asciiTheme="minorHAnsi" w:hAnsiTheme="minorHAnsi" w:cstheme="minorHAnsi"/>
                            <w:color w:val="000000"/>
                            <w:sz w:val="22"/>
                            <w:szCs w:val="22"/>
                            <w:lang w:eastAsia="en-GB"/>
                          </w:rPr>
                        </w:pPr>
                        <w:r w:rsidRPr="001C5B2E">
                          <w:rPr>
                            <w:rFonts w:asciiTheme="minorHAnsi" w:hAnsiTheme="minorHAnsi" w:cstheme="minorHAnsi"/>
                            <w:b/>
                            <w:bCs/>
                            <w:color w:val="000000"/>
                            <w:sz w:val="22"/>
                            <w:szCs w:val="22"/>
                            <w:lang w:eastAsia="en-GB"/>
                          </w:rPr>
                          <w:t>Proposal:</w:t>
                        </w:r>
                      </w:p>
                    </w:tc>
                    <w:tc>
                      <w:tcPr>
                        <w:tcW w:w="6804" w:type="dxa"/>
                        <w:tcMar>
                          <w:top w:w="0" w:type="dxa"/>
                          <w:left w:w="108" w:type="dxa"/>
                          <w:bottom w:w="0" w:type="dxa"/>
                          <w:right w:w="108" w:type="dxa"/>
                        </w:tcMar>
                        <w:hideMark/>
                      </w:tcPr>
                      <w:p w14:paraId="430C1725" w14:textId="77777777" w:rsidR="00CE7F10" w:rsidRPr="001C5B2E" w:rsidRDefault="00CE7F10" w:rsidP="003579AB">
                        <w:pPr>
                          <w:rPr>
                            <w:rFonts w:asciiTheme="minorHAnsi" w:hAnsiTheme="minorHAnsi" w:cstheme="minorHAnsi"/>
                            <w:color w:val="000000"/>
                            <w:sz w:val="22"/>
                            <w:szCs w:val="22"/>
                            <w:lang w:eastAsia="en-GB"/>
                          </w:rPr>
                        </w:pPr>
                        <w:r w:rsidRPr="001C5B2E">
                          <w:rPr>
                            <w:rFonts w:asciiTheme="minorHAnsi" w:hAnsiTheme="minorHAnsi" w:cstheme="minorHAnsi"/>
                            <w:color w:val="000000"/>
                            <w:sz w:val="22"/>
                            <w:szCs w:val="22"/>
                            <w:shd w:val="clear" w:color="auto" w:fill="FFFFFF"/>
                            <w:lang w:eastAsia="en-GB"/>
                          </w:rPr>
                          <w:t>Demolition of existing conservatory and erection of rear single storey extension, conversion of open porch area to enclosed porch area within the footprint of the existing dwelling.</w:t>
                        </w:r>
                      </w:p>
                    </w:tc>
                  </w:tr>
                  <w:tr w:rsidR="00CE7F10" w:rsidRPr="001C5B2E" w14:paraId="7B02A233" w14:textId="77777777" w:rsidTr="003579AB">
                    <w:trPr>
                      <w:gridAfter w:val="1"/>
                      <w:wAfter w:w="455" w:type="dxa"/>
                    </w:trPr>
                    <w:tc>
                      <w:tcPr>
                        <w:tcW w:w="1512" w:type="dxa"/>
                        <w:tcMar>
                          <w:top w:w="0" w:type="dxa"/>
                          <w:left w:w="108" w:type="dxa"/>
                          <w:bottom w:w="0" w:type="dxa"/>
                          <w:right w:w="108" w:type="dxa"/>
                        </w:tcMar>
                        <w:hideMark/>
                      </w:tcPr>
                      <w:p w14:paraId="63F2F635" w14:textId="77777777" w:rsidR="00CE7F10" w:rsidRPr="001C5B2E" w:rsidRDefault="00CE7F10" w:rsidP="003579AB">
                        <w:pPr>
                          <w:rPr>
                            <w:rFonts w:asciiTheme="minorHAnsi" w:hAnsiTheme="minorHAnsi" w:cstheme="minorHAnsi"/>
                            <w:color w:val="000000"/>
                            <w:sz w:val="22"/>
                            <w:szCs w:val="22"/>
                            <w:lang w:eastAsia="en-GB"/>
                          </w:rPr>
                        </w:pPr>
                        <w:r w:rsidRPr="001C5B2E">
                          <w:rPr>
                            <w:rFonts w:asciiTheme="minorHAnsi" w:hAnsiTheme="minorHAnsi" w:cstheme="minorHAnsi"/>
                            <w:b/>
                            <w:bCs/>
                            <w:color w:val="000000"/>
                            <w:sz w:val="22"/>
                            <w:szCs w:val="22"/>
                            <w:lang w:eastAsia="en-GB"/>
                          </w:rPr>
                          <w:t>Location:</w:t>
                        </w:r>
                      </w:p>
                    </w:tc>
                    <w:tc>
                      <w:tcPr>
                        <w:tcW w:w="6804" w:type="dxa"/>
                        <w:tcMar>
                          <w:top w:w="0" w:type="dxa"/>
                          <w:left w:w="108" w:type="dxa"/>
                          <w:bottom w:w="0" w:type="dxa"/>
                          <w:right w:w="108" w:type="dxa"/>
                        </w:tcMar>
                        <w:hideMark/>
                      </w:tcPr>
                      <w:p w14:paraId="7ADC4BB5" w14:textId="6F32E558" w:rsidR="00CE7F10" w:rsidRDefault="00CE7F10" w:rsidP="003579AB">
                        <w:pPr>
                          <w:rPr>
                            <w:rFonts w:asciiTheme="minorHAnsi" w:hAnsiTheme="minorHAnsi" w:cstheme="minorHAnsi"/>
                            <w:color w:val="000000"/>
                            <w:sz w:val="22"/>
                            <w:szCs w:val="22"/>
                            <w:shd w:val="clear" w:color="auto" w:fill="FFFFFF"/>
                            <w:lang w:eastAsia="en-GB"/>
                          </w:rPr>
                        </w:pPr>
                        <w:r w:rsidRPr="001C5B2E">
                          <w:rPr>
                            <w:rFonts w:asciiTheme="minorHAnsi" w:hAnsiTheme="minorHAnsi" w:cstheme="minorHAnsi"/>
                            <w:color w:val="000000"/>
                            <w:sz w:val="22"/>
                            <w:szCs w:val="22"/>
                            <w:shd w:val="clear" w:color="auto" w:fill="FFFFFF"/>
                            <w:lang w:eastAsia="en-GB"/>
                          </w:rPr>
                          <w:t>1 Old School Place, Lingfield, Surrey, RH7 6AS</w:t>
                        </w:r>
                      </w:p>
                      <w:p w14:paraId="112154D7" w14:textId="77777777" w:rsidR="00447186" w:rsidRDefault="00447186" w:rsidP="003579AB">
                        <w:pPr>
                          <w:rPr>
                            <w:rFonts w:asciiTheme="minorHAnsi" w:hAnsiTheme="minorHAnsi" w:cstheme="minorHAnsi"/>
                            <w:color w:val="000000"/>
                            <w:sz w:val="22"/>
                            <w:szCs w:val="22"/>
                            <w:lang w:eastAsia="en-GB"/>
                          </w:rPr>
                        </w:pPr>
                      </w:p>
                      <w:p w14:paraId="60E14927" w14:textId="01DC71C0" w:rsidR="00447186" w:rsidRDefault="00447186" w:rsidP="003579AB">
                        <w:pPr>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 xml:space="preserve">The Council </w:t>
                        </w:r>
                        <w:r w:rsidR="00D1120F" w:rsidRPr="00D1120F">
                          <w:rPr>
                            <w:rFonts w:asciiTheme="minorHAnsi" w:hAnsiTheme="minorHAnsi" w:cstheme="minorHAnsi"/>
                            <w:b/>
                            <w:bCs/>
                            <w:color w:val="000000"/>
                            <w:sz w:val="22"/>
                            <w:szCs w:val="22"/>
                            <w:lang w:eastAsia="en-GB"/>
                          </w:rPr>
                          <w:t>RESOLVED</w:t>
                        </w:r>
                        <w:r w:rsidR="00D1120F">
                          <w:rPr>
                            <w:rFonts w:asciiTheme="minorHAnsi" w:hAnsiTheme="minorHAnsi" w:cstheme="minorHAnsi"/>
                            <w:color w:val="000000"/>
                            <w:sz w:val="22"/>
                            <w:szCs w:val="22"/>
                            <w:lang w:eastAsia="en-GB"/>
                          </w:rPr>
                          <w:t xml:space="preserve"> to support the application. </w:t>
                        </w:r>
                      </w:p>
                      <w:p w14:paraId="26EE819D" w14:textId="77777777" w:rsidR="00D1120F" w:rsidRPr="001C5B2E" w:rsidRDefault="00D1120F" w:rsidP="003579AB">
                        <w:pPr>
                          <w:rPr>
                            <w:rFonts w:asciiTheme="minorHAnsi" w:hAnsiTheme="minorHAnsi" w:cstheme="minorHAnsi"/>
                            <w:color w:val="000000"/>
                            <w:sz w:val="22"/>
                            <w:szCs w:val="22"/>
                            <w:lang w:eastAsia="en-GB"/>
                          </w:rPr>
                        </w:pPr>
                      </w:p>
                      <w:p w14:paraId="705153A4" w14:textId="77777777" w:rsidR="00CE7F10" w:rsidRPr="001C5B2E" w:rsidRDefault="00CE7F10" w:rsidP="003579AB">
                        <w:pPr>
                          <w:rPr>
                            <w:rFonts w:asciiTheme="minorHAnsi" w:hAnsiTheme="minorHAnsi" w:cstheme="minorHAnsi"/>
                            <w:color w:val="000000"/>
                            <w:sz w:val="22"/>
                            <w:szCs w:val="22"/>
                            <w:lang w:eastAsia="en-GB"/>
                          </w:rPr>
                        </w:pPr>
                      </w:p>
                    </w:tc>
                  </w:tr>
                  <w:tr w:rsidR="00CE7F10" w:rsidRPr="001C5B2E" w14:paraId="6681A8C2" w14:textId="77777777" w:rsidTr="003579AB">
                    <w:trPr>
                      <w:gridAfter w:val="1"/>
                      <w:wAfter w:w="455" w:type="dxa"/>
                    </w:trPr>
                    <w:tc>
                      <w:tcPr>
                        <w:tcW w:w="1512" w:type="dxa"/>
                        <w:tcMar>
                          <w:top w:w="0" w:type="dxa"/>
                          <w:left w:w="108" w:type="dxa"/>
                          <w:bottom w:w="0" w:type="dxa"/>
                          <w:right w:w="108" w:type="dxa"/>
                        </w:tcMar>
                        <w:hideMark/>
                      </w:tcPr>
                      <w:p w14:paraId="2F1586D3" w14:textId="77777777" w:rsidR="00CE7F10" w:rsidRPr="001C5B2E" w:rsidRDefault="00CE7F10" w:rsidP="003579AB">
                        <w:pPr>
                          <w:rPr>
                            <w:rFonts w:asciiTheme="minorHAnsi" w:hAnsiTheme="minorHAnsi" w:cstheme="minorHAnsi"/>
                            <w:color w:val="000000"/>
                            <w:sz w:val="22"/>
                            <w:szCs w:val="22"/>
                            <w:lang w:eastAsia="en-GB"/>
                          </w:rPr>
                        </w:pPr>
                        <w:r w:rsidRPr="001C5B2E">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67E20FB6" w14:textId="77777777" w:rsidR="00CE7F10" w:rsidRPr="001C5B2E" w:rsidRDefault="00CE7F10" w:rsidP="003579AB">
                        <w:pPr>
                          <w:rPr>
                            <w:rFonts w:asciiTheme="minorHAnsi" w:hAnsiTheme="minorHAnsi" w:cstheme="minorHAnsi"/>
                            <w:color w:val="000000"/>
                            <w:sz w:val="22"/>
                            <w:szCs w:val="22"/>
                          </w:rPr>
                        </w:pPr>
                        <w:r w:rsidRPr="001C5B2E">
                          <w:rPr>
                            <w:rFonts w:asciiTheme="minorHAnsi" w:hAnsiTheme="minorHAnsi" w:cstheme="minorHAnsi"/>
                            <w:color w:val="000000"/>
                            <w:sz w:val="22"/>
                            <w:szCs w:val="22"/>
                            <w:shd w:val="clear" w:color="auto" w:fill="FFFFFF"/>
                          </w:rPr>
                          <w:t>2026/329</w:t>
                        </w:r>
                      </w:p>
                    </w:tc>
                  </w:tr>
                  <w:tr w:rsidR="00CE7F10" w:rsidRPr="001C5B2E" w14:paraId="6D32AD63" w14:textId="77777777" w:rsidTr="003579AB">
                    <w:trPr>
                      <w:gridAfter w:val="1"/>
                      <w:wAfter w:w="455" w:type="dxa"/>
                    </w:trPr>
                    <w:tc>
                      <w:tcPr>
                        <w:tcW w:w="1512" w:type="dxa"/>
                        <w:tcMar>
                          <w:top w:w="0" w:type="dxa"/>
                          <w:left w:w="108" w:type="dxa"/>
                          <w:bottom w:w="0" w:type="dxa"/>
                          <w:right w:w="108" w:type="dxa"/>
                        </w:tcMar>
                        <w:hideMark/>
                      </w:tcPr>
                      <w:p w14:paraId="17340D0B" w14:textId="77777777" w:rsidR="00CE7F10" w:rsidRPr="001C5B2E" w:rsidRDefault="00CE7F10" w:rsidP="003579AB">
                        <w:pPr>
                          <w:rPr>
                            <w:rFonts w:asciiTheme="minorHAnsi" w:hAnsiTheme="minorHAnsi" w:cstheme="minorHAnsi"/>
                            <w:color w:val="000000"/>
                            <w:sz w:val="22"/>
                            <w:szCs w:val="22"/>
                          </w:rPr>
                        </w:pPr>
                        <w:r w:rsidRPr="001C5B2E">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42E52E6C" w14:textId="77777777" w:rsidR="00CE7F10" w:rsidRPr="001C5B2E" w:rsidRDefault="00CE7F10" w:rsidP="003579AB">
                        <w:pPr>
                          <w:rPr>
                            <w:rFonts w:asciiTheme="minorHAnsi" w:hAnsiTheme="minorHAnsi" w:cstheme="minorHAnsi"/>
                            <w:color w:val="000000"/>
                            <w:sz w:val="22"/>
                            <w:szCs w:val="22"/>
                          </w:rPr>
                        </w:pPr>
                        <w:r w:rsidRPr="001C5B2E">
                          <w:rPr>
                            <w:rFonts w:asciiTheme="minorHAnsi" w:hAnsiTheme="minorHAnsi" w:cstheme="minorHAnsi"/>
                            <w:color w:val="000000"/>
                            <w:sz w:val="22"/>
                            <w:szCs w:val="22"/>
                            <w:shd w:val="clear" w:color="auto" w:fill="FFFFFF"/>
                          </w:rPr>
                          <w:t>Enlargement of the dwelling by construction of an additional storey (Certificate of Lawfulness (Proposed)).</w:t>
                        </w:r>
                      </w:p>
                    </w:tc>
                  </w:tr>
                  <w:tr w:rsidR="00CE7F10" w:rsidRPr="001C5B2E" w14:paraId="25C93AE9" w14:textId="77777777" w:rsidTr="003579AB">
                    <w:trPr>
                      <w:gridAfter w:val="1"/>
                      <w:wAfter w:w="455" w:type="dxa"/>
                    </w:trPr>
                    <w:tc>
                      <w:tcPr>
                        <w:tcW w:w="1512" w:type="dxa"/>
                        <w:tcMar>
                          <w:top w:w="0" w:type="dxa"/>
                          <w:left w:w="108" w:type="dxa"/>
                          <w:bottom w:w="0" w:type="dxa"/>
                          <w:right w:w="108" w:type="dxa"/>
                        </w:tcMar>
                        <w:hideMark/>
                      </w:tcPr>
                      <w:p w14:paraId="4C32AC18" w14:textId="77777777" w:rsidR="00CE7F10" w:rsidRPr="001C5B2E" w:rsidRDefault="00CE7F10" w:rsidP="003579AB">
                        <w:pPr>
                          <w:rPr>
                            <w:rFonts w:asciiTheme="minorHAnsi" w:hAnsiTheme="minorHAnsi" w:cstheme="minorHAnsi"/>
                            <w:color w:val="000000"/>
                            <w:sz w:val="22"/>
                            <w:szCs w:val="22"/>
                          </w:rPr>
                        </w:pPr>
                        <w:r w:rsidRPr="001C5B2E">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4F00FBBF" w14:textId="1F8A48B8" w:rsidR="00CE7F10" w:rsidRDefault="00CE7F10" w:rsidP="003579AB">
                        <w:pPr>
                          <w:rPr>
                            <w:rFonts w:asciiTheme="minorHAnsi" w:hAnsiTheme="minorHAnsi" w:cstheme="minorHAnsi"/>
                            <w:color w:val="000000"/>
                            <w:sz w:val="22"/>
                            <w:szCs w:val="22"/>
                            <w:shd w:val="clear" w:color="auto" w:fill="FFFFFF"/>
                          </w:rPr>
                        </w:pPr>
                        <w:r w:rsidRPr="001C5B2E">
                          <w:rPr>
                            <w:rFonts w:asciiTheme="minorHAnsi" w:hAnsiTheme="minorHAnsi" w:cstheme="minorHAnsi"/>
                            <w:color w:val="000000"/>
                            <w:sz w:val="22"/>
                            <w:szCs w:val="22"/>
                            <w:shd w:val="clear" w:color="auto" w:fill="FFFFFF"/>
                          </w:rPr>
                          <w:t xml:space="preserve">Silver Birches, Blackberry Road, </w:t>
                        </w:r>
                        <w:proofErr w:type="spellStart"/>
                        <w:r w:rsidRPr="001C5B2E">
                          <w:rPr>
                            <w:rFonts w:asciiTheme="minorHAnsi" w:hAnsiTheme="minorHAnsi" w:cstheme="minorHAnsi"/>
                            <w:color w:val="000000"/>
                            <w:sz w:val="22"/>
                            <w:szCs w:val="22"/>
                            <w:shd w:val="clear" w:color="auto" w:fill="FFFFFF"/>
                          </w:rPr>
                          <w:t>Felcourt</w:t>
                        </w:r>
                        <w:proofErr w:type="spellEnd"/>
                        <w:r w:rsidRPr="001C5B2E">
                          <w:rPr>
                            <w:rFonts w:asciiTheme="minorHAnsi" w:hAnsiTheme="minorHAnsi" w:cstheme="minorHAnsi"/>
                            <w:color w:val="000000"/>
                            <w:sz w:val="22"/>
                            <w:szCs w:val="22"/>
                            <w:shd w:val="clear" w:color="auto" w:fill="FFFFFF"/>
                          </w:rPr>
                          <w:t>, Lingfield, Surrey, RH7 6NQ</w:t>
                        </w:r>
                        <w:r w:rsidR="009B0C2F">
                          <w:rPr>
                            <w:rFonts w:asciiTheme="minorHAnsi" w:hAnsiTheme="minorHAnsi" w:cstheme="minorHAnsi"/>
                            <w:color w:val="000000"/>
                            <w:sz w:val="22"/>
                            <w:szCs w:val="22"/>
                            <w:shd w:val="clear" w:color="auto" w:fill="FFFFFF"/>
                          </w:rPr>
                          <w:br/>
                        </w:r>
                      </w:p>
                      <w:p w14:paraId="462E75CB" w14:textId="77777777" w:rsidR="00D1120F" w:rsidRDefault="00D1120F" w:rsidP="00D1120F">
                        <w:pPr>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 xml:space="preserve">The Council </w:t>
                        </w:r>
                        <w:r w:rsidRPr="00D1120F">
                          <w:rPr>
                            <w:rFonts w:asciiTheme="minorHAnsi" w:hAnsiTheme="minorHAnsi" w:cstheme="minorHAnsi"/>
                            <w:b/>
                            <w:bCs/>
                            <w:color w:val="000000"/>
                            <w:sz w:val="22"/>
                            <w:szCs w:val="22"/>
                            <w:lang w:eastAsia="en-GB"/>
                          </w:rPr>
                          <w:t>RESOLVED</w:t>
                        </w:r>
                        <w:r>
                          <w:rPr>
                            <w:rFonts w:asciiTheme="minorHAnsi" w:hAnsiTheme="minorHAnsi" w:cstheme="minorHAnsi"/>
                            <w:color w:val="000000"/>
                            <w:sz w:val="22"/>
                            <w:szCs w:val="22"/>
                            <w:lang w:eastAsia="en-GB"/>
                          </w:rPr>
                          <w:t xml:space="preserve"> to support the application. </w:t>
                        </w:r>
                      </w:p>
                      <w:p w14:paraId="768778B4" w14:textId="77777777" w:rsidR="00D1120F" w:rsidRPr="001C5B2E" w:rsidRDefault="00D1120F" w:rsidP="003579AB">
                        <w:pPr>
                          <w:rPr>
                            <w:rFonts w:asciiTheme="minorHAnsi" w:hAnsiTheme="minorHAnsi" w:cstheme="minorHAnsi"/>
                            <w:color w:val="000000"/>
                            <w:sz w:val="22"/>
                            <w:szCs w:val="22"/>
                            <w:shd w:val="clear" w:color="auto" w:fill="FFFFFF"/>
                          </w:rPr>
                        </w:pPr>
                      </w:p>
                      <w:p w14:paraId="73C69EDB" w14:textId="77777777" w:rsidR="00CE7F10" w:rsidRPr="001C5B2E" w:rsidRDefault="00CE7F10" w:rsidP="003579AB">
                        <w:pPr>
                          <w:rPr>
                            <w:rFonts w:asciiTheme="minorHAnsi" w:hAnsiTheme="minorHAnsi" w:cstheme="minorHAnsi"/>
                            <w:color w:val="000000"/>
                            <w:sz w:val="22"/>
                            <w:szCs w:val="22"/>
                          </w:rPr>
                        </w:pPr>
                      </w:p>
                    </w:tc>
                  </w:tr>
                  <w:tr w:rsidR="00CE7F10" w:rsidRPr="001C5B2E" w14:paraId="59303CD0" w14:textId="77777777" w:rsidTr="003579AB">
                    <w:tc>
                      <w:tcPr>
                        <w:tcW w:w="1512" w:type="dxa"/>
                        <w:tcMar>
                          <w:top w:w="0" w:type="dxa"/>
                          <w:left w:w="108" w:type="dxa"/>
                          <w:bottom w:w="0" w:type="dxa"/>
                          <w:right w:w="108" w:type="dxa"/>
                        </w:tcMar>
                        <w:hideMark/>
                      </w:tcPr>
                      <w:p w14:paraId="33E5C028" w14:textId="77777777" w:rsidR="00CE7F10" w:rsidRPr="001C5B2E" w:rsidRDefault="00CE7F10" w:rsidP="003579AB">
                        <w:pPr>
                          <w:rPr>
                            <w:rFonts w:asciiTheme="minorHAnsi" w:hAnsiTheme="minorHAnsi" w:cstheme="minorHAnsi"/>
                            <w:color w:val="000000"/>
                            <w:sz w:val="22"/>
                            <w:szCs w:val="22"/>
                            <w:lang w:eastAsia="en-GB"/>
                          </w:rPr>
                        </w:pPr>
                        <w:r w:rsidRPr="001C5B2E">
                          <w:rPr>
                            <w:rFonts w:asciiTheme="minorHAnsi" w:hAnsiTheme="minorHAnsi" w:cstheme="minorHAnsi"/>
                            <w:b/>
                            <w:bCs/>
                            <w:color w:val="000000"/>
                            <w:sz w:val="22"/>
                            <w:szCs w:val="22"/>
                          </w:rPr>
                          <w:t>Application:</w:t>
                        </w:r>
                      </w:p>
                    </w:tc>
                    <w:tc>
                      <w:tcPr>
                        <w:tcW w:w="6804" w:type="dxa"/>
                        <w:gridSpan w:val="2"/>
                        <w:tcMar>
                          <w:top w:w="0" w:type="dxa"/>
                          <w:left w:w="108" w:type="dxa"/>
                          <w:bottom w:w="0" w:type="dxa"/>
                          <w:right w:w="108" w:type="dxa"/>
                        </w:tcMar>
                        <w:hideMark/>
                      </w:tcPr>
                      <w:p w14:paraId="10098B43" w14:textId="77777777" w:rsidR="00CE7F10" w:rsidRPr="001C5B2E" w:rsidRDefault="00CE7F10" w:rsidP="003579AB">
                        <w:pPr>
                          <w:rPr>
                            <w:rFonts w:asciiTheme="minorHAnsi" w:hAnsiTheme="minorHAnsi" w:cstheme="minorHAnsi"/>
                            <w:color w:val="000000"/>
                            <w:sz w:val="22"/>
                            <w:szCs w:val="22"/>
                          </w:rPr>
                        </w:pPr>
                        <w:r w:rsidRPr="001C5B2E">
                          <w:rPr>
                            <w:rFonts w:asciiTheme="minorHAnsi" w:hAnsiTheme="minorHAnsi" w:cstheme="minorHAnsi"/>
                            <w:color w:val="000000"/>
                            <w:sz w:val="22"/>
                            <w:szCs w:val="22"/>
                            <w:shd w:val="clear" w:color="auto" w:fill="FFFFFF"/>
                          </w:rPr>
                          <w:t>2026/325</w:t>
                        </w:r>
                      </w:p>
                    </w:tc>
                  </w:tr>
                  <w:tr w:rsidR="00CE7F10" w:rsidRPr="001C5B2E" w14:paraId="2FE4B3AF" w14:textId="77777777" w:rsidTr="003579AB">
                    <w:tc>
                      <w:tcPr>
                        <w:tcW w:w="1512" w:type="dxa"/>
                        <w:tcMar>
                          <w:top w:w="0" w:type="dxa"/>
                          <w:left w:w="108" w:type="dxa"/>
                          <w:bottom w:w="0" w:type="dxa"/>
                          <w:right w:w="108" w:type="dxa"/>
                        </w:tcMar>
                        <w:hideMark/>
                      </w:tcPr>
                      <w:p w14:paraId="2A99EF99" w14:textId="77777777" w:rsidR="00CE7F10" w:rsidRPr="001C5B2E" w:rsidRDefault="00CE7F10" w:rsidP="003579AB">
                        <w:pPr>
                          <w:rPr>
                            <w:rFonts w:asciiTheme="minorHAnsi" w:hAnsiTheme="minorHAnsi" w:cstheme="minorHAnsi"/>
                            <w:color w:val="000000"/>
                            <w:sz w:val="22"/>
                            <w:szCs w:val="22"/>
                          </w:rPr>
                        </w:pPr>
                        <w:r w:rsidRPr="001C5B2E">
                          <w:rPr>
                            <w:rFonts w:asciiTheme="minorHAnsi" w:hAnsiTheme="minorHAnsi" w:cstheme="minorHAnsi"/>
                            <w:b/>
                            <w:bCs/>
                            <w:color w:val="000000"/>
                            <w:sz w:val="22"/>
                            <w:szCs w:val="22"/>
                          </w:rPr>
                          <w:t>Proposal:</w:t>
                        </w:r>
                      </w:p>
                    </w:tc>
                    <w:tc>
                      <w:tcPr>
                        <w:tcW w:w="6804" w:type="dxa"/>
                        <w:gridSpan w:val="2"/>
                        <w:tcMar>
                          <w:top w:w="0" w:type="dxa"/>
                          <w:left w:w="108" w:type="dxa"/>
                          <w:bottom w:w="0" w:type="dxa"/>
                          <w:right w:w="108" w:type="dxa"/>
                        </w:tcMar>
                        <w:hideMark/>
                      </w:tcPr>
                      <w:p w14:paraId="6E8999F8" w14:textId="77777777" w:rsidR="00CE7F10" w:rsidRPr="001C5B2E" w:rsidRDefault="00CE7F10" w:rsidP="003579AB">
                        <w:pPr>
                          <w:rPr>
                            <w:rFonts w:asciiTheme="minorHAnsi" w:hAnsiTheme="minorHAnsi" w:cstheme="minorHAnsi"/>
                            <w:color w:val="000000"/>
                            <w:sz w:val="22"/>
                            <w:szCs w:val="22"/>
                          </w:rPr>
                        </w:pPr>
                        <w:r w:rsidRPr="001C5B2E">
                          <w:rPr>
                            <w:rFonts w:asciiTheme="minorHAnsi" w:hAnsiTheme="minorHAnsi" w:cstheme="minorHAnsi"/>
                            <w:color w:val="000000"/>
                            <w:sz w:val="22"/>
                            <w:szCs w:val="22"/>
                            <w:shd w:val="clear" w:color="auto" w:fill="FFFFFF"/>
                          </w:rPr>
                          <w:t>Proposed landscaping, fenestration and cladding changes, ground floor front porch and rear extension and first floor side extension.</w:t>
                        </w:r>
                      </w:p>
                    </w:tc>
                  </w:tr>
                  <w:tr w:rsidR="00CE7F10" w:rsidRPr="001C5B2E" w14:paraId="3787C8CE" w14:textId="77777777" w:rsidTr="003579AB">
                    <w:tc>
                      <w:tcPr>
                        <w:tcW w:w="1512" w:type="dxa"/>
                        <w:tcMar>
                          <w:top w:w="0" w:type="dxa"/>
                          <w:left w:w="108" w:type="dxa"/>
                          <w:bottom w:w="0" w:type="dxa"/>
                          <w:right w:w="108" w:type="dxa"/>
                        </w:tcMar>
                        <w:hideMark/>
                      </w:tcPr>
                      <w:p w14:paraId="73CE0C53" w14:textId="77777777" w:rsidR="00CE7F10" w:rsidRPr="001C5B2E" w:rsidRDefault="00CE7F10" w:rsidP="003579AB">
                        <w:pPr>
                          <w:rPr>
                            <w:rFonts w:asciiTheme="minorHAnsi" w:hAnsiTheme="minorHAnsi" w:cstheme="minorHAnsi"/>
                            <w:color w:val="000000"/>
                            <w:sz w:val="22"/>
                            <w:szCs w:val="22"/>
                          </w:rPr>
                        </w:pPr>
                        <w:r w:rsidRPr="001C5B2E">
                          <w:rPr>
                            <w:rFonts w:asciiTheme="minorHAnsi" w:hAnsiTheme="minorHAnsi" w:cstheme="minorHAnsi"/>
                            <w:b/>
                            <w:bCs/>
                            <w:color w:val="000000"/>
                            <w:sz w:val="22"/>
                            <w:szCs w:val="22"/>
                          </w:rPr>
                          <w:t>Location:</w:t>
                        </w:r>
                      </w:p>
                    </w:tc>
                    <w:tc>
                      <w:tcPr>
                        <w:tcW w:w="6804" w:type="dxa"/>
                        <w:gridSpan w:val="2"/>
                        <w:tcMar>
                          <w:top w:w="0" w:type="dxa"/>
                          <w:left w:w="108" w:type="dxa"/>
                          <w:bottom w:w="0" w:type="dxa"/>
                          <w:right w:w="108" w:type="dxa"/>
                        </w:tcMar>
                        <w:hideMark/>
                      </w:tcPr>
                      <w:p w14:paraId="6A36B2F6" w14:textId="77777777" w:rsidR="0065448C" w:rsidRDefault="00CE7F10" w:rsidP="0065448C">
                        <w:pPr>
                          <w:rPr>
                            <w:rFonts w:asciiTheme="minorHAnsi" w:hAnsiTheme="minorHAnsi" w:cstheme="minorHAnsi"/>
                            <w:color w:val="000000"/>
                            <w:sz w:val="22"/>
                            <w:szCs w:val="22"/>
                            <w:lang w:eastAsia="en-GB"/>
                          </w:rPr>
                        </w:pPr>
                        <w:r w:rsidRPr="001C5B2E">
                          <w:rPr>
                            <w:rFonts w:asciiTheme="minorHAnsi" w:hAnsiTheme="minorHAnsi" w:cstheme="minorHAnsi"/>
                            <w:color w:val="000000"/>
                            <w:sz w:val="22"/>
                            <w:szCs w:val="22"/>
                            <w:shd w:val="clear" w:color="auto" w:fill="FFFFFF"/>
                          </w:rPr>
                          <w:t xml:space="preserve">Arch Trees, </w:t>
                        </w:r>
                        <w:proofErr w:type="spellStart"/>
                        <w:r w:rsidRPr="001C5B2E">
                          <w:rPr>
                            <w:rFonts w:asciiTheme="minorHAnsi" w:hAnsiTheme="minorHAnsi" w:cstheme="minorHAnsi"/>
                            <w:color w:val="000000"/>
                            <w:sz w:val="22"/>
                            <w:szCs w:val="22"/>
                            <w:shd w:val="clear" w:color="auto" w:fill="FFFFFF"/>
                          </w:rPr>
                          <w:t>Newchapel</w:t>
                        </w:r>
                        <w:proofErr w:type="spellEnd"/>
                        <w:r w:rsidRPr="001C5B2E">
                          <w:rPr>
                            <w:rFonts w:asciiTheme="minorHAnsi" w:hAnsiTheme="minorHAnsi" w:cstheme="minorHAnsi"/>
                            <w:color w:val="000000"/>
                            <w:sz w:val="22"/>
                            <w:szCs w:val="22"/>
                            <w:shd w:val="clear" w:color="auto" w:fill="FFFFFF"/>
                          </w:rPr>
                          <w:t xml:space="preserve"> Road, Lingfield, Surrey, RH7 6BG</w:t>
                        </w:r>
                        <w:r w:rsidR="00BC51F2">
                          <w:rPr>
                            <w:rFonts w:asciiTheme="minorHAnsi" w:hAnsiTheme="minorHAnsi" w:cstheme="minorHAnsi"/>
                            <w:color w:val="000000"/>
                            <w:sz w:val="22"/>
                            <w:szCs w:val="22"/>
                            <w:shd w:val="clear" w:color="auto" w:fill="FFFFFF"/>
                          </w:rPr>
                          <w:br/>
                        </w:r>
                        <w:r w:rsidR="00BC51F2">
                          <w:rPr>
                            <w:rFonts w:asciiTheme="minorHAnsi" w:hAnsiTheme="minorHAnsi" w:cstheme="minorHAnsi"/>
                            <w:color w:val="000000"/>
                            <w:sz w:val="22"/>
                            <w:szCs w:val="22"/>
                            <w:shd w:val="clear" w:color="auto" w:fill="FFFFFF"/>
                          </w:rPr>
                          <w:br/>
                        </w:r>
                        <w:r w:rsidR="0065448C">
                          <w:rPr>
                            <w:rFonts w:asciiTheme="minorHAnsi" w:hAnsiTheme="minorHAnsi" w:cstheme="minorHAnsi"/>
                            <w:color w:val="000000"/>
                            <w:sz w:val="22"/>
                            <w:szCs w:val="22"/>
                            <w:lang w:eastAsia="en-GB"/>
                          </w:rPr>
                          <w:t xml:space="preserve">The Council </w:t>
                        </w:r>
                        <w:r w:rsidR="0065448C" w:rsidRPr="00D1120F">
                          <w:rPr>
                            <w:rFonts w:asciiTheme="minorHAnsi" w:hAnsiTheme="minorHAnsi" w:cstheme="minorHAnsi"/>
                            <w:b/>
                            <w:bCs/>
                            <w:color w:val="000000"/>
                            <w:sz w:val="22"/>
                            <w:szCs w:val="22"/>
                            <w:lang w:eastAsia="en-GB"/>
                          </w:rPr>
                          <w:t>RESOLVED</w:t>
                        </w:r>
                        <w:r w:rsidR="0065448C">
                          <w:rPr>
                            <w:rFonts w:asciiTheme="minorHAnsi" w:hAnsiTheme="minorHAnsi" w:cstheme="minorHAnsi"/>
                            <w:color w:val="000000"/>
                            <w:sz w:val="22"/>
                            <w:szCs w:val="22"/>
                            <w:lang w:eastAsia="en-GB"/>
                          </w:rPr>
                          <w:t xml:space="preserve"> to support the application. </w:t>
                        </w:r>
                      </w:p>
                      <w:p w14:paraId="33F797C8" w14:textId="4F7C66AD" w:rsidR="00CE7F10" w:rsidRDefault="00CE7F10" w:rsidP="003579AB">
                        <w:pPr>
                          <w:rPr>
                            <w:rFonts w:asciiTheme="minorHAnsi" w:hAnsiTheme="minorHAnsi" w:cstheme="minorHAnsi"/>
                            <w:color w:val="000000"/>
                            <w:sz w:val="22"/>
                            <w:szCs w:val="22"/>
                            <w:shd w:val="clear" w:color="auto" w:fill="FFFFFF"/>
                          </w:rPr>
                        </w:pPr>
                      </w:p>
                      <w:p w14:paraId="42BBBE7E" w14:textId="48FA1077" w:rsidR="002F5766" w:rsidRPr="001C5B2E" w:rsidRDefault="002F5766" w:rsidP="003579AB">
                        <w:pPr>
                          <w:rPr>
                            <w:rFonts w:asciiTheme="minorHAnsi" w:hAnsiTheme="minorHAnsi" w:cstheme="minorHAnsi"/>
                            <w:color w:val="000000"/>
                            <w:sz w:val="22"/>
                            <w:szCs w:val="22"/>
                          </w:rPr>
                        </w:pPr>
                      </w:p>
                    </w:tc>
                  </w:tr>
                </w:tbl>
                <w:p w14:paraId="6F2F694A" w14:textId="77777777" w:rsidR="00CE7F10" w:rsidRPr="001C5B2E" w:rsidRDefault="00CE7F10" w:rsidP="003579AB">
                  <w:pPr>
                    <w:spacing w:before="100" w:beforeAutospacing="1" w:after="100" w:afterAutospacing="1"/>
                    <w:rPr>
                      <w:rFonts w:asciiTheme="minorHAnsi" w:hAnsiTheme="minorHAnsi" w:cstheme="minorHAnsi"/>
                      <w:color w:val="000000"/>
                      <w:sz w:val="22"/>
                      <w:szCs w:val="22"/>
                      <w:lang w:eastAsia="en-GB"/>
                    </w:rPr>
                  </w:pPr>
                </w:p>
              </w:tc>
            </w:tr>
          </w:tbl>
          <w:p w14:paraId="281BBF35" w14:textId="77777777" w:rsidR="00CE7F10" w:rsidRPr="001C5B2E" w:rsidRDefault="00CE7F10" w:rsidP="003579AB">
            <w:pPr>
              <w:rPr>
                <w:rFonts w:asciiTheme="minorHAnsi" w:hAnsiTheme="minorHAnsi" w:cstheme="minorHAnsi"/>
                <w:color w:val="000000"/>
                <w:sz w:val="22"/>
                <w:szCs w:val="22"/>
                <w:lang w:eastAsia="en-GB"/>
              </w:rPr>
            </w:pPr>
          </w:p>
        </w:tc>
      </w:tr>
    </w:tbl>
    <w:p w14:paraId="028F0044" w14:textId="77777777" w:rsidR="00CE7F10" w:rsidRDefault="00CE7F10" w:rsidP="00CE7F10">
      <w:pPr>
        <w:contextualSpacing/>
        <w:rPr>
          <w:rFonts w:asciiTheme="minorHAnsi" w:hAnsiTheme="minorHAnsi" w:cstheme="minorHAnsi"/>
          <w:sz w:val="22"/>
          <w:szCs w:val="22"/>
        </w:rPr>
      </w:pPr>
    </w:p>
    <w:p w14:paraId="668F8EF3" w14:textId="28520E4F" w:rsidR="00BC51F2" w:rsidRPr="001C5B2E" w:rsidRDefault="00BC51F2" w:rsidP="00CE7F10">
      <w:pPr>
        <w:contextual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4309DF9C" w14:textId="77777777" w:rsidR="00CE7F10" w:rsidRPr="001C5B2E" w:rsidRDefault="00CE7F10" w:rsidP="00CE7F10">
      <w:pPr>
        <w:pStyle w:val="ListParagraph"/>
        <w:numPr>
          <w:ilvl w:val="0"/>
          <w:numId w:val="6"/>
        </w:numPr>
        <w:contextualSpacing/>
        <w:rPr>
          <w:rFonts w:asciiTheme="minorHAnsi" w:hAnsiTheme="minorHAnsi" w:cstheme="minorHAnsi"/>
          <w:b/>
          <w:bCs/>
          <w:sz w:val="22"/>
          <w:szCs w:val="22"/>
        </w:rPr>
      </w:pPr>
      <w:r w:rsidRPr="001C5B2E">
        <w:rPr>
          <w:rFonts w:asciiTheme="minorHAnsi" w:hAnsiTheme="minorHAnsi" w:cstheme="minorHAnsi"/>
          <w:b/>
          <w:bCs/>
          <w:sz w:val="22"/>
          <w:szCs w:val="22"/>
        </w:rPr>
        <w:t>Clerks Report</w:t>
      </w:r>
    </w:p>
    <w:p w14:paraId="6CD43246" w14:textId="2FF0E184" w:rsidR="00CE7F10" w:rsidRPr="001C5B2E" w:rsidRDefault="00CE7F10" w:rsidP="00CE7F10">
      <w:pPr>
        <w:pStyle w:val="ListParagraph"/>
        <w:numPr>
          <w:ilvl w:val="0"/>
          <w:numId w:val="28"/>
        </w:numPr>
        <w:contextualSpacing/>
        <w:rPr>
          <w:rFonts w:asciiTheme="minorHAnsi" w:hAnsiTheme="minorHAnsi" w:cstheme="minorHAnsi"/>
          <w:b/>
          <w:bCs/>
          <w:sz w:val="22"/>
          <w:szCs w:val="22"/>
        </w:rPr>
      </w:pPr>
      <w:r w:rsidRPr="001C5B2E">
        <w:rPr>
          <w:rFonts w:asciiTheme="minorHAnsi" w:hAnsiTheme="minorHAnsi" w:cstheme="minorHAnsi"/>
          <w:b/>
          <w:bCs/>
          <w:sz w:val="22"/>
          <w:szCs w:val="22"/>
        </w:rPr>
        <w:t xml:space="preserve">General update </w:t>
      </w:r>
      <w:r w:rsidR="00482BAB">
        <w:rPr>
          <w:rFonts w:asciiTheme="minorHAnsi" w:hAnsiTheme="minorHAnsi" w:cstheme="minorHAnsi"/>
          <w:b/>
          <w:bCs/>
          <w:sz w:val="22"/>
          <w:szCs w:val="22"/>
        </w:rPr>
        <w:br/>
      </w:r>
      <w:r w:rsidR="00235E4F" w:rsidRPr="005B7F5B">
        <w:rPr>
          <w:rFonts w:asciiTheme="minorHAnsi" w:hAnsiTheme="minorHAnsi" w:cstheme="minorHAnsi"/>
          <w:sz w:val="22"/>
          <w:szCs w:val="22"/>
        </w:rPr>
        <w:t xml:space="preserve">The Clerk provided a brief overview on the asset review, assistant clerk, maintenance issues and </w:t>
      </w:r>
      <w:r w:rsidR="005B7F5B" w:rsidRPr="005B7F5B">
        <w:rPr>
          <w:rFonts w:asciiTheme="minorHAnsi" w:hAnsiTheme="minorHAnsi" w:cstheme="minorHAnsi"/>
          <w:sz w:val="22"/>
          <w:szCs w:val="22"/>
        </w:rPr>
        <w:t>internal audit.</w:t>
      </w:r>
      <w:r w:rsidR="005B7F5B">
        <w:rPr>
          <w:rFonts w:asciiTheme="minorHAnsi" w:hAnsiTheme="minorHAnsi" w:cstheme="minorHAnsi"/>
          <w:b/>
          <w:bCs/>
          <w:sz w:val="22"/>
          <w:szCs w:val="22"/>
        </w:rPr>
        <w:t xml:space="preserve"> </w:t>
      </w:r>
    </w:p>
    <w:p w14:paraId="239986AA" w14:textId="57F38EF6" w:rsidR="00CE7F10" w:rsidRPr="001C5B2E" w:rsidRDefault="00CE7F10" w:rsidP="00CE7F10">
      <w:pPr>
        <w:pStyle w:val="ListParagraph"/>
        <w:numPr>
          <w:ilvl w:val="0"/>
          <w:numId w:val="28"/>
        </w:numPr>
        <w:contextualSpacing/>
        <w:rPr>
          <w:rFonts w:asciiTheme="minorHAnsi" w:hAnsiTheme="minorHAnsi" w:cstheme="minorHAnsi"/>
          <w:b/>
          <w:bCs/>
          <w:sz w:val="22"/>
          <w:szCs w:val="22"/>
        </w:rPr>
      </w:pPr>
      <w:r w:rsidRPr="001C5B2E">
        <w:rPr>
          <w:rFonts w:asciiTheme="minorHAnsi" w:hAnsiTheme="minorHAnsi" w:cstheme="minorHAnsi"/>
          <w:b/>
          <w:bCs/>
          <w:sz w:val="22"/>
          <w:szCs w:val="22"/>
        </w:rPr>
        <w:t xml:space="preserve">To ratify expenditure for an additional laptop and licenses. </w:t>
      </w:r>
      <w:r w:rsidR="00BF582D">
        <w:rPr>
          <w:rFonts w:asciiTheme="minorHAnsi" w:hAnsiTheme="minorHAnsi" w:cstheme="minorHAnsi"/>
          <w:b/>
          <w:bCs/>
          <w:sz w:val="22"/>
          <w:szCs w:val="22"/>
        </w:rPr>
        <w:br/>
      </w:r>
      <w:r w:rsidR="00611EFA" w:rsidRPr="00611EFA">
        <w:rPr>
          <w:rFonts w:asciiTheme="minorHAnsi" w:hAnsiTheme="minorHAnsi" w:cstheme="minorHAnsi"/>
          <w:sz w:val="22"/>
          <w:szCs w:val="22"/>
        </w:rPr>
        <w:t>The expenditure was duly</w:t>
      </w:r>
      <w:r w:rsidR="00611EFA" w:rsidRPr="00482BAB">
        <w:rPr>
          <w:rFonts w:asciiTheme="minorHAnsi" w:hAnsiTheme="minorHAnsi" w:cstheme="minorHAnsi"/>
          <w:sz w:val="22"/>
          <w:szCs w:val="22"/>
        </w:rPr>
        <w:t xml:space="preserve"> </w:t>
      </w:r>
      <w:r w:rsidR="00482BAB" w:rsidRPr="00482BAB">
        <w:rPr>
          <w:rFonts w:asciiTheme="minorHAnsi" w:hAnsiTheme="minorHAnsi" w:cstheme="minorHAnsi"/>
          <w:sz w:val="22"/>
          <w:szCs w:val="22"/>
        </w:rPr>
        <w:t>ratified</w:t>
      </w:r>
      <w:r w:rsidR="00235E4F">
        <w:rPr>
          <w:rFonts w:asciiTheme="minorHAnsi" w:hAnsiTheme="minorHAnsi" w:cstheme="minorHAnsi"/>
          <w:sz w:val="22"/>
          <w:szCs w:val="22"/>
        </w:rPr>
        <w:t>.</w:t>
      </w:r>
      <w:r w:rsidR="00482BAB">
        <w:rPr>
          <w:rFonts w:asciiTheme="minorHAnsi" w:hAnsiTheme="minorHAnsi" w:cstheme="minorHAnsi"/>
          <w:b/>
          <w:bCs/>
          <w:sz w:val="22"/>
          <w:szCs w:val="22"/>
        </w:rPr>
        <w:t xml:space="preserve"> </w:t>
      </w:r>
    </w:p>
    <w:p w14:paraId="53CFFC80" w14:textId="77777777" w:rsidR="00CE7F10" w:rsidRPr="001C5B2E" w:rsidRDefault="00CE7F10" w:rsidP="00CE7F10">
      <w:pPr>
        <w:rPr>
          <w:rFonts w:asciiTheme="minorHAnsi" w:hAnsiTheme="minorHAnsi" w:cstheme="minorHAnsi"/>
          <w:b/>
          <w:bCs/>
          <w:sz w:val="22"/>
          <w:szCs w:val="22"/>
        </w:rPr>
      </w:pPr>
    </w:p>
    <w:p w14:paraId="6D16A50C" w14:textId="0BBBF9C7" w:rsidR="00CE7F10" w:rsidRPr="001C5B2E" w:rsidRDefault="00CE7F10" w:rsidP="00CE7F10">
      <w:pPr>
        <w:pStyle w:val="ListParagraph"/>
        <w:numPr>
          <w:ilvl w:val="0"/>
          <w:numId w:val="6"/>
        </w:numPr>
        <w:contextualSpacing/>
        <w:rPr>
          <w:rFonts w:asciiTheme="minorHAnsi" w:hAnsiTheme="minorHAnsi" w:cstheme="minorHAnsi"/>
          <w:sz w:val="22"/>
          <w:szCs w:val="22"/>
        </w:rPr>
      </w:pPr>
      <w:r w:rsidRPr="001C5B2E">
        <w:rPr>
          <w:rFonts w:asciiTheme="minorHAnsi" w:hAnsiTheme="minorHAnsi" w:cstheme="minorHAnsi"/>
          <w:b/>
          <w:bCs/>
          <w:sz w:val="22"/>
          <w:szCs w:val="22"/>
        </w:rPr>
        <w:t xml:space="preserve">Correspondence – </w:t>
      </w:r>
      <w:r w:rsidRPr="001C5B2E">
        <w:rPr>
          <w:rFonts w:asciiTheme="minorHAnsi" w:hAnsiTheme="minorHAnsi" w:cstheme="minorHAnsi"/>
          <w:sz w:val="22"/>
          <w:szCs w:val="22"/>
        </w:rPr>
        <w:t>All circulated to Councillors prior to the meeting.</w:t>
      </w:r>
      <w:r w:rsidR="003D11B1">
        <w:rPr>
          <w:rFonts w:asciiTheme="minorHAnsi" w:hAnsiTheme="minorHAnsi" w:cstheme="minorHAnsi"/>
          <w:sz w:val="22"/>
          <w:szCs w:val="22"/>
        </w:rPr>
        <w:br/>
      </w:r>
      <w:r w:rsidR="004073C9">
        <w:rPr>
          <w:rFonts w:asciiTheme="minorHAnsi" w:hAnsiTheme="minorHAnsi" w:cstheme="minorHAnsi"/>
          <w:sz w:val="22"/>
          <w:szCs w:val="22"/>
        </w:rPr>
        <w:t xml:space="preserve">The internal interim report and recommendations was noted and the Clerk confirmed the year end audit was underway. </w:t>
      </w:r>
    </w:p>
    <w:p w14:paraId="18C6A271" w14:textId="77777777" w:rsidR="00CE7F10" w:rsidRPr="001C5B2E" w:rsidRDefault="00CE7F10" w:rsidP="00CE7F10">
      <w:pPr>
        <w:contextualSpacing/>
        <w:rPr>
          <w:rFonts w:asciiTheme="minorHAnsi" w:hAnsiTheme="minorHAnsi" w:cstheme="minorHAnsi"/>
          <w:sz w:val="22"/>
          <w:szCs w:val="22"/>
        </w:rPr>
      </w:pPr>
    </w:p>
    <w:p w14:paraId="17527DE1" w14:textId="77777777" w:rsidR="00CE7F10" w:rsidRDefault="00CE7F10" w:rsidP="00CE7F10">
      <w:pPr>
        <w:pStyle w:val="ListParagraph"/>
        <w:numPr>
          <w:ilvl w:val="0"/>
          <w:numId w:val="6"/>
        </w:numPr>
        <w:contextualSpacing/>
        <w:rPr>
          <w:rFonts w:asciiTheme="minorHAnsi" w:hAnsiTheme="minorHAnsi" w:cstheme="minorHAnsi"/>
          <w:b/>
          <w:sz w:val="22"/>
          <w:szCs w:val="22"/>
        </w:rPr>
      </w:pPr>
      <w:r w:rsidRPr="001C5B2E">
        <w:rPr>
          <w:rFonts w:asciiTheme="minorHAnsi" w:hAnsiTheme="minorHAnsi" w:cstheme="minorHAnsi"/>
          <w:b/>
          <w:sz w:val="22"/>
          <w:szCs w:val="22"/>
        </w:rPr>
        <w:lastRenderedPageBreak/>
        <w:t xml:space="preserve">To RECEIVE </w:t>
      </w:r>
      <w:r w:rsidRPr="001C5B2E">
        <w:rPr>
          <w:rFonts w:asciiTheme="minorHAnsi" w:hAnsiTheme="minorHAnsi" w:cstheme="minorHAnsi"/>
          <w:bCs/>
          <w:sz w:val="22"/>
          <w:szCs w:val="22"/>
        </w:rPr>
        <w:t>update on asset transfer from Tandridge District Council and</w:t>
      </w:r>
      <w:r w:rsidRPr="001C5B2E">
        <w:rPr>
          <w:rFonts w:asciiTheme="minorHAnsi" w:hAnsiTheme="minorHAnsi" w:cstheme="minorHAnsi"/>
          <w:b/>
          <w:sz w:val="22"/>
          <w:szCs w:val="22"/>
        </w:rPr>
        <w:t xml:space="preserve"> CONSIDER </w:t>
      </w:r>
      <w:r w:rsidRPr="001C5B2E">
        <w:rPr>
          <w:rFonts w:asciiTheme="minorHAnsi" w:hAnsiTheme="minorHAnsi" w:cstheme="minorHAnsi"/>
          <w:bCs/>
          <w:sz w:val="22"/>
          <w:szCs w:val="22"/>
        </w:rPr>
        <w:t>associated costs.</w:t>
      </w:r>
      <w:r w:rsidRPr="001C5B2E">
        <w:rPr>
          <w:rFonts w:asciiTheme="minorHAnsi" w:hAnsiTheme="minorHAnsi" w:cstheme="minorHAnsi"/>
          <w:b/>
          <w:sz w:val="22"/>
          <w:szCs w:val="22"/>
        </w:rPr>
        <w:t xml:space="preserve"> </w:t>
      </w:r>
    </w:p>
    <w:p w14:paraId="309B19C6" w14:textId="77777777" w:rsidR="00BE76ED" w:rsidRPr="00BE76ED" w:rsidRDefault="00BE76ED" w:rsidP="00BE76ED">
      <w:pPr>
        <w:pStyle w:val="ListParagraph"/>
        <w:rPr>
          <w:rFonts w:asciiTheme="minorHAnsi" w:hAnsiTheme="minorHAnsi" w:cstheme="minorHAnsi"/>
          <w:b/>
          <w:sz w:val="22"/>
          <w:szCs w:val="22"/>
        </w:rPr>
      </w:pPr>
    </w:p>
    <w:p w14:paraId="7C1E471D" w14:textId="2975ECCD" w:rsidR="00BE76ED" w:rsidRPr="00BE76ED" w:rsidRDefault="00BE76ED" w:rsidP="00BE76ED">
      <w:pPr>
        <w:pStyle w:val="ListParagraph"/>
        <w:ind w:left="360"/>
        <w:contextualSpacing/>
        <w:rPr>
          <w:rFonts w:asciiTheme="minorHAnsi" w:hAnsiTheme="minorHAnsi" w:cstheme="minorHAnsi"/>
          <w:bCs/>
          <w:sz w:val="22"/>
          <w:szCs w:val="22"/>
        </w:rPr>
      </w:pPr>
      <w:r w:rsidRPr="00BE76ED">
        <w:rPr>
          <w:rFonts w:asciiTheme="minorHAnsi" w:hAnsiTheme="minorHAnsi" w:cstheme="minorHAnsi"/>
          <w:bCs/>
          <w:sz w:val="22"/>
          <w:szCs w:val="22"/>
        </w:rPr>
        <w:t xml:space="preserve">The Clerk reported Fields in Trust </w:t>
      </w:r>
      <w:r w:rsidR="00F21A12">
        <w:rPr>
          <w:rFonts w:asciiTheme="minorHAnsi" w:hAnsiTheme="minorHAnsi" w:cstheme="minorHAnsi"/>
          <w:bCs/>
          <w:sz w:val="22"/>
          <w:szCs w:val="22"/>
        </w:rPr>
        <w:t xml:space="preserve">have confirmed a cap of £2000 for transfer fees or £2500 for an expedited transfer. The Council were happy to proceed on the basis of </w:t>
      </w:r>
      <w:r w:rsidR="00B40425">
        <w:rPr>
          <w:rFonts w:asciiTheme="minorHAnsi" w:hAnsiTheme="minorHAnsi" w:cstheme="minorHAnsi"/>
          <w:bCs/>
          <w:sz w:val="22"/>
          <w:szCs w:val="22"/>
        </w:rPr>
        <w:t>a normal transfer but had previously agreed up to £2500 if required. The Clerk would conf</w:t>
      </w:r>
      <w:r w:rsidR="00E410AA">
        <w:rPr>
          <w:rFonts w:asciiTheme="minorHAnsi" w:hAnsiTheme="minorHAnsi" w:cstheme="minorHAnsi"/>
          <w:bCs/>
          <w:sz w:val="22"/>
          <w:szCs w:val="22"/>
        </w:rPr>
        <w:t xml:space="preserve">irm this to solicitors to progress matters. </w:t>
      </w:r>
    </w:p>
    <w:p w14:paraId="52B3D663" w14:textId="77777777" w:rsidR="00CE7F10" w:rsidRPr="001C5B2E" w:rsidRDefault="00CE7F10" w:rsidP="00CE7F10">
      <w:pPr>
        <w:pStyle w:val="ListParagraph"/>
        <w:ind w:left="360"/>
        <w:contextualSpacing/>
        <w:rPr>
          <w:rFonts w:asciiTheme="minorHAnsi" w:hAnsiTheme="minorHAnsi" w:cstheme="minorHAnsi"/>
          <w:b/>
          <w:sz w:val="22"/>
          <w:szCs w:val="22"/>
        </w:rPr>
      </w:pPr>
    </w:p>
    <w:p w14:paraId="58346FE7" w14:textId="77777777" w:rsidR="00CE7F10" w:rsidRPr="001C5B2E" w:rsidRDefault="00CE7F10" w:rsidP="00CE7F10">
      <w:pPr>
        <w:pStyle w:val="ListParagraph"/>
        <w:numPr>
          <w:ilvl w:val="0"/>
          <w:numId w:val="6"/>
        </w:numPr>
        <w:contextualSpacing/>
        <w:rPr>
          <w:rFonts w:asciiTheme="minorHAnsi" w:hAnsiTheme="minorHAnsi" w:cstheme="minorHAnsi"/>
          <w:b/>
          <w:sz w:val="22"/>
          <w:szCs w:val="22"/>
        </w:rPr>
      </w:pPr>
      <w:r w:rsidRPr="001C5B2E">
        <w:rPr>
          <w:rFonts w:asciiTheme="minorHAnsi" w:hAnsiTheme="minorHAnsi" w:cstheme="minorHAnsi"/>
          <w:b/>
          <w:bCs/>
          <w:sz w:val="22"/>
          <w:szCs w:val="22"/>
        </w:rPr>
        <w:t xml:space="preserve">Open consultations - </w:t>
      </w:r>
      <w:r w:rsidRPr="001C5B2E">
        <w:rPr>
          <w:rFonts w:asciiTheme="minorHAnsi" w:hAnsiTheme="minorHAnsi" w:cstheme="minorHAnsi"/>
          <w:b/>
          <w:sz w:val="22"/>
          <w:szCs w:val="22"/>
        </w:rPr>
        <w:t xml:space="preserve">Government Reorganisation </w:t>
      </w:r>
    </w:p>
    <w:p w14:paraId="6EB5C5E2" w14:textId="77777777" w:rsidR="00CE7F10" w:rsidRPr="001C5B2E" w:rsidRDefault="00CE7F10" w:rsidP="00CE7F10">
      <w:pPr>
        <w:pStyle w:val="ListParagraph"/>
        <w:ind w:left="360"/>
        <w:contextualSpacing/>
        <w:rPr>
          <w:rFonts w:asciiTheme="minorHAnsi" w:hAnsiTheme="minorHAnsi" w:cstheme="minorHAnsi"/>
          <w:sz w:val="22"/>
          <w:szCs w:val="22"/>
        </w:rPr>
      </w:pPr>
      <w:r w:rsidRPr="001C5B2E">
        <w:rPr>
          <w:rFonts w:asciiTheme="minorHAnsi" w:hAnsiTheme="minorHAnsi" w:cstheme="minorHAnsi"/>
          <w:sz w:val="22"/>
          <w:szCs w:val="22"/>
        </w:rPr>
        <w:t xml:space="preserve">To </w:t>
      </w:r>
      <w:r w:rsidRPr="001C5B2E">
        <w:rPr>
          <w:rFonts w:asciiTheme="minorHAnsi" w:hAnsiTheme="minorHAnsi" w:cstheme="minorHAnsi"/>
          <w:b/>
          <w:sz w:val="22"/>
          <w:szCs w:val="22"/>
        </w:rPr>
        <w:t>RECEIVE</w:t>
      </w:r>
      <w:r w:rsidRPr="001C5B2E">
        <w:rPr>
          <w:rFonts w:asciiTheme="minorHAnsi" w:hAnsiTheme="minorHAnsi" w:cstheme="minorHAnsi"/>
          <w:bCs/>
          <w:sz w:val="22"/>
          <w:szCs w:val="22"/>
        </w:rPr>
        <w:t xml:space="preserve"> any </w:t>
      </w:r>
      <w:r w:rsidRPr="001C5B2E">
        <w:rPr>
          <w:rFonts w:asciiTheme="minorHAnsi" w:hAnsiTheme="minorHAnsi" w:cstheme="minorHAnsi"/>
          <w:sz w:val="22"/>
          <w:szCs w:val="22"/>
        </w:rPr>
        <w:t xml:space="preserve">consultations as above and to </w:t>
      </w:r>
      <w:r w:rsidRPr="001C5B2E">
        <w:rPr>
          <w:rFonts w:asciiTheme="minorHAnsi" w:hAnsiTheme="minorHAnsi" w:cstheme="minorHAnsi"/>
          <w:b/>
          <w:sz w:val="22"/>
          <w:szCs w:val="22"/>
        </w:rPr>
        <w:t>RESOLVE</w:t>
      </w:r>
      <w:r w:rsidRPr="001C5B2E">
        <w:rPr>
          <w:rFonts w:asciiTheme="minorHAnsi" w:hAnsiTheme="minorHAnsi" w:cstheme="minorHAnsi"/>
          <w:sz w:val="22"/>
          <w:szCs w:val="22"/>
        </w:rPr>
        <w:t xml:space="preserve"> responses if applicable.</w:t>
      </w:r>
    </w:p>
    <w:p w14:paraId="4E756E8E" w14:textId="21F3A93F" w:rsidR="00CE7F10" w:rsidRDefault="001C19D1" w:rsidP="00CE7F10">
      <w:pPr>
        <w:pStyle w:val="ListParagraph"/>
        <w:ind w:left="360"/>
        <w:contextualSpacing/>
        <w:rPr>
          <w:rFonts w:asciiTheme="minorHAnsi" w:hAnsiTheme="minorHAnsi" w:cstheme="minorHAnsi"/>
          <w:sz w:val="22"/>
          <w:szCs w:val="22"/>
        </w:rPr>
      </w:pPr>
      <w:r>
        <w:rPr>
          <w:rFonts w:asciiTheme="minorHAnsi" w:hAnsiTheme="minorHAnsi" w:cstheme="minorHAnsi"/>
          <w:sz w:val="22"/>
          <w:szCs w:val="22"/>
        </w:rPr>
        <w:t>There was n</w:t>
      </w:r>
      <w:r w:rsidR="005B7F5B">
        <w:rPr>
          <w:rFonts w:asciiTheme="minorHAnsi" w:hAnsiTheme="minorHAnsi" w:cstheme="minorHAnsi"/>
          <w:sz w:val="22"/>
          <w:szCs w:val="22"/>
        </w:rPr>
        <w:t>o</w:t>
      </w:r>
      <w:r w:rsidR="00A046C5">
        <w:rPr>
          <w:rFonts w:asciiTheme="minorHAnsi" w:hAnsiTheme="minorHAnsi" w:cstheme="minorHAnsi"/>
          <w:sz w:val="22"/>
          <w:szCs w:val="22"/>
        </w:rPr>
        <w:t xml:space="preserve">thing to report. </w:t>
      </w:r>
    </w:p>
    <w:p w14:paraId="22D3D557" w14:textId="77777777" w:rsidR="005B7F5B" w:rsidRPr="001C5B2E" w:rsidRDefault="005B7F5B" w:rsidP="00CE7F10">
      <w:pPr>
        <w:pStyle w:val="ListParagraph"/>
        <w:ind w:left="360"/>
        <w:contextualSpacing/>
        <w:rPr>
          <w:rFonts w:asciiTheme="minorHAnsi" w:hAnsiTheme="minorHAnsi" w:cstheme="minorHAnsi"/>
          <w:sz w:val="22"/>
          <w:szCs w:val="22"/>
        </w:rPr>
      </w:pPr>
    </w:p>
    <w:p w14:paraId="0A1F1661" w14:textId="77777777" w:rsidR="00CE7F10" w:rsidRPr="001C5B2E" w:rsidRDefault="00CE7F10" w:rsidP="00CE7F10">
      <w:pPr>
        <w:pStyle w:val="ListParagraph"/>
        <w:numPr>
          <w:ilvl w:val="0"/>
          <w:numId w:val="6"/>
        </w:numPr>
        <w:contextualSpacing/>
        <w:rPr>
          <w:rFonts w:asciiTheme="minorHAnsi" w:hAnsiTheme="minorHAnsi" w:cstheme="minorHAnsi"/>
          <w:b/>
          <w:sz w:val="22"/>
          <w:szCs w:val="22"/>
        </w:rPr>
      </w:pPr>
      <w:r w:rsidRPr="001C5B2E">
        <w:rPr>
          <w:rFonts w:asciiTheme="minorHAnsi" w:hAnsiTheme="minorHAnsi" w:cstheme="minorHAnsi"/>
          <w:b/>
          <w:bCs/>
          <w:sz w:val="22"/>
          <w:szCs w:val="22"/>
        </w:rPr>
        <w:t>Neighbourhood plan</w:t>
      </w:r>
      <w:r w:rsidRPr="001C5B2E">
        <w:rPr>
          <w:rFonts w:asciiTheme="minorHAnsi" w:hAnsiTheme="minorHAnsi" w:cstheme="minorHAnsi"/>
          <w:sz w:val="22"/>
          <w:szCs w:val="22"/>
        </w:rPr>
        <w:t xml:space="preserve"> – </w:t>
      </w:r>
      <w:r w:rsidRPr="001C5B2E">
        <w:rPr>
          <w:rFonts w:asciiTheme="minorHAnsi" w:hAnsiTheme="minorHAnsi" w:cstheme="minorHAnsi"/>
          <w:b/>
          <w:bCs/>
          <w:sz w:val="22"/>
          <w:szCs w:val="22"/>
        </w:rPr>
        <w:t>CONSIDER</w:t>
      </w:r>
      <w:r w:rsidRPr="001C5B2E">
        <w:rPr>
          <w:rFonts w:asciiTheme="minorHAnsi" w:hAnsiTheme="minorHAnsi" w:cstheme="minorHAnsi"/>
          <w:sz w:val="22"/>
          <w:szCs w:val="22"/>
        </w:rPr>
        <w:t xml:space="preserve"> next steps and associated costs. </w:t>
      </w:r>
    </w:p>
    <w:p w14:paraId="65AA4414" w14:textId="7003DFDA" w:rsidR="00CE7F10" w:rsidRPr="001C5B2E" w:rsidRDefault="00A046C5" w:rsidP="00A046C5">
      <w:pPr>
        <w:ind w:left="360"/>
        <w:contextualSpacing/>
        <w:rPr>
          <w:rFonts w:asciiTheme="minorHAnsi" w:hAnsiTheme="minorHAnsi" w:cstheme="minorHAnsi"/>
          <w:sz w:val="22"/>
          <w:szCs w:val="22"/>
        </w:rPr>
      </w:pPr>
      <w:r>
        <w:rPr>
          <w:rFonts w:asciiTheme="minorHAnsi" w:hAnsiTheme="minorHAnsi" w:cstheme="minorHAnsi"/>
          <w:sz w:val="22"/>
          <w:szCs w:val="22"/>
        </w:rPr>
        <w:t xml:space="preserve">The Chair asked District Cllr Lockwood </w:t>
      </w:r>
      <w:r w:rsidR="003B7534">
        <w:rPr>
          <w:rFonts w:asciiTheme="minorHAnsi" w:hAnsiTheme="minorHAnsi" w:cstheme="minorHAnsi"/>
          <w:sz w:val="22"/>
          <w:szCs w:val="22"/>
        </w:rPr>
        <w:t xml:space="preserve">initially </w:t>
      </w:r>
      <w:r w:rsidR="005A1F43">
        <w:rPr>
          <w:rFonts w:asciiTheme="minorHAnsi" w:hAnsiTheme="minorHAnsi" w:cstheme="minorHAnsi"/>
          <w:sz w:val="22"/>
          <w:szCs w:val="22"/>
        </w:rPr>
        <w:t xml:space="preserve">to lead the group to </w:t>
      </w:r>
      <w:r w:rsidR="00392D4E">
        <w:rPr>
          <w:rFonts w:asciiTheme="minorHAnsi" w:hAnsiTheme="minorHAnsi" w:cstheme="minorHAnsi"/>
          <w:sz w:val="22"/>
          <w:szCs w:val="22"/>
        </w:rPr>
        <w:t>progress the neighbourhood plan with some updates</w:t>
      </w:r>
      <w:r w:rsidR="00102D54">
        <w:rPr>
          <w:rFonts w:asciiTheme="minorHAnsi" w:hAnsiTheme="minorHAnsi" w:cstheme="minorHAnsi"/>
          <w:sz w:val="22"/>
          <w:szCs w:val="22"/>
        </w:rPr>
        <w:t xml:space="preserve"> but in the absence of </w:t>
      </w:r>
      <w:r w:rsidR="00E33B94">
        <w:rPr>
          <w:rFonts w:asciiTheme="minorHAnsi" w:hAnsiTheme="minorHAnsi" w:cstheme="minorHAnsi"/>
          <w:sz w:val="22"/>
          <w:szCs w:val="22"/>
        </w:rPr>
        <w:t xml:space="preserve">site allocation proposals </w:t>
      </w:r>
      <w:r w:rsidR="00EA23E6">
        <w:rPr>
          <w:rFonts w:asciiTheme="minorHAnsi" w:hAnsiTheme="minorHAnsi" w:cstheme="minorHAnsi"/>
          <w:sz w:val="22"/>
          <w:szCs w:val="22"/>
        </w:rPr>
        <w:t xml:space="preserve">it was unlikely to be accepted. The Council </w:t>
      </w:r>
      <w:r w:rsidR="00EA23E6" w:rsidRPr="00EA23E6">
        <w:rPr>
          <w:rFonts w:asciiTheme="minorHAnsi" w:hAnsiTheme="minorHAnsi" w:cstheme="minorHAnsi"/>
          <w:b/>
          <w:bCs/>
          <w:sz w:val="22"/>
          <w:szCs w:val="22"/>
        </w:rPr>
        <w:t xml:space="preserve">RESOLVED </w:t>
      </w:r>
      <w:r w:rsidR="00EA23E6">
        <w:rPr>
          <w:rFonts w:asciiTheme="minorHAnsi" w:hAnsiTheme="minorHAnsi" w:cstheme="minorHAnsi"/>
          <w:sz w:val="22"/>
          <w:szCs w:val="22"/>
        </w:rPr>
        <w:t xml:space="preserve">to defer </w:t>
      </w:r>
      <w:r w:rsidR="003B7534">
        <w:rPr>
          <w:rFonts w:asciiTheme="minorHAnsi" w:hAnsiTheme="minorHAnsi" w:cstheme="minorHAnsi"/>
          <w:sz w:val="22"/>
          <w:szCs w:val="22"/>
        </w:rPr>
        <w:t xml:space="preserve">the progress of the plan </w:t>
      </w:r>
      <w:r w:rsidR="00D7265B">
        <w:rPr>
          <w:rFonts w:asciiTheme="minorHAnsi" w:hAnsiTheme="minorHAnsi" w:cstheme="minorHAnsi"/>
          <w:sz w:val="22"/>
          <w:szCs w:val="22"/>
        </w:rPr>
        <w:t>until t</w:t>
      </w:r>
      <w:r w:rsidR="00E33B94">
        <w:rPr>
          <w:rFonts w:asciiTheme="minorHAnsi" w:hAnsiTheme="minorHAnsi" w:cstheme="minorHAnsi"/>
          <w:sz w:val="22"/>
          <w:szCs w:val="22"/>
        </w:rPr>
        <w:t xml:space="preserve">he government reorganisation </w:t>
      </w:r>
      <w:r w:rsidR="00D7265B">
        <w:rPr>
          <w:rFonts w:asciiTheme="minorHAnsi" w:hAnsiTheme="minorHAnsi" w:cstheme="minorHAnsi"/>
          <w:sz w:val="22"/>
          <w:szCs w:val="22"/>
        </w:rPr>
        <w:t>and national planning policy framework was</w:t>
      </w:r>
      <w:r w:rsidR="00EA23E6">
        <w:rPr>
          <w:rFonts w:asciiTheme="minorHAnsi" w:hAnsiTheme="minorHAnsi" w:cstheme="minorHAnsi"/>
          <w:sz w:val="22"/>
          <w:szCs w:val="22"/>
        </w:rPr>
        <w:t xml:space="preserve"> </w:t>
      </w:r>
      <w:r w:rsidR="00614E3E">
        <w:rPr>
          <w:rFonts w:asciiTheme="minorHAnsi" w:hAnsiTheme="minorHAnsi" w:cstheme="minorHAnsi"/>
          <w:sz w:val="22"/>
          <w:szCs w:val="22"/>
        </w:rPr>
        <w:t xml:space="preserve">completed and review the situation then. </w:t>
      </w:r>
      <w:r>
        <w:rPr>
          <w:rFonts w:asciiTheme="minorHAnsi" w:hAnsiTheme="minorHAnsi" w:cstheme="minorHAnsi"/>
          <w:sz w:val="22"/>
          <w:szCs w:val="22"/>
        </w:rPr>
        <w:br/>
      </w:r>
    </w:p>
    <w:p w14:paraId="50029FFC" w14:textId="77777777" w:rsidR="00CE7F10" w:rsidRPr="001C5B2E" w:rsidRDefault="00CE7F10" w:rsidP="00CE7F10">
      <w:pPr>
        <w:pStyle w:val="ListParagraph"/>
        <w:numPr>
          <w:ilvl w:val="0"/>
          <w:numId w:val="6"/>
        </w:numPr>
        <w:contextualSpacing/>
        <w:rPr>
          <w:rFonts w:asciiTheme="minorHAnsi" w:hAnsiTheme="minorHAnsi" w:cstheme="minorHAnsi"/>
          <w:b/>
          <w:sz w:val="22"/>
          <w:szCs w:val="22"/>
        </w:rPr>
      </w:pPr>
      <w:r w:rsidRPr="001C5B2E">
        <w:rPr>
          <w:rFonts w:asciiTheme="minorHAnsi" w:hAnsiTheme="minorHAnsi" w:cstheme="minorHAnsi"/>
          <w:b/>
          <w:sz w:val="22"/>
          <w:szCs w:val="22"/>
        </w:rPr>
        <w:t>Schedule of payments</w:t>
      </w:r>
    </w:p>
    <w:p w14:paraId="0FC075E5" w14:textId="77777777" w:rsidR="00CE7F10" w:rsidRPr="001C5B2E" w:rsidRDefault="00CE7F10" w:rsidP="00CE7F10">
      <w:pPr>
        <w:autoSpaceDE w:val="0"/>
        <w:autoSpaceDN w:val="0"/>
        <w:adjustRightInd w:val="0"/>
        <w:ind w:left="360"/>
        <w:contextualSpacing/>
        <w:rPr>
          <w:rFonts w:asciiTheme="minorHAnsi" w:hAnsiTheme="minorHAnsi" w:cstheme="minorHAnsi"/>
          <w:sz w:val="22"/>
          <w:szCs w:val="22"/>
        </w:rPr>
      </w:pPr>
      <w:r w:rsidRPr="001C5B2E">
        <w:rPr>
          <w:rFonts w:asciiTheme="minorHAnsi" w:hAnsiTheme="minorHAnsi" w:cstheme="minorHAnsi"/>
          <w:sz w:val="22"/>
          <w:szCs w:val="22"/>
          <w:lang w:eastAsia="en-GB"/>
        </w:rPr>
        <w:t xml:space="preserve">To </w:t>
      </w:r>
      <w:r w:rsidRPr="001C5B2E">
        <w:rPr>
          <w:rFonts w:asciiTheme="minorHAnsi" w:hAnsiTheme="minorHAnsi" w:cstheme="minorHAnsi"/>
          <w:b/>
          <w:bCs/>
          <w:sz w:val="22"/>
          <w:szCs w:val="22"/>
          <w:lang w:eastAsia="en-GB"/>
        </w:rPr>
        <w:t>RECEIVE</w:t>
      </w:r>
      <w:r w:rsidRPr="001C5B2E">
        <w:rPr>
          <w:rFonts w:asciiTheme="minorHAnsi" w:hAnsiTheme="minorHAnsi" w:cstheme="minorHAnsi"/>
          <w:sz w:val="22"/>
          <w:szCs w:val="22"/>
          <w:lang w:eastAsia="en-GB"/>
        </w:rPr>
        <w:t xml:space="preserve"> and </w:t>
      </w:r>
      <w:r w:rsidRPr="001C5B2E">
        <w:rPr>
          <w:rFonts w:asciiTheme="minorHAnsi" w:hAnsiTheme="minorHAnsi" w:cstheme="minorHAnsi"/>
          <w:b/>
          <w:bCs/>
          <w:sz w:val="22"/>
          <w:szCs w:val="22"/>
          <w:lang w:eastAsia="en-GB"/>
        </w:rPr>
        <w:t xml:space="preserve">RESOLVE </w:t>
      </w:r>
      <w:r w:rsidRPr="001C5B2E">
        <w:rPr>
          <w:rFonts w:asciiTheme="minorHAnsi" w:hAnsiTheme="minorHAnsi" w:cstheme="minorHAnsi"/>
          <w:sz w:val="22"/>
          <w:szCs w:val="22"/>
          <w:lang w:eastAsia="en-GB"/>
        </w:rPr>
        <w:t>to approve.  Any queries to be directed to the office before the meeting.</w:t>
      </w:r>
      <w:r w:rsidRPr="001C5B2E">
        <w:rPr>
          <w:rFonts w:asciiTheme="minorHAnsi" w:hAnsiTheme="minorHAnsi" w:cstheme="minorHAnsi"/>
          <w:sz w:val="22"/>
          <w:szCs w:val="22"/>
        </w:rPr>
        <w:t xml:space="preserve"> </w:t>
      </w:r>
    </w:p>
    <w:p w14:paraId="65778285" w14:textId="77777777" w:rsidR="00CE7F10" w:rsidRPr="001C5B2E" w:rsidRDefault="00CE7F10" w:rsidP="00CE7F10">
      <w:pPr>
        <w:contextualSpacing/>
        <w:rPr>
          <w:rFonts w:asciiTheme="minorHAnsi" w:hAnsiTheme="minorHAnsi" w:cstheme="minorHAnsi"/>
          <w:b/>
          <w:sz w:val="22"/>
          <w:szCs w:val="22"/>
        </w:rPr>
      </w:pPr>
    </w:p>
    <w:p w14:paraId="392780DE" w14:textId="71CCBD8E" w:rsidR="001A691B"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Date Paid </w:t>
      </w:r>
      <w:r w:rsidRPr="001C5B2E">
        <w:rPr>
          <w:rFonts w:asciiTheme="minorHAnsi" w:hAnsiTheme="minorHAnsi" w:cstheme="minorHAnsi"/>
          <w:sz w:val="22"/>
          <w:szCs w:val="22"/>
        </w:rPr>
        <w:tab/>
      </w:r>
      <w:r w:rsidRPr="001C5B2E">
        <w:rPr>
          <w:rFonts w:asciiTheme="minorHAnsi" w:hAnsiTheme="minorHAnsi" w:cstheme="minorHAnsi"/>
          <w:sz w:val="22"/>
          <w:szCs w:val="22"/>
        </w:rPr>
        <w:tab/>
        <w:t xml:space="preserve">Payee Name </w:t>
      </w:r>
      <w:r w:rsidRPr="001C5B2E">
        <w:rPr>
          <w:rFonts w:asciiTheme="minorHAnsi" w:hAnsiTheme="minorHAnsi" w:cstheme="minorHAnsi"/>
          <w:sz w:val="22"/>
          <w:szCs w:val="22"/>
        </w:rPr>
        <w:tab/>
      </w:r>
      <w:r w:rsidR="001A691B" w:rsidRPr="001C5B2E">
        <w:rPr>
          <w:rFonts w:asciiTheme="minorHAnsi" w:hAnsiTheme="minorHAnsi" w:cstheme="minorHAnsi"/>
          <w:sz w:val="22"/>
          <w:szCs w:val="22"/>
        </w:rPr>
        <w:tab/>
      </w:r>
      <w:r w:rsidR="001A691B" w:rsidRPr="001C5B2E">
        <w:rPr>
          <w:rFonts w:asciiTheme="minorHAnsi" w:hAnsiTheme="minorHAnsi" w:cstheme="minorHAnsi"/>
          <w:sz w:val="22"/>
          <w:szCs w:val="22"/>
        </w:rPr>
        <w:tab/>
      </w:r>
      <w:r w:rsidRPr="001C5B2E">
        <w:rPr>
          <w:rFonts w:asciiTheme="minorHAnsi" w:hAnsiTheme="minorHAnsi" w:cstheme="minorHAnsi"/>
          <w:sz w:val="22"/>
          <w:szCs w:val="22"/>
        </w:rPr>
        <w:tab/>
        <w:t xml:space="preserve">Amount Paid </w:t>
      </w:r>
      <w:r w:rsidR="001A691B" w:rsidRPr="001C5B2E">
        <w:rPr>
          <w:rFonts w:asciiTheme="minorHAnsi" w:hAnsiTheme="minorHAnsi" w:cstheme="minorHAnsi"/>
          <w:sz w:val="22"/>
          <w:szCs w:val="22"/>
        </w:rPr>
        <w:tab/>
      </w:r>
      <w:r w:rsidRPr="001C5B2E">
        <w:rPr>
          <w:rFonts w:asciiTheme="minorHAnsi" w:hAnsiTheme="minorHAnsi" w:cstheme="minorHAnsi"/>
          <w:sz w:val="22"/>
          <w:szCs w:val="22"/>
        </w:rPr>
        <w:t xml:space="preserve">Transaction Detail </w:t>
      </w:r>
    </w:p>
    <w:p w14:paraId="6ECE9C07" w14:textId="4226E1B0" w:rsidR="001A691B"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01/03/2026 </w:t>
      </w:r>
      <w:r w:rsidR="001A691B" w:rsidRPr="001C5B2E">
        <w:rPr>
          <w:rFonts w:asciiTheme="minorHAnsi" w:hAnsiTheme="minorHAnsi" w:cstheme="minorHAnsi"/>
          <w:sz w:val="22"/>
          <w:szCs w:val="22"/>
        </w:rPr>
        <w:tab/>
      </w:r>
      <w:r w:rsidR="001A691B" w:rsidRPr="001C5B2E">
        <w:rPr>
          <w:rFonts w:asciiTheme="minorHAnsi" w:hAnsiTheme="minorHAnsi" w:cstheme="minorHAnsi"/>
          <w:sz w:val="22"/>
          <w:szCs w:val="22"/>
        </w:rPr>
        <w:tab/>
      </w:r>
      <w:r w:rsidRPr="001C5B2E">
        <w:rPr>
          <w:rFonts w:asciiTheme="minorHAnsi" w:hAnsiTheme="minorHAnsi" w:cstheme="minorHAnsi"/>
          <w:sz w:val="22"/>
          <w:szCs w:val="22"/>
        </w:rPr>
        <w:t xml:space="preserve">HMRC </w:t>
      </w:r>
      <w:r w:rsidR="001A691B" w:rsidRPr="001C5B2E">
        <w:rPr>
          <w:rFonts w:asciiTheme="minorHAnsi" w:hAnsiTheme="minorHAnsi" w:cstheme="minorHAnsi"/>
          <w:sz w:val="22"/>
          <w:szCs w:val="22"/>
        </w:rPr>
        <w:tab/>
      </w:r>
      <w:r w:rsidR="001A691B" w:rsidRPr="001C5B2E">
        <w:rPr>
          <w:rFonts w:asciiTheme="minorHAnsi" w:hAnsiTheme="minorHAnsi" w:cstheme="minorHAnsi"/>
          <w:sz w:val="22"/>
          <w:szCs w:val="22"/>
        </w:rPr>
        <w:tab/>
      </w:r>
      <w:r w:rsidR="001A691B" w:rsidRPr="001C5B2E">
        <w:rPr>
          <w:rFonts w:asciiTheme="minorHAnsi" w:hAnsiTheme="minorHAnsi" w:cstheme="minorHAnsi"/>
          <w:sz w:val="22"/>
          <w:szCs w:val="22"/>
        </w:rPr>
        <w:tab/>
      </w:r>
      <w:r w:rsidR="001A691B"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3,194.49 </w:t>
      </w:r>
      <w:r w:rsidR="001A691B" w:rsidRPr="001C5B2E">
        <w:rPr>
          <w:rFonts w:asciiTheme="minorHAnsi" w:hAnsiTheme="minorHAnsi" w:cstheme="minorHAnsi"/>
          <w:sz w:val="22"/>
          <w:szCs w:val="22"/>
        </w:rPr>
        <w:tab/>
      </w:r>
      <w:r w:rsidRPr="001C5B2E">
        <w:rPr>
          <w:rFonts w:asciiTheme="minorHAnsi" w:hAnsiTheme="minorHAnsi" w:cstheme="minorHAnsi"/>
          <w:sz w:val="22"/>
          <w:szCs w:val="22"/>
        </w:rPr>
        <w:t xml:space="preserve">TAX </w:t>
      </w:r>
    </w:p>
    <w:p w14:paraId="48D1E3E6" w14:textId="1A0BE413" w:rsidR="001A691B"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01/03/2026 </w:t>
      </w:r>
      <w:r w:rsidR="001A691B" w:rsidRPr="001C5B2E">
        <w:rPr>
          <w:rFonts w:asciiTheme="minorHAnsi" w:hAnsiTheme="minorHAnsi" w:cstheme="minorHAnsi"/>
          <w:sz w:val="22"/>
          <w:szCs w:val="22"/>
        </w:rPr>
        <w:tab/>
      </w:r>
      <w:r w:rsidR="001A691B" w:rsidRPr="001C5B2E">
        <w:rPr>
          <w:rFonts w:asciiTheme="minorHAnsi" w:hAnsiTheme="minorHAnsi" w:cstheme="minorHAnsi"/>
          <w:sz w:val="22"/>
          <w:szCs w:val="22"/>
        </w:rPr>
        <w:tab/>
      </w:r>
      <w:r w:rsidRPr="001C5B2E">
        <w:rPr>
          <w:rFonts w:asciiTheme="minorHAnsi" w:hAnsiTheme="minorHAnsi" w:cstheme="minorHAnsi"/>
          <w:sz w:val="22"/>
          <w:szCs w:val="22"/>
        </w:rPr>
        <w:t xml:space="preserve">APRIL SKIES </w:t>
      </w:r>
      <w:r w:rsidR="001A691B" w:rsidRPr="001C5B2E">
        <w:rPr>
          <w:rFonts w:asciiTheme="minorHAnsi" w:hAnsiTheme="minorHAnsi" w:cstheme="minorHAnsi"/>
          <w:sz w:val="22"/>
          <w:szCs w:val="22"/>
        </w:rPr>
        <w:tab/>
      </w:r>
      <w:r w:rsidRPr="001C5B2E">
        <w:rPr>
          <w:rFonts w:asciiTheme="minorHAnsi" w:hAnsiTheme="minorHAnsi" w:cstheme="minorHAnsi"/>
          <w:sz w:val="22"/>
          <w:szCs w:val="22"/>
        </w:rPr>
        <w:t xml:space="preserve"> </w:t>
      </w:r>
      <w:r w:rsidR="001A691B" w:rsidRPr="001C5B2E">
        <w:rPr>
          <w:rFonts w:asciiTheme="minorHAnsi" w:hAnsiTheme="minorHAnsi" w:cstheme="minorHAnsi"/>
          <w:sz w:val="22"/>
          <w:szCs w:val="22"/>
        </w:rPr>
        <w:tab/>
      </w:r>
      <w:r w:rsidR="001A691B"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210.00 </w:t>
      </w:r>
      <w:r w:rsidR="001A691B"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AUDIT </w:t>
      </w:r>
    </w:p>
    <w:p w14:paraId="0573270D" w14:textId="14AC46E5" w:rsidR="001F20D6"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01/03/2026 </w:t>
      </w:r>
      <w:r w:rsidR="001A691B" w:rsidRPr="001C5B2E">
        <w:rPr>
          <w:rFonts w:asciiTheme="minorHAnsi" w:hAnsiTheme="minorHAnsi" w:cstheme="minorHAnsi"/>
          <w:sz w:val="22"/>
          <w:szCs w:val="22"/>
        </w:rPr>
        <w:tab/>
      </w:r>
      <w:r w:rsidR="001A691B" w:rsidRPr="001C5B2E">
        <w:rPr>
          <w:rFonts w:asciiTheme="minorHAnsi" w:hAnsiTheme="minorHAnsi" w:cstheme="minorHAnsi"/>
          <w:sz w:val="22"/>
          <w:szCs w:val="22"/>
        </w:rPr>
        <w:tab/>
      </w:r>
      <w:r w:rsidRPr="001C5B2E">
        <w:rPr>
          <w:rFonts w:asciiTheme="minorHAnsi" w:hAnsiTheme="minorHAnsi" w:cstheme="minorHAnsi"/>
          <w:sz w:val="22"/>
          <w:szCs w:val="22"/>
        </w:rPr>
        <w:t xml:space="preserve">BARCOMBE LANDSCAPES </w:t>
      </w:r>
      <w:r w:rsidR="001A691B"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696.00 </w:t>
      </w:r>
      <w:r w:rsidR="001A691B"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MANHOLE REPLACEMENT </w:t>
      </w:r>
    </w:p>
    <w:p w14:paraId="464C3575" w14:textId="3F99BBBF" w:rsidR="001F20D6"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25/03/2026 </w:t>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Pr="001C5B2E">
        <w:rPr>
          <w:rFonts w:asciiTheme="minorHAnsi" w:hAnsiTheme="minorHAnsi" w:cstheme="minorHAnsi"/>
          <w:sz w:val="22"/>
          <w:szCs w:val="22"/>
        </w:rPr>
        <w:t xml:space="preserve">PAYROLL </w:t>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Pr="001C5B2E">
        <w:rPr>
          <w:rFonts w:asciiTheme="minorHAnsi" w:hAnsiTheme="minorHAnsi" w:cstheme="minorHAnsi"/>
          <w:sz w:val="22"/>
          <w:szCs w:val="22"/>
        </w:rPr>
        <w:t xml:space="preserve"> 529.10 </w:t>
      </w:r>
      <w:r w:rsidR="001F20D6"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PAYROLL </w:t>
      </w:r>
    </w:p>
    <w:p w14:paraId="6508BDF4" w14:textId="77777777" w:rsidR="001F20D6"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25/03/2026 </w:t>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Pr="001C5B2E">
        <w:rPr>
          <w:rFonts w:asciiTheme="minorHAnsi" w:hAnsiTheme="minorHAnsi" w:cstheme="minorHAnsi"/>
          <w:sz w:val="22"/>
          <w:szCs w:val="22"/>
        </w:rPr>
        <w:t xml:space="preserve">PAYROLL </w:t>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Pr="001C5B2E">
        <w:rPr>
          <w:rFonts w:asciiTheme="minorHAnsi" w:hAnsiTheme="minorHAnsi" w:cstheme="minorHAnsi"/>
          <w:sz w:val="22"/>
          <w:szCs w:val="22"/>
        </w:rPr>
        <w:t xml:space="preserve">1,947.54 </w:t>
      </w:r>
      <w:r w:rsidR="001F20D6" w:rsidRPr="001C5B2E">
        <w:rPr>
          <w:rFonts w:asciiTheme="minorHAnsi" w:hAnsiTheme="minorHAnsi" w:cstheme="minorHAnsi"/>
          <w:sz w:val="22"/>
          <w:szCs w:val="22"/>
        </w:rPr>
        <w:tab/>
      </w:r>
      <w:r w:rsidRPr="001C5B2E">
        <w:rPr>
          <w:rFonts w:asciiTheme="minorHAnsi" w:hAnsiTheme="minorHAnsi" w:cstheme="minorHAnsi"/>
          <w:sz w:val="22"/>
          <w:szCs w:val="22"/>
        </w:rPr>
        <w:t xml:space="preserve">PAYROLL </w:t>
      </w:r>
    </w:p>
    <w:p w14:paraId="368E4BFB" w14:textId="07C46395" w:rsidR="001F20D6"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26/03/2026 </w:t>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Pr="001C5B2E">
        <w:rPr>
          <w:rFonts w:asciiTheme="minorHAnsi" w:hAnsiTheme="minorHAnsi" w:cstheme="minorHAnsi"/>
          <w:sz w:val="22"/>
          <w:szCs w:val="22"/>
        </w:rPr>
        <w:t xml:space="preserve">EMS </w:t>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Pr="001C5B2E">
        <w:rPr>
          <w:rFonts w:asciiTheme="minorHAnsi" w:hAnsiTheme="minorHAnsi" w:cstheme="minorHAnsi"/>
          <w:sz w:val="22"/>
          <w:szCs w:val="22"/>
        </w:rPr>
        <w:t xml:space="preserve">115.80 </w:t>
      </w:r>
      <w:r w:rsidR="001F20D6"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BANNER </w:t>
      </w:r>
    </w:p>
    <w:p w14:paraId="44AE3645" w14:textId="142D12C3" w:rsidR="001F20D6"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31/03/2026 </w:t>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Pr="001C5B2E">
        <w:rPr>
          <w:rFonts w:asciiTheme="minorHAnsi" w:hAnsiTheme="minorHAnsi" w:cstheme="minorHAnsi"/>
          <w:sz w:val="22"/>
          <w:szCs w:val="22"/>
        </w:rPr>
        <w:t xml:space="preserve">SE WATER </w:t>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Pr="001C5B2E">
        <w:rPr>
          <w:rFonts w:asciiTheme="minorHAnsi" w:hAnsiTheme="minorHAnsi" w:cstheme="minorHAnsi"/>
          <w:sz w:val="22"/>
          <w:szCs w:val="22"/>
        </w:rPr>
        <w:t xml:space="preserve">140.37 </w:t>
      </w:r>
      <w:r w:rsidR="001F20D6"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SE WATER </w:t>
      </w:r>
    </w:p>
    <w:p w14:paraId="4549DE8D" w14:textId="5374B6E8" w:rsidR="001F20D6"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31/03/2026 </w:t>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Pr="001C5B2E">
        <w:rPr>
          <w:rFonts w:asciiTheme="minorHAnsi" w:hAnsiTheme="minorHAnsi" w:cstheme="minorHAnsi"/>
          <w:sz w:val="22"/>
          <w:szCs w:val="22"/>
        </w:rPr>
        <w:t xml:space="preserve">PAYROLL </w:t>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Pr="001C5B2E">
        <w:rPr>
          <w:rFonts w:asciiTheme="minorHAnsi" w:hAnsiTheme="minorHAnsi" w:cstheme="minorHAnsi"/>
          <w:sz w:val="22"/>
          <w:szCs w:val="22"/>
        </w:rPr>
        <w:t xml:space="preserve">1,947.54 </w:t>
      </w:r>
      <w:r w:rsidR="001F20D6" w:rsidRPr="001C5B2E">
        <w:rPr>
          <w:rFonts w:asciiTheme="minorHAnsi" w:hAnsiTheme="minorHAnsi" w:cstheme="minorHAnsi"/>
          <w:sz w:val="22"/>
          <w:szCs w:val="22"/>
        </w:rPr>
        <w:tab/>
      </w:r>
      <w:r w:rsidRPr="001C5B2E">
        <w:rPr>
          <w:rFonts w:asciiTheme="minorHAnsi" w:hAnsiTheme="minorHAnsi" w:cstheme="minorHAnsi"/>
          <w:sz w:val="22"/>
          <w:szCs w:val="22"/>
        </w:rPr>
        <w:t xml:space="preserve">PAYROLL </w:t>
      </w:r>
    </w:p>
    <w:p w14:paraId="4F05435B" w14:textId="20358F32" w:rsidR="001F20D6"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31/03/2026 </w:t>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Pr="001C5B2E">
        <w:rPr>
          <w:rFonts w:asciiTheme="minorHAnsi" w:hAnsiTheme="minorHAnsi" w:cstheme="minorHAnsi"/>
          <w:sz w:val="22"/>
          <w:szCs w:val="22"/>
        </w:rPr>
        <w:t xml:space="preserve">EDF </w:t>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r w:rsidRPr="001C5B2E">
        <w:rPr>
          <w:rFonts w:asciiTheme="minorHAnsi" w:hAnsiTheme="minorHAnsi" w:cstheme="minorHAnsi"/>
          <w:sz w:val="22"/>
          <w:szCs w:val="22"/>
        </w:rPr>
        <w:t xml:space="preserve">120.00 </w:t>
      </w:r>
      <w:r w:rsidR="001F20D6"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EDF </w:t>
      </w:r>
    </w:p>
    <w:p w14:paraId="76968E13" w14:textId="41C32829" w:rsidR="008644AE"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31/03/2026 </w:t>
      </w:r>
      <w:r w:rsidR="001F20D6" w:rsidRPr="001C5B2E">
        <w:rPr>
          <w:rFonts w:asciiTheme="minorHAnsi" w:hAnsiTheme="minorHAnsi" w:cstheme="minorHAnsi"/>
          <w:sz w:val="22"/>
          <w:szCs w:val="22"/>
        </w:rPr>
        <w:tab/>
      </w:r>
      <w:r w:rsidR="001F20D6" w:rsidRPr="001C5B2E">
        <w:rPr>
          <w:rFonts w:asciiTheme="minorHAnsi" w:hAnsiTheme="minorHAnsi" w:cstheme="minorHAnsi"/>
          <w:sz w:val="22"/>
          <w:szCs w:val="22"/>
        </w:rPr>
        <w:tab/>
      </w:r>
      <w:proofErr w:type="gramStart"/>
      <w:r w:rsidRPr="001C5B2E">
        <w:rPr>
          <w:rFonts w:asciiTheme="minorHAnsi" w:hAnsiTheme="minorHAnsi" w:cstheme="minorHAnsi"/>
          <w:sz w:val="22"/>
          <w:szCs w:val="22"/>
        </w:rPr>
        <w:t xml:space="preserve">SESW  </w:t>
      </w:r>
      <w:r w:rsidR="008644AE" w:rsidRPr="001C5B2E">
        <w:rPr>
          <w:rFonts w:asciiTheme="minorHAnsi" w:hAnsiTheme="minorHAnsi" w:cstheme="minorHAnsi"/>
          <w:sz w:val="22"/>
          <w:szCs w:val="22"/>
        </w:rPr>
        <w:tab/>
      </w:r>
      <w:proofErr w:type="gramEnd"/>
      <w:r w:rsidR="008644AE" w:rsidRPr="001C5B2E">
        <w:rPr>
          <w:rFonts w:asciiTheme="minorHAnsi" w:hAnsiTheme="minorHAnsi" w:cstheme="minorHAnsi"/>
          <w:sz w:val="22"/>
          <w:szCs w:val="22"/>
        </w:rPr>
        <w:tab/>
      </w:r>
      <w:r w:rsidR="008644AE" w:rsidRPr="001C5B2E">
        <w:rPr>
          <w:rFonts w:asciiTheme="minorHAnsi" w:hAnsiTheme="minorHAnsi" w:cstheme="minorHAnsi"/>
          <w:sz w:val="22"/>
          <w:szCs w:val="22"/>
        </w:rPr>
        <w:tab/>
      </w:r>
      <w:r w:rsidR="008644AE"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112.75 </w:t>
      </w:r>
      <w:r w:rsidR="008644AE"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SESW </w:t>
      </w:r>
    </w:p>
    <w:p w14:paraId="078A39A1" w14:textId="76E8932B" w:rsidR="008644AE"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31/03/2026 </w:t>
      </w:r>
      <w:r w:rsidR="008644AE" w:rsidRPr="001C5B2E">
        <w:rPr>
          <w:rFonts w:asciiTheme="minorHAnsi" w:hAnsiTheme="minorHAnsi" w:cstheme="minorHAnsi"/>
          <w:sz w:val="22"/>
          <w:szCs w:val="22"/>
        </w:rPr>
        <w:tab/>
      </w:r>
      <w:r w:rsidR="008644AE" w:rsidRPr="001C5B2E">
        <w:rPr>
          <w:rFonts w:asciiTheme="minorHAnsi" w:hAnsiTheme="minorHAnsi" w:cstheme="minorHAnsi"/>
          <w:sz w:val="22"/>
          <w:szCs w:val="22"/>
        </w:rPr>
        <w:tab/>
      </w:r>
      <w:r w:rsidRPr="001C5B2E">
        <w:rPr>
          <w:rFonts w:asciiTheme="minorHAnsi" w:hAnsiTheme="minorHAnsi" w:cstheme="minorHAnsi"/>
          <w:sz w:val="22"/>
          <w:szCs w:val="22"/>
        </w:rPr>
        <w:t xml:space="preserve">GOOGLE </w:t>
      </w:r>
      <w:r w:rsidR="008644AE" w:rsidRPr="001C5B2E">
        <w:rPr>
          <w:rFonts w:asciiTheme="minorHAnsi" w:hAnsiTheme="minorHAnsi" w:cstheme="minorHAnsi"/>
          <w:sz w:val="22"/>
          <w:szCs w:val="22"/>
        </w:rPr>
        <w:tab/>
      </w:r>
      <w:r w:rsidR="008644AE" w:rsidRPr="001C5B2E">
        <w:rPr>
          <w:rFonts w:asciiTheme="minorHAnsi" w:hAnsiTheme="minorHAnsi" w:cstheme="minorHAnsi"/>
          <w:sz w:val="22"/>
          <w:szCs w:val="22"/>
        </w:rPr>
        <w:tab/>
      </w:r>
      <w:r w:rsidR="008644AE" w:rsidRPr="001C5B2E">
        <w:rPr>
          <w:rFonts w:asciiTheme="minorHAnsi" w:hAnsiTheme="minorHAnsi" w:cstheme="minorHAnsi"/>
          <w:sz w:val="22"/>
          <w:szCs w:val="22"/>
        </w:rPr>
        <w:tab/>
      </w:r>
      <w:r w:rsidRPr="001C5B2E">
        <w:rPr>
          <w:rFonts w:asciiTheme="minorHAnsi" w:hAnsiTheme="minorHAnsi" w:cstheme="minorHAnsi"/>
          <w:sz w:val="22"/>
          <w:szCs w:val="22"/>
        </w:rPr>
        <w:t xml:space="preserve"> </w:t>
      </w:r>
      <w:r w:rsidR="008644AE" w:rsidRPr="001C5B2E">
        <w:rPr>
          <w:rFonts w:asciiTheme="minorHAnsi" w:hAnsiTheme="minorHAnsi" w:cstheme="minorHAnsi"/>
          <w:sz w:val="22"/>
          <w:szCs w:val="22"/>
        </w:rPr>
        <w:tab/>
      </w:r>
      <w:r w:rsidRPr="001C5B2E">
        <w:rPr>
          <w:rFonts w:asciiTheme="minorHAnsi" w:hAnsiTheme="minorHAnsi" w:cstheme="minorHAnsi"/>
          <w:sz w:val="22"/>
          <w:szCs w:val="22"/>
        </w:rPr>
        <w:t xml:space="preserve">112.00 </w:t>
      </w:r>
      <w:r w:rsidR="008644AE"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GOOGLE </w:t>
      </w:r>
    </w:p>
    <w:p w14:paraId="2607D0B5" w14:textId="5362D680" w:rsidR="00AE4FA8"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31/03/2026 </w:t>
      </w:r>
      <w:r w:rsidR="008644AE" w:rsidRPr="001C5B2E">
        <w:rPr>
          <w:rFonts w:asciiTheme="minorHAnsi" w:hAnsiTheme="minorHAnsi" w:cstheme="minorHAnsi"/>
          <w:sz w:val="22"/>
          <w:szCs w:val="22"/>
        </w:rPr>
        <w:tab/>
      </w:r>
      <w:r w:rsidR="008644AE" w:rsidRPr="001C5B2E">
        <w:rPr>
          <w:rFonts w:asciiTheme="minorHAnsi" w:hAnsiTheme="minorHAnsi" w:cstheme="minorHAnsi"/>
          <w:sz w:val="22"/>
          <w:szCs w:val="22"/>
        </w:rPr>
        <w:tab/>
      </w:r>
      <w:r w:rsidRPr="001C5B2E">
        <w:rPr>
          <w:rFonts w:asciiTheme="minorHAnsi" w:hAnsiTheme="minorHAnsi" w:cstheme="minorHAnsi"/>
          <w:sz w:val="22"/>
          <w:szCs w:val="22"/>
        </w:rPr>
        <w:t xml:space="preserve">VISION ICT </w:t>
      </w:r>
      <w:r w:rsidR="00AE4FA8" w:rsidRPr="001C5B2E">
        <w:rPr>
          <w:rFonts w:asciiTheme="minorHAnsi" w:hAnsiTheme="minorHAnsi" w:cstheme="minorHAnsi"/>
          <w:sz w:val="22"/>
          <w:szCs w:val="22"/>
        </w:rPr>
        <w:tab/>
      </w:r>
      <w:r w:rsidR="00AE4FA8" w:rsidRPr="001C5B2E">
        <w:rPr>
          <w:rFonts w:asciiTheme="minorHAnsi" w:hAnsiTheme="minorHAnsi" w:cstheme="minorHAnsi"/>
          <w:sz w:val="22"/>
          <w:szCs w:val="22"/>
        </w:rPr>
        <w:tab/>
      </w:r>
      <w:r w:rsidR="00AE4FA8" w:rsidRPr="001C5B2E">
        <w:rPr>
          <w:rFonts w:asciiTheme="minorHAnsi" w:hAnsiTheme="minorHAnsi" w:cstheme="minorHAnsi"/>
          <w:sz w:val="22"/>
          <w:szCs w:val="22"/>
        </w:rPr>
        <w:tab/>
      </w:r>
      <w:r w:rsidR="00AE4FA8" w:rsidRPr="001C5B2E">
        <w:rPr>
          <w:rFonts w:asciiTheme="minorHAnsi" w:hAnsiTheme="minorHAnsi" w:cstheme="minorHAnsi"/>
          <w:sz w:val="22"/>
          <w:szCs w:val="22"/>
        </w:rPr>
        <w:tab/>
      </w:r>
      <w:r w:rsidRPr="001C5B2E">
        <w:rPr>
          <w:rFonts w:asciiTheme="minorHAnsi" w:hAnsiTheme="minorHAnsi" w:cstheme="minorHAnsi"/>
          <w:sz w:val="22"/>
          <w:szCs w:val="22"/>
        </w:rPr>
        <w:t xml:space="preserve">214.57 </w:t>
      </w:r>
      <w:r w:rsidR="00AE4FA8"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VISION ICT </w:t>
      </w:r>
    </w:p>
    <w:p w14:paraId="6226B43D" w14:textId="11CBCC56" w:rsidR="001C5B2E"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31/03/2026 </w:t>
      </w:r>
      <w:r w:rsidR="00AE4FA8" w:rsidRPr="001C5B2E">
        <w:rPr>
          <w:rFonts w:asciiTheme="minorHAnsi" w:hAnsiTheme="minorHAnsi" w:cstheme="minorHAnsi"/>
          <w:sz w:val="22"/>
          <w:szCs w:val="22"/>
        </w:rPr>
        <w:tab/>
      </w:r>
      <w:r w:rsidR="00AE4FA8" w:rsidRPr="001C5B2E">
        <w:rPr>
          <w:rFonts w:asciiTheme="minorHAnsi" w:hAnsiTheme="minorHAnsi" w:cstheme="minorHAnsi"/>
          <w:sz w:val="22"/>
          <w:szCs w:val="22"/>
        </w:rPr>
        <w:tab/>
      </w:r>
      <w:r w:rsidRPr="001C5B2E">
        <w:rPr>
          <w:rFonts w:asciiTheme="minorHAnsi" w:hAnsiTheme="minorHAnsi" w:cstheme="minorHAnsi"/>
          <w:sz w:val="22"/>
          <w:szCs w:val="22"/>
        </w:rPr>
        <w:t xml:space="preserve">MULBERRY LAS </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54.00 </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Pr="001C5B2E">
        <w:rPr>
          <w:rFonts w:asciiTheme="minorHAnsi" w:hAnsiTheme="minorHAnsi" w:cstheme="minorHAnsi"/>
          <w:sz w:val="22"/>
          <w:szCs w:val="22"/>
        </w:rPr>
        <w:t xml:space="preserve">MULBERRY LAS </w:t>
      </w:r>
    </w:p>
    <w:p w14:paraId="2BD57D89" w14:textId="642B996F" w:rsidR="001C5B2E"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31/03/2026 </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Pr="001C5B2E">
        <w:rPr>
          <w:rFonts w:asciiTheme="minorHAnsi" w:hAnsiTheme="minorHAnsi" w:cstheme="minorHAnsi"/>
          <w:sz w:val="22"/>
          <w:szCs w:val="22"/>
        </w:rPr>
        <w:t xml:space="preserve">CYPRESS BAY </w:t>
      </w:r>
      <w:r w:rsidR="001C5B2E" w:rsidRPr="001C5B2E">
        <w:rPr>
          <w:rFonts w:asciiTheme="minorHAnsi" w:hAnsiTheme="minorHAnsi" w:cstheme="minorHAnsi"/>
          <w:sz w:val="22"/>
          <w:szCs w:val="22"/>
        </w:rPr>
        <w:tab/>
      </w:r>
      <w:r w:rsidRPr="001C5B2E">
        <w:rPr>
          <w:rFonts w:asciiTheme="minorHAnsi" w:hAnsiTheme="minorHAnsi" w:cstheme="minorHAnsi"/>
          <w:sz w:val="22"/>
          <w:szCs w:val="22"/>
        </w:rPr>
        <w:t xml:space="preserve"> </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120.00 </w:t>
      </w:r>
      <w:r w:rsidR="001C5B2E"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CYPRESS BAY </w:t>
      </w:r>
    </w:p>
    <w:p w14:paraId="16A20FF1" w14:textId="55218A3E" w:rsidR="001C5B2E"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31/03/2026 </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Pr="001C5B2E">
        <w:rPr>
          <w:rFonts w:asciiTheme="minorHAnsi" w:hAnsiTheme="minorHAnsi" w:cstheme="minorHAnsi"/>
          <w:sz w:val="22"/>
          <w:szCs w:val="22"/>
        </w:rPr>
        <w:t xml:space="preserve">HMRC TNSFR </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884.19 </w:t>
      </w:r>
      <w:r w:rsidR="001C5B2E"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HMRC </w:t>
      </w:r>
    </w:p>
    <w:p w14:paraId="6DA50F5D" w14:textId="61DE97F8" w:rsidR="001C5B2E"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31/03/2026 </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Pr="001C5B2E">
        <w:rPr>
          <w:rFonts w:asciiTheme="minorHAnsi" w:hAnsiTheme="minorHAnsi" w:cstheme="minorHAnsi"/>
          <w:sz w:val="22"/>
          <w:szCs w:val="22"/>
        </w:rPr>
        <w:t xml:space="preserve">CYPRESS </w:t>
      </w:r>
      <w:proofErr w:type="gramStart"/>
      <w:r w:rsidRPr="001C5B2E">
        <w:rPr>
          <w:rFonts w:asciiTheme="minorHAnsi" w:hAnsiTheme="minorHAnsi" w:cstheme="minorHAnsi"/>
          <w:sz w:val="22"/>
          <w:szCs w:val="22"/>
        </w:rPr>
        <w:t xml:space="preserve">BAY  </w:t>
      </w:r>
      <w:r w:rsidR="001C5B2E" w:rsidRPr="001C5B2E">
        <w:rPr>
          <w:rFonts w:asciiTheme="minorHAnsi" w:hAnsiTheme="minorHAnsi" w:cstheme="minorHAnsi"/>
          <w:sz w:val="22"/>
          <w:szCs w:val="22"/>
        </w:rPr>
        <w:tab/>
      </w:r>
      <w:proofErr w:type="gramEnd"/>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00217482">
        <w:rPr>
          <w:rFonts w:asciiTheme="minorHAnsi" w:hAnsiTheme="minorHAnsi" w:cstheme="minorHAnsi"/>
          <w:sz w:val="22"/>
          <w:szCs w:val="22"/>
        </w:rPr>
        <w:tab/>
      </w:r>
      <w:r w:rsidRPr="001C5B2E">
        <w:rPr>
          <w:rFonts w:asciiTheme="minorHAnsi" w:hAnsiTheme="minorHAnsi" w:cstheme="minorHAnsi"/>
          <w:sz w:val="22"/>
          <w:szCs w:val="22"/>
        </w:rPr>
        <w:t xml:space="preserve">40.00 </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Pr="001C5B2E">
        <w:rPr>
          <w:rFonts w:asciiTheme="minorHAnsi" w:hAnsiTheme="minorHAnsi" w:cstheme="minorHAnsi"/>
          <w:sz w:val="22"/>
          <w:szCs w:val="22"/>
        </w:rPr>
        <w:t xml:space="preserve">CYPRESS BAY </w:t>
      </w:r>
    </w:p>
    <w:p w14:paraId="1BDB0375" w14:textId="3378E048" w:rsidR="001C5B2E"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31/03/2026 </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Pr="001C5B2E">
        <w:rPr>
          <w:rFonts w:asciiTheme="minorHAnsi" w:hAnsiTheme="minorHAnsi" w:cstheme="minorHAnsi"/>
          <w:sz w:val="22"/>
          <w:szCs w:val="22"/>
        </w:rPr>
        <w:t xml:space="preserve">MEALS ON WHEELS </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00217482">
        <w:rPr>
          <w:rFonts w:asciiTheme="minorHAnsi" w:hAnsiTheme="minorHAnsi" w:cstheme="minorHAnsi"/>
          <w:sz w:val="22"/>
          <w:szCs w:val="22"/>
        </w:rPr>
        <w:tab/>
      </w:r>
      <w:r w:rsidRPr="001C5B2E">
        <w:rPr>
          <w:rFonts w:asciiTheme="minorHAnsi" w:hAnsiTheme="minorHAnsi" w:cstheme="minorHAnsi"/>
          <w:sz w:val="22"/>
          <w:szCs w:val="22"/>
        </w:rPr>
        <w:t xml:space="preserve">800.00 </w:t>
      </w:r>
      <w:r w:rsidR="001C5B2E"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MEALS ON WHEELS </w:t>
      </w:r>
    </w:p>
    <w:p w14:paraId="545204AE" w14:textId="3F41062B" w:rsidR="001C5B2E"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31/03/2026</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Pr="001C5B2E">
        <w:rPr>
          <w:rFonts w:asciiTheme="minorHAnsi" w:hAnsiTheme="minorHAnsi" w:cstheme="minorHAnsi"/>
          <w:sz w:val="22"/>
          <w:szCs w:val="22"/>
        </w:rPr>
        <w:t xml:space="preserve">E FULHAM </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00217482">
        <w:rPr>
          <w:rFonts w:asciiTheme="minorHAnsi" w:hAnsiTheme="minorHAnsi" w:cstheme="minorHAnsi"/>
          <w:sz w:val="22"/>
          <w:szCs w:val="22"/>
        </w:rPr>
        <w:tab/>
      </w:r>
      <w:r w:rsidRPr="001C5B2E">
        <w:rPr>
          <w:rFonts w:asciiTheme="minorHAnsi" w:hAnsiTheme="minorHAnsi" w:cstheme="minorHAnsi"/>
          <w:sz w:val="22"/>
          <w:szCs w:val="22"/>
        </w:rPr>
        <w:t xml:space="preserve">122.54 </w:t>
      </w:r>
      <w:r w:rsidR="001C5B2E"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EXPENSES </w:t>
      </w:r>
    </w:p>
    <w:p w14:paraId="770EDC2E" w14:textId="3C967B8F" w:rsidR="001C5B2E"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31/03/2026 </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Pr="001C5B2E">
        <w:rPr>
          <w:rFonts w:asciiTheme="minorHAnsi" w:hAnsiTheme="minorHAnsi" w:cstheme="minorHAnsi"/>
          <w:sz w:val="22"/>
          <w:szCs w:val="22"/>
        </w:rPr>
        <w:t xml:space="preserve">SLCC TNSFR </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00217482">
        <w:rPr>
          <w:rFonts w:asciiTheme="minorHAnsi" w:hAnsiTheme="minorHAnsi" w:cstheme="minorHAnsi"/>
          <w:sz w:val="22"/>
          <w:szCs w:val="22"/>
        </w:rPr>
        <w:tab/>
      </w:r>
      <w:r w:rsidRPr="001C5B2E">
        <w:rPr>
          <w:rFonts w:asciiTheme="minorHAnsi" w:hAnsiTheme="minorHAnsi" w:cstheme="minorHAnsi"/>
          <w:sz w:val="22"/>
          <w:szCs w:val="22"/>
        </w:rPr>
        <w:t xml:space="preserve">342.00 </w:t>
      </w:r>
      <w:r w:rsidR="001C5B2E"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SLCC </w:t>
      </w:r>
    </w:p>
    <w:p w14:paraId="4AC703BB" w14:textId="740EF1EA" w:rsidR="001C5B2E"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 xml:space="preserve">31/03/2026 </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Pr="001C5B2E">
        <w:rPr>
          <w:rFonts w:asciiTheme="minorHAnsi" w:hAnsiTheme="minorHAnsi" w:cstheme="minorHAnsi"/>
          <w:sz w:val="22"/>
          <w:szCs w:val="22"/>
        </w:rPr>
        <w:t xml:space="preserve">SESW </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00217482">
        <w:rPr>
          <w:rFonts w:asciiTheme="minorHAnsi" w:hAnsiTheme="minorHAnsi" w:cstheme="minorHAnsi"/>
          <w:sz w:val="22"/>
          <w:szCs w:val="22"/>
        </w:rPr>
        <w:tab/>
      </w:r>
      <w:r w:rsidRPr="001C5B2E">
        <w:rPr>
          <w:rFonts w:asciiTheme="minorHAnsi" w:hAnsiTheme="minorHAnsi" w:cstheme="minorHAnsi"/>
          <w:sz w:val="22"/>
          <w:szCs w:val="22"/>
        </w:rPr>
        <w:t xml:space="preserve">112.75 </w:t>
      </w:r>
      <w:r w:rsidR="001C5B2E" w:rsidRPr="001C5B2E">
        <w:rPr>
          <w:rFonts w:asciiTheme="minorHAnsi" w:hAnsiTheme="minorHAnsi" w:cstheme="minorHAnsi"/>
          <w:sz w:val="22"/>
          <w:szCs w:val="22"/>
        </w:rPr>
        <w:tab/>
      </w:r>
      <w:r w:rsidR="008F5161">
        <w:rPr>
          <w:rFonts w:asciiTheme="minorHAnsi" w:hAnsiTheme="minorHAnsi" w:cstheme="minorHAnsi"/>
          <w:sz w:val="22"/>
          <w:szCs w:val="22"/>
        </w:rPr>
        <w:tab/>
      </w:r>
      <w:r w:rsidRPr="001C5B2E">
        <w:rPr>
          <w:rFonts w:asciiTheme="minorHAnsi" w:hAnsiTheme="minorHAnsi" w:cstheme="minorHAnsi"/>
          <w:sz w:val="22"/>
          <w:szCs w:val="22"/>
        </w:rPr>
        <w:t xml:space="preserve">SESW </w:t>
      </w:r>
    </w:p>
    <w:p w14:paraId="407245F5" w14:textId="7C639D75" w:rsidR="00922352" w:rsidRPr="001C5B2E" w:rsidRDefault="00C62FE1" w:rsidP="00CE7F10">
      <w:pPr>
        <w:contextualSpacing/>
        <w:rPr>
          <w:rFonts w:asciiTheme="minorHAnsi" w:hAnsiTheme="minorHAnsi" w:cstheme="minorHAnsi"/>
          <w:sz w:val="22"/>
          <w:szCs w:val="22"/>
        </w:rPr>
      </w:pPr>
      <w:r w:rsidRPr="001C5B2E">
        <w:rPr>
          <w:rFonts w:asciiTheme="minorHAnsi" w:hAnsiTheme="minorHAnsi" w:cstheme="minorHAnsi"/>
          <w:sz w:val="22"/>
          <w:szCs w:val="22"/>
        </w:rPr>
        <w:t>31/03</w:t>
      </w:r>
      <w:r w:rsidR="001C5B2E" w:rsidRPr="001C5B2E">
        <w:rPr>
          <w:rFonts w:asciiTheme="minorHAnsi" w:hAnsiTheme="minorHAnsi" w:cstheme="minorHAnsi"/>
          <w:sz w:val="22"/>
          <w:szCs w:val="22"/>
        </w:rPr>
        <w:t>/</w:t>
      </w:r>
      <w:r w:rsidRPr="001C5B2E">
        <w:rPr>
          <w:rFonts w:asciiTheme="minorHAnsi" w:hAnsiTheme="minorHAnsi" w:cstheme="minorHAnsi"/>
          <w:sz w:val="22"/>
          <w:szCs w:val="22"/>
        </w:rPr>
        <w:t>2026</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Pr="001C5B2E">
        <w:rPr>
          <w:rFonts w:asciiTheme="minorHAnsi" w:hAnsiTheme="minorHAnsi" w:cstheme="minorHAnsi"/>
          <w:sz w:val="22"/>
          <w:szCs w:val="22"/>
        </w:rPr>
        <w:t xml:space="preserve">EDF </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00217482">
        <w:rPr>
          <w:rFonts w:asciiTheme="minorHAnsi" w:hAnsiTheme="minorHAnsi" w:cstheme="minorHAnsi"/>
          <w:sz w:val="22"/>
          <w:szCs w:val="22"/>
        </w:rPr>
        <w:tab/>
      </w:r>
      <w:r w:rsidRPr="001C5B2E">
        <w:rPr>
          <w:rFonts w:asciiTheme="minorHAnsi" w:hAnsiTheme="minorHAnsi" w:cstheme="minorHAnsi"/>
          <w:sz w:val="22"/>
          <w:szCs w:val="22"/>
        </w:rPr>
        <w:t xml:space="preserve">60.00 </w:t>
      </w:r>
      <w:r w:rsidR="001C5B2E" w:rsidRPr="001C5B2E">
        <w:rPr>
          <w:rFonts w:asciiTheme="minorHAnsi" w:hAnsiTheme="minorHAnsi" w:cstheme="minorHAnsi"/>
          <w:sz w:val="22"/>
          <w:szCs w:val="22"/>
        </w:rPr>
        <w:tab/>
      </w:r>
      <w:r w:rsidR="001C5B2E" w:rsidRPr="001C5B2E">
        <w:rPr>
          <w:rFonts w:asciiTheme="minorHAnsi" w:hAnsiTheme="minorHAnsi" w:cstheme="minorHAnsi"/>
          <w:sz w:val="22"/>
          <w:szCs w:val="22"/>
        </w:rPr>
        <w:tab/>
      </w:r>
      <w:r w:rsidRPr="001C5B2E">
        <w:rPr>
          <w:rFonts w:asciiTheme="minorHAnsi" w:hAnsiTheme="minorHAnsi" w:cstheme="minorHAnsi"/>
          <w:sz w:val="22"/>
          <w:szCs w:val="22"/>
        </w:rPr>
        <w:t xml:space="preserve">EDF </w:t>
      </w:r>
      <w:r w:rsidR="008F5161">
        <w:rPr>
          <w:rFonts w:asciiTheme="minorHAnsi" w:hAnsiTheme="minorHAnsi" w:cstheme="minorHAnsi"/>
          <w:sz w:val="22"/>
          <w:szCs w:val="22"/>
        </w:rPr>
        <w:br/>
      </w:r>
      <w:r w:rsidR="008F5161">
        <w:rPr>
          <w:rFonts w:asciiTheme="minorHAnsi" w:hAnsiTheme="minorHAnsi" w:cstheme="minorHAnsi"/>
          <w:sz w:val="22"/>
          <w:szCs w:val="22"/>
        </w:rPr>
        <w:br/>
      </w:r>
      <w:r w:rsidRPr="001C5B2E">
        <w:rPr>
          <w:rFonts w:asciiTheme="minorHAnsi" w:hAnsiTheme="minorHAnsi" w:cstheme="minorHAnsi"/>
          <w:sz w:val="22"/>
          <w:szCs w:val="22"/>
        </w:rPr>
        <w:t>Total Payments 11,875.64</w:t>
      </w:r>
    </w:p>
    <w:p w14:paraId="4B45B579" w14:textId="1D56E265" w:rsidR="00922352" w:rsidRPr="00EB3168" w:rsidRDefault="00922352" w:rsidP="00EB3168">
      <w:pPr>
        <w:autoSpaceDE w:val="0"/>
        <w:autoSpaceDN w:val="0"/>
        <w:adjustRightInd w:val="0"/>
        <w:ind w:left="360"/>
        <w:contextualSpacing/>
        <w:rPr>
          <w:rFonts w:ascii="Calibri" w:hAnsi="Calibri"/>
          <w:sz w:val="22"/>
          <w:szCs w:val="22"/>
        </w:rPr>
      </w:pPr>
      <w:r>
        <w:rPr>
          <w:rFonts w:ascii="Calibri" w:hAnsi="Calibri" w:cs="Verdana"/>
          <w:sz w:val="22"/>
          <w:szCs w:val="22"/>
          <w:lang w:eastAsia="en-GB"/>
        </w:rPr>
        <w:br/>
      </w:r>
      <w:r>
        <w:rPr>
          <w:rFonts w:ascii="Calibri" w:hAnsi="Calibri"/>
          <w:sz w:val="22"/>
          <w:szCs w:val="22"/>
        </w:rPr>
        <w:t xml:space="preserve">The Council </w:t>
      </w:r>
      <w:r w:rsidRPr="00166692">
        <w:rPr>
          <w:rFonts w:ascii="Calibri" w:hAnsi="Calibri"/>
          <w:b/>
          <w:bCs/>
          <w:sz w:val="22"/>
          <w:szCs w:val="22"/>
        </w:rPr>
        <w:t>RESOLVED</w:t>
      </w:r>
      <w:r>
        <w:rPr>
          <w:rFonts w:ascii="Calibri" w:hAnsi="Calibri"/>
          <w:sz w:val="22"/>
          <w:szCs w:val="22"/>
        </w:rPr>
        <w:t xml:space="preserve"> to accept the list. </w:t>
      </w:r>
    </w:p>
    <w:p w14:paraId="2BF359CC" w14:textId="77777777" w:rsidR="00922352" w:rsidRPr="003E2C2A" w:rsidRDefault="00922352" w:rsidP="00CE7F10">
      <w:pPr>
        <w:contextualSpacing/>
        <w:rPr>
          <w:rFonts w:ascii="Calibri" w:hAnsi="Calibri"/>
          <w:b/>
          <w:sz w:val="22"/>
          <w:szCs w:val="22"/>
        </w:rPr>
      </w:pPr>
    </w:p>
    <w:p w14:paraId="34D7083A" w14:textId="77777777" w:rsidR="00CE7F10" w:rsidRDefault="00CE7F10" w:rsidP="00CE7F10">
      <w:pPr>
        <w:pStyle w:val="ListParagraph"/>
        <w:numPr>
          <w:ilvl w:val="0"/>
          <w:numId w:val="6"/>
        </w:numPr>
        <w:contextualSpacing/>
        <w:rPr>
          <w:rFonts w:ascii="Calibri" w:hAnsi="Calibri"/>
          <w:b/>
          <w:sz w:val="22"/>
          <w:szCs w:val="22"/>
        </w:rPr>
      </w:pPr>
      <w:r>
        <w:rPr>
          <w:rFonts w:ascii="Calibri" w:hAnsi="Calibri"/>
          <w:b/>
          <w:sz w:val="22"/>
          <w:szCs w:val="22"/>
        </w:rPr>
        <w:t xml:space="preserve">To RECEIVE and APPROVE </w:t>
      </w:r>
    </w:p>
    <w:p w14:paraId="38635FBA" w14:textId="77777777" w:rsidR="00CE7F10" w:rsidRDefault="00CE7F10" w:rsidP="00CE7F10">
      <w:pPr>
        <w:pStyle w:val="ListParagraph"/>
        <w:numPr>
          <w:ilvl w:val="0"/>
          <w:numId w:val="14"/>
        </w:numPr>
        <w:ind w:left="1080"/>
        <w:contextualSpacing/>
        <w:rPr>
          <w:rFonts w:ascii="Calibri" w:hAnsi="Calibri"/>
          <w:b/>
          <w:sz w:val="22"/>
          <w:szCs w:val="22"/>
        </w:rPr>
      </w:pPr>
      <w:r>
        <w:rPr>
          <w:rFonts w:ascii="Calibri" w:hAnsi="Calibri"/>
          <w:b/>
          <w:sz w:val="22"/>
          <w:szCs w:val="22"/>
        </w:rPr>
        <w:t xml:space="preserve">Account Summary </w:t>
      </w:r>
    </w:p>
    <w:p w14:paraId="5566604F" w14:textId="34C61253" w:rsidR="00217482" w:rsidRPr="00217482" w:rsidRDefault="00217482" w:rsidP="00217482">
      <w:pPr>
        <w:pStyle w:val="ListParagraph"/>
        <w:ind w:left="1080"/>
        <w:contextualSpacing/>
        <w:rPr>
          <w:rFonts w:ascii="Calibri" w:hAnsi="Calibri"/>
          <w:bCs/>
          <w:sz w:val="22"/>
          <w:szCs w:val="22"/>
        </w:rPr>
      </w:pPr>
      <w:r>
        <w:rPr>
          <w:rFonts w:ascii="Calibri" w:hAnsi="Calibri"/>
          <w:bCs/>
          <w:sz w:val="22"/>
          <w:szCs w:val="22"/>
        </w:rPr>
        <w:t xml:space="preserve">Duly accepted. </w:t>
      </w:r>
    </w:p>
    <w:p w14:paraId="575C476C" w14:textId="77777777" w:rsidR="00CE7F10" w:rsidRDefault="00CE7F10" w:rsidP="00CE7F10">
      <w:pPr>
        <w:pStyle w:val="ListParagraph"/>
        <w:numPr>
          <w:ilvl w:val="0"/>
          <w:numId w:val="14"/>
        </w:numPr>
        <w:ind w:left="1080"/>
        <w:contextualSpacing/>
        <w:rPr>
          <w:rFonts w:ascii="Calibri" w:hAnsi="Calibri"/>
          <w:b/>
          <w:sz w:val="22"/>
          <w:szCs w:val="22"/>
        </w:rPr>
      </w:pPr>
      <w:r>
        <w:rPr>
          <w:rFonts w:ascii="Calibri" w:hAnsi="Calibri"/>
          <w:b/>
          <w:sz w:val="22"/>
          <w:szCs w:val="22"/>
        </w:rPr>
        <w:t xml:space="preserve">To consider Christmas lights future expenditure and outsourcing. </w:t>
      </w:r>
    </w:p>
    <w:p w14:paraId="0A2CE6CF" w14:textId="1F043539" w:rsidR="00CE7F10" w:rsidRPr="00217482" w:rsidRDefault="00217482" w:rsidP="00CE7F10">
      <w:pPr>
        <w:pStyle w:val="ListParagraph"/>
        <w:ind w:left="1080"/>
        <w:contextualSpacing/>
        <w:rPr>
          <w:rFonts w:ascii="Calibri" w:hAnsi="Calibri"/>
          <w:bCs/>
          <w:sz w:val="22"/>
          <w:szCs w:val="22"/>
        </w:rPr>
      </w:pPr>
      <w:r w:rsidRPr="00217482">
        <w:rPr>
          <w:rFonts w:ascii="Calibri" w:hAnsi="Calibri"/>
          <w:bCs/>
          <w:sz w:val="22"/>
          <w:szCs w:val="22"/>
        </w:rPr>
        <w:lastRenderedPageBreak/>
        <w:t xml:space="preserve">This item would be considered for a final decision at the May meeting. </w:t>
      </w:r>
      <w:r w:rsidRPr="00217482">
        <w:rPr>
          <w:rFonts w:ascii="Calibri" w:hAnsi="Calibri"/>
          <w:bCs/>
          <w:sz w:val="22"/>
          <w:szCs w:val="22"/>
        </w:rPr>
        <w:br/>
      </w:r>
    </w:p>
    <w:p w14:paraId="779F4E3D" w14:textId="77777777" w:rsidR="00CE7F10" w:rsidRDefault="00CE7F10" w:rsidP="00CE7F10">
      <w:pPr>
        <w:pStyle w:val="ListParagraph"/>
        <w:numPr>
          <w:ilvl w:val="0"/>
          <w:numId w:val="6"/>
        </w:numPr>
        <w:contextualSpacing/>
        <w:rPr>
          <w:rFonts w:ascii="Calibri" w:hAnsi="Calibri"/>
          <w:b/>
          <w:sz w:val="22"/>
          <w:szCs w:val="22"/>
        </w:rPr>
      </w:pPr>
      <w:r>
        <w:rPr>
          <w:rFonts w:ascii="Calibri" w:hAnsi="Calibri"/>
          <w:b/>
          <w:sz w:val="22"/>
          <w:szCs w:val="22"/>
        </w:rPr>
        <w:t xml:space="preserve">Lingfield Parish Council website update: </w:t>
      </w:r>
      <w:r w:rsidRPr="0011229C">
        <w:rPr>
          <w:rFonts w:ascii="Calibri" w:hAnsi="Calibri"/>
          <w:bCs/>
          <w:sz w:val="22"/>
          <w:szCs w:val="22"/>
        </w:rPr>
        <w:t>(Cllr J Fudge</w:t>
      </w:r>
      <w:r>
        <w:rPr>
          <w:rFonts w:ascii="Calibri" w:hAnsi="Calibri"/>
          <w:bCs/>
          <w:sz w:val="22"/>
          <w:szCs w:val="22"/>
        </w:rPr>
        <w:t xml:space="preserve"> to lead</w:t>
      </w:r>
      <w:r w:rsidRPr="0011229C">
        <w:rPr>
          <w:rFonts w:ascii="Calibri" w:hAnsi="Calibri"/>
          <w:bCs/>
          <w:sz w:val="22"/>
          <w:szCs w:val="22"/>
        </w:rPr>
        <w:t>)</w:t>
      </w:r>
    </w:p>
    <w:p w14:paraId="76EB8ABC" w14:textId="2BDB173D" w:rsidR="00CE7F10" w:rsidRDefault="00CE7F10" w:rsidP="00657829">
      <w:pPr>
        <w:pStyle w:val="ListParagraph"/>
        <w:ind w:left="360"/>
        <w:contextualSpacing/>
        <w:rPr>
          <w:rFonts w:ascii="Calibri" w:hAnsi="Calibri"/>
          <w:bCs/>
          <w:sz w:val="22"/>
          <w:szCs w:val="22"/>
        </w:rPr>
      </w:pPr>
      <w:r w:rsidRPr="007F1DA2">
        <w:rPr>
          <w:rFonts w:ascii="Calibri" w:hAnsi="Calibri"/>
          <w:bCs/>
          <w:sz w:val="22"/>
          <w:szCs w:val="22"/>
        </w:rPr>
        <w:t xml:space="preserve">To </w:t>
      </w:r>
      <w:r>
        <w:rPr>
          <w:rFonts w:ascii="Calibri" w:hAnsi="Calibri"/>
          <w:b/>
          <w:sz w:val="22"/>
          <w:szCs w:val="22"/>
        </w:rPr>
        <w:t xml:space="preserve">RECEIVE </w:t>
      </w:r>
      <w:r w:rsidRPr="00DE2195">
        <w:rPr>
          <w:rFonts w:ascii="Calibri" w:hAnsi="Calibri"/>
          <w:bCs/>
          <w:sz w:val="22"/>
          <w:szCs w:val="22"/>
        </w:rPr>
        <w:t>an</w:t>
      </w:r>
      <w:r>
        <w:rPr>
          <w:rFonts w:ascii="Calibri" w:hAnsi="Calibri"/>
          <w:b/>
          <w:sz w:val="22"/>
          <w:szCs w:val="22"/>
        </w:rPr>
        <w:t xml:space="preserve"> </w:t>
      </w:r>
      <w:r w:rsidRPr="00351966">
        <w:rPr>
          <w:rFonts w:ascii="Calibri" w:hAnsi="Calibri"/>
          <w:bCs/>
          <w:sz w:val="22"/>
          <w:szCs w:val="22"/>
        </w:rPr>
        <w:t>update</w:t>
      </w:r>
      <w:r>
        <w:rPr>
          <w:rFonts w:ascii="Calibri" w:hAnsi="Calibri"/>
          <w:bCs/>
          <w:sz w:val="22"/>
          <w:szCs w:val="22"/>
        </w:rPr>
        <w:t xml:space="preserve"> as above</w:t>
      </w:r>
      <w:r w:rsidRPr="00351966">
        <w:rPr>
          <w:rFonts w:ascii="Calibri" w:hAnsi="Calibri"/>
          <w:bCs/>
          <w:sz w:val="22"/>
          <w:szCs w:val="22"/>
        </w:rPr>
        <w:t xml:space="preserve"> and </w:t>
      </w:r>
      <w:r>
        <w:rPr>
          <w:rFonts w:ascii="Calibri" w:hAnsi="Calibri"/>
          <w:b/>
          <w:sz w:val="22"/>
          <w:szCs w:val="22"/>
        </w:rPr>
        <w:t>RESOLVE</w:t>
      </w:r>
      <w:r w:rsidRPr="00351966">
        <w:rPr>
          <w:rFonts w:ascii="Calibri" w:hAnsi="Calibri"/>
          <w:bCs/>
          <w:sz w:val="22"/>
          <w:szCs w:val="22"/>
        </w:rPr>
        <w:t xml:space="preserve"> next steps</w:t>
      </w:r>
    </w:p>
    <w:p w14:paraId="0D034F15" w14:textId="44EA39E9" w:rsidR="00657829" w:rsidRDefault="00043E81" w:rsidP="00657829">
      <w:pPr>
        <w:pStyle w:val="ListParagraph"/>
        <w:ind w:left="360"/>
        <w:contextualSpacing/>
        <w:rPr>
          <w:rFonts w:ascii="Calibri" w:hAnsi="Calibri"/>
          <w:bCs/>
          <w:sz w:val="22"/>
          <w:szCs w:val="22"/>
        </w:rPr>
      </w:pPr>
      <w:r>
        <w:rPr>
          <w:rFonts w:ascii="Calibri" w:hAnsi="Calibri"/>
          <w:bCs/>
          <w:sz w:val="22"/>
          <w:szCs w:val="22"/>
        </w:rPr>
        <w:t xml:space="preserve">This item was deferred to a future meeting. </w:t>
      </w:r>
    </w:p>
    <w:p w14:paraId="7BA4690E" w14:textId="77777777" w:rsidR="00657829" w:rsidRPr="00657829" w:rsidRDefault="00657829" w:rsidP="00657829">
      <w:pPr>
        <w:pStyle w:val="ListParagraph"/>
        <w:ind w:left="360"/>
        <w:contextualSpacing/>
        <w:rPr>
          <w:rFonts w:asciiTheme="minorHAnsi" w:hAnsiTheme="minorHAnsi" w:cstheme="minorHAnsi"/>
          <w:i/>
          <w:iCs/>
          <w:color w:val="242424"/>
          <w:sz w:val="22"/>
          <w:szCs w:val="22"/>
        </w:rPr>
      </w:pPr>
    </w:p>
    <w:p w14:paraId="45364954" w14:textId="77777777" w:rsidR="00CE7F10" w:rsidRDefault="00CE7F10" w:rsidP="00CE7F10">
      <w:pPr>
        <w:pStyle w:val="ListParagraph"/>
        <w:numPr>
          <w:ilvl w:val="0"/>
          <w:numId w:val="6"/>
        </w:numPr>
        <w:contextualSpacing/>
        <w:rPr>
          <w:rFonts w:ascii="Calibri" w:hAnsi="Calibri"/>
          <w:b/>
          <w:sz w:val="22"/>
          <w:szCs w:val="22"/>
        </w:rPr>
      </w:pPr>
      <w:r>
        <w:rPr>
          <w:rFonts w:ascii="Calibri" w:hAnsi="Calibri"/>
          <w:b/>
          <w:sz w:val="22"/>
          <w:szCs w:val="22"/>
        </w:rPr>
        <w:t xml:space="preserve">Village Environment </w:t>
      </w:r>
    </w:p>
    <w:p w14:paraId="4EA7FF3F" w14:textId="77777777" w:rsidR="00CE7F10" w:rsidRDefault="00CE7F10" w:rsidP="00CE7F10">
      <w:pPr>
        <w:pStyle w:val="ListParagraph"/>
        <w:numPr>
          <w:ilvl w:val="0"/>
          <w:numId w:val="27"/>
        </w:numPr>
        <w:contextualSpacing/>
        <w:rPr>
          <w:rFonts w:ascii="Calibri" w:hAnsi="Calibri"/>
          <w:b/>
          <w:sz w:val="22"/>
          <w:szCs w:val="22"/>
        </w:rPr>
      </w:pPr>
      <w:r>
        <w:rPr>
          <w:rFonts w:ascii="Calibri" w:hAnsi="Calibri"/>
          <w:b/>
          <w:sz w:val="22"/>
          <w:szCs w:val="22"/>
        </w:rPr>
        <w:t xml:space="preserve">Assets of Community Value </w:t>
      </w:r>
    </w:p>
    <w:p w14:paraId="7A7105FA" w14:textId="3C3FAFA3" w:rsidR="00DF1D46" w:rsidRDefault="00DF1D46" w:rsidP="00450E75">
      <w:pPr>
        <w:pStyle w:val="ListParagraph"/>
        <w:ind w:left="1080"/>
        <w:contextualSpacing/>
        <w:rPr>
          <w:rFonts w:ascii="Calibri" w:hAnsi="Calibri"/>
          <w:bCs/>
          <w:sz w:val="22"/>
          <w:szCs w:val="22"/>
        </w:rPr>
      </w:pPr>
      <w:r>
        <w:rPr>
          <w:rFonts w:ascii="Calibri" w:hAnsi="Calibri"/>
          <w:bCs/>
          <w:sz w:val="22"/>
          <w:szCs w:val="22"/>
        </w:rPr>
        <w:t xml:space="preserve">The Council </w:t>
      </w:r>
      <w:r w:rsidRPr="00DF1D46">
        <w:rPr>
          <w:rFonts w:ascii="Calibri" w:hAnsi="Calibri"/>
          <w:b/>
          <w:sz w:val="22"/>
          <w:szCs w:val="22"/>
        </w:rPr>
        <w:t>RESOLVED</w:t>
      </w:r>
      <w:r>
        <w:rPr>
          <w:rFonts w:ascii="Calibri" w:hAnsi="Calibri"/>
          <w:bCs/>
          <w:sz w:val="22"/>
          <w:szCs w:val="22"/>
        </w:rPr>
        <w:t xml:space="preserve"> to register</w:t>
      </w:r>
      <w:r w:rsidR="001C03D7">
        <w:rPr>
          <w:rFonts w:ascii="Calibri" w:hAnsi="Calibri"/>
          <w:bCs/>
          <w:sz w:val="22"/>
          <w:szCs w:val="22"/>
        </w:rPr>
        <w:t xml:space="preserve"> the following</w:t>
      </w:r>
      <w:r>
        <w:rPr>
          <w:rFonts w:ascii="Calibri" w:hAnsi="Calibri"/>
          <w:bCs/>
          <w:sz w:val="22"/>
          <w:szCs w:val="22"/>
        </w:rPr>
        <w:t>:</w:t>
      </w:r>
    </w:p>
    <w:p w14:paraId="4E04CC30" w14:textId="7D27C9AE" w:rsidR="00450E75" w:rsidRDefault="00DF1D46" w:rsidP="00450E75">
      <w:pPr>
        <w:pStyle w:val="ListParagraph"/>
        <w:ind w:left="1080"/>
        <w:contextualSpacing/>
        <w:rPr>
          <w:rFonts w:ascii="Calibri" w:hAnsi="Calibri"/>
          <w:bCs/>
          <w:sz w:val="22"/>
          <w:szCs w:val="22"/>
        </w:rPr>
      </w:pPr>
      <w:r>
        <w:rPr>
          <w:rFonts w:ascii="Calibri" w:hAnsi="Calibri"/>
          <w:bCs/>
          <w:sz w:val="22"/>
          <w:szCs w:val="22"/>
        </w:rPr>
        <w:t>Community Centre</w:t>
      </w:r>
      <w:r>
        <w:rPr>
          <w:rFonts w:ascii="Calibri" w:hAnsi="Calibri"/>
          <w:bCs/>
          <w:sz w:val="22"/>
          <w:szCs w:val="22"/>
        </w:rPr>
        <w:br/>
        <w:t xml:space="preserve">Scout hut </w:t>
      </w:r>
    </w:p>
    <w:p w14:paraId="36447B62" w14:textId="77777777" w:rsidR="00813937" w:rsidRDefault="00DF1D46" w:rsidP="00450E75">
      <w:pPr>
        <w:pStyle w:val="ListParagraph"/>
        <w:ind w:left="1080"/>
        <w:contextualSpacing/>
        <w:rPr>
          <w:rFonts w:ascii="Calibri" w:hAnsi="Calibri"/>
          <w:bCs/>
          <w:sz w:val="22"/>
          <w:szCs w:val="22"/>
        </w:rPr>
      </w:pPr>
      <w:r>
        <w:rPr>
          <w:rFonts w:ascii="Calibri" w:hAnsi="Calibri"/>
          <w:bCs/>
          <w:sz w:val="22"/>
          <w:szCs w:val="22"/>
        </w:rPr>
        <w:t xml:space="preserve">Allotments – Drivers, Pollards and </w:t>
      </w:r>
      <w:proofErr w:type="spellStart"/>
      <w:r>
        <w:rPr>
          <w:rFonts w:ascii="Calibri" w:hAnsi="Calibri"/>
          <w:bCs/>
          <w:sz w:val="22"/>
          <w:szCs w:val="22"/>
        </w:rPr>
        <w:t>Centenery</w:t>
      </w:r>
      <w:proofErr w:type="spellEnd"/>
      <w:r>
        <w:rPr>
          <w:rFonts w:ascii="Calibri" w:hAnsi="Calibri"/>
          <w:bCs/>
          <w:sz w:val="22"/>
          <w:szCs w:val="22"/>
        </w:rPr>
        <w:br/>
        <w:t xml:space="preserve">Nature Reserves and Jenners Field. </w:t>
      </w:r>
    </w:p>
    <w:p w14:paraId="491618F1" w14:textId="19D2976E" w:rsidR="00DF1D46" w:rsidRDefault="00813937" w:rsidP="00450E75">
      <w:pPr>
        <w:pStyle w:val="ListParagraph"/>
        <w:ind w:left="1080"/>
        <w:contextualSpacing/>
        <w:rPr>
          <w:rFonts w:ascii="Calibri" w:hAnsi="Calibri"/>
          <w:bCs/>
          <w:sz w:val="22"/>
          <w:szCs w:val="22"/>
        </w:rPr>
      </w:pPr>
      <w:r>
        <w:rPr>
          <w:rFonts w:ascii="Calibri" w:hAnsi="Calibri"/>
          <w:bCs/>
          <w:sz w:val="22"/>
          <w:szCs w:val="22"/>
        </w:rPr>
        <w:t>Lingfield Primary School</w:t>
      </w:r>
      <w:r w:rsidR="00DF1D46">
        <w:rPr>
          <w:rFonts w:ascii="Calibri" w:hAnsi="Calibri"/>
          <w:bCs/>
          <w:sz w:val="22"/>
          <w:szCs w:val="22"/>
        </w:rPr>
        <w:br/>
      </w:r>
    </w:p>
    <w:p w14:paraId="410FF048" w14:textId="4A52BEEA" w:rsidR="006C774E" w:rsidRPr="00450E75" w:rsidRDefault="006C774E" w:rsidP="00450E75">
      <w:pPr>
        <w:pStyle w:val="ListParagraph"/>
        <w:ind w:left="1080"/>
        <w:contextualSpacing/>
        <w:rPr>
          <w:rFonts w:ascii="Calibri" w:hAnsi="Calibri"/>
          <w:bCs/>
          <w:sz w:val="22"/>
          <w:szCs w:val="22"/>
        </w:rPr>
      </w:pPr>
      <w:r>
        <w:rPr>
          <w:rFonts w:ascii="Calibri" w:hAnsi="Calibri"/>
          <w:bCs/>
          <w:sz w:val="22"/>
          <w:szCs w:val="22"/>
        </w:rPr>
        <w:t xml:space="preserve">The Council </w:t>
      </w:r>
      <w:r w:rsidRPr="005E02AF">
        <w:rPr>
          <w:rFonts w:ascii="Calibri" w:hAnsi="Calibri"/>
          <w:b/>
          <w:sz w:val="22"/>
          <w:szCs w:val="22"/>
        </w:rPr>
        <w:t>RESOLVED</w:t>
      </w:r>
      <w:r>
        <w:rPr>
          <w:rFonts w:ascii="Calibri" w:hAnsi="Calibri"/>
          <w:bCs/>
          <w:sz w:val="22"/>
          <w:szCs w:val="22"/>
        </w:rPr>
        <w:t xml:space="preserve"> to </w:t>
      </w:r>
      <w:r w:rsidR="005E02AF">
        <w:rPr>
          <w:rFonts w:ascii="Calibri" w:hAnsi="Calibri"/>
          <w:bCs/>
          <w:sz w:val="22"/>
          <w:szCs w:val="22"/>
        </w:rPr>
        <w:t>discuss the matter further with the Victoria Club</w:t>
      </w:r>
      <w:r w:rsidR="00E410AA">
        <w:rPr>
          <w:rFonts w:ascii="Calibri" w:hAnsi="Calibri"/>
          <w:bCs/>
          <w:sz w:val="22"/>
          <w:szCs w:val="22"/>
        </w:rPr>
        <w:t>, Sports Association Ground</w:t>
      </w:r>
      <w:r w:rsidR="00EB1A28">
        <w:rPr>
          <w:rFonts w:ascii="Calibri" w:hAnsi="Calibri"/>
          <w:bCs/>
          <w:sz w:val="22"/>
          <w:szCs w:val="22"/>
        </w:rPr>
        <w:t xml:space="preserve">, </w:t>
      </w:r>
      <w:proofErr w:type="spellStart"/>
      <w:r w:rsidR="00EB1A28">
        <w:rPr>
          <w:rFonts w:ascii="Calibri" w:hAnsi="Calibri"/>
          <w:bCs/>
          <w:sz w:val="22"/>
          <w:szCs w:val="22"/>
        </w:rPr>
        <w:t>Felcourt</w:t>
      </w:r>
      <w:proofErr w:type="spellEnd"/>
      <w:r w:rsidR="00EB1A28">
        <w:rPr>
          <w:rFonts w:ascii="Calibri" w:hAnsi="Calibri"/>
          <w:bCs/>
          <w:sz w:val="22"/>
          <w:szCs w:val="22"/>
        </w:rPr>
        <w:t xml:space="preserve"> sports ground and the </w:t>
      </w:r>
      <w:r w:rsidR="00A25F32">
        <w:rPr>
          <w:rFonts w:ascii="Calibri" w:hAnsi="Calibri"/>
          <w:bCs/>
          <w:sz w:val="22"/>
          <w:szCs w:val="22"/>
        </w:rPr>
        <w:t>two pubs before a final decision was made</w:t>
      </w:r>
      <w:r w:rsidR="00125A13">
        <w:rPr>
          <w:rFonts w:ascii="Calibri" w:hAnsi="Calibri"/>
          <w:bCs/>
          <w:sz w:val="22"/>
          <w:szCs w:val="22"/>
        </w:rPr>
        <w:t xml:space="preserve"> to progress an application. </w:t>
      </w:r>
      <w:r w:rsidR="005E02AF">
        <w:rPr>
          <w:rFonts w:ascii="Calibri" w:hAnsi="Calibri"/>
          <w:bCs/>
          <w:sz w:val="22"/>
          <w:szCs w:val="22"/>
        </w:rPr>
        <w:br/>
      </w:r>
    </w:p>
    <w:p w14:paraId="1DF7E4A9" w14:textId="77777777" w:rsidR="00CE7F10" w:rsidRDefault="00CE7F10" w:rsidP="00CE7F10">
      <w:pPr>
        <w:pStyle w:val="ListParagraph"/>
        <w:numPr>
          <w:ilvl w:val="0"/>
          <w:numId w:val="27"/>
        </w:numPr>
        <w:contextualSpacing/>
        <w:rPr>
          <w:rFonts w:ascii="Calibri" w:hAnsi="Calibri"/>
          <w:b/>
          <w:sz w:val="22"/>
          <w:szCs w:val="22"/>
        </w:rPr>
      </w:pPr>
      <w:r>
        <w:rPr>
          <w:rFonts w:ascii="Calibri" w:hAnsi="Calibri"/>
          <w:b/>
          <w:sz w:val="22"/>
          <w:szCs w:val="22"/>
        </w:rPr>
        <w:t>20MPH zone.</w:t>
      </w:r>
    </w:p>
    <w:p w14:paraId="78D98F57" w14:textId="4E468F1D" w:rsidR="005846A4" w:rsidRDefault="00AE5390" w:rsidP="005877AB">
      <w:pPr>
        <w:pStyle w:val="ListParagraph"/>
        <w:ind w:left="1080"/>
        <w:contextualSpacing/>
        <w:rPr>
          <w:rFonts w:ascii="Calibri" w:hAnsi="Calibri"/>
          <w:b/>
          <w:sz w:val="22"/>
          <w:szCs w:val="22"/>
        </w:rPr>
      </w:pPr>
      <w:r w:rsidRPr="00AE5390">
        <w:rPr>
          <w:rFonts w:ascii="Calibri" w:hAnsi="Calibri"/>
          <w:bCs/>
          <w:sz w:val="22"/>
          <w:szCs w:val="22"/>
        </w:rPr>
        <w:t>The Council</w:t>
      </w:r>
      <w:r>
        <w:rPr>
          <w:rFonts w:ascii="Calibri" w:hAnsi="Calibri"/>
          <w:b/>
          <w:sz w:val="22"/>
          <w:szCs w:val="22"/>
        </w:rPr>
        <w:t xml:space="preserve"> RESOLVED </w:t>
      </w:r>
      <w:r w:rsidR="001E6511" w:rsidRPr="00C216C6">
        <w:rPr>
          <w:rFonts w:ascii="Calibri" w:hAnsi="Calibri"/>
          <w:bCs/>
          <w:sz w:val="22"/>
          <w:szCs w:val="22"/>
        </w:rPr>
        <w:t xml:space="preserve">to investigate </w:t>
      </w:r>
      <w:r w:rsidR="00C216C6" w:rsidRPr="00C216C6">
        <w:rPr>
          <w:rFonts w:ascii="Calibri" w:hAnsi="Calibri"/>
          <w:bCs/>
          <w:sz w:val="22"/>
          <w:szCs w:val="22"/>
        </w:rPr>
        <w:t xml:space="preserve">a 20MPH </w:t>
      </w:r>
      <w:proofErr w:type="spellStart"/>
      <w:r w:rsidR="00C216C6" w:rsidRPr="00C216C6">
        <w:rPr>
          <w:rFonts w:ascii="Calibri" w:hAnsi="Calibri"/>
          <w:bCs/>
          <w:sz w:val="22"/>
          <w:szCs w:val="22"/>
        </w:rPr>
        <w:t>Newchapel</w:t>
      </w:r>
      <w:proofErr w:type="spellEnd"/>
      <w:r w:rsidR="00C216C6" w:rsidRPr="00C216C6">
        <w:rPr>
          <w:rFonts w:ascii="Calibri" w:hAnsi="Calibri"/>
          <w:bCs/>
          <w:sz w:val="22"/>
          <w:szCs w:val="22"/>
        </w:rPr>
        <w:t xml:space="preserve"> Road and Town Hill</w:t>
      </w:r>
      <w:r w:rsidR="005846A4">
        <w:rPr>
          <w:rFonts w:ascii="Calibri" w:hAnsi="Calibri"/>
          <w:bCs/>
          <w:sz w:val="22"/>
          <w:szCs w:val="22"/>
        </w:rPr>
        <w:t xml:space="preserve"> and asked the Clerk to contact</w:t>
      </w:r>
      <w:r w:rsidR="000C3A8E">
        <w:rPr>
          <w:rFonts w:ascii="Calibri" w:hAnsi="Calibri"/>
          <w:bCs/>
          <w:sz w:val="22"/>
          <w:szCs w:val="22"/>
        </w:rPr>
        <w:t xml:space="preserve"> TDC if LPC could ‘piggyback’ the TDC speed surveys </w:t>
      </w:r>
      <w:r w:rsidR="00804B0E">
        <w:rPr>
          <w:rFonts w:ascii="Calibri" w:hAnsi="Calibri"/>
          <w:bCs/>
          <w:sz w:val="22"/>
          <w:szCs w:val="22"/>
        </w:rPr>
        <w:t xml:space="preserve">being completed </w:t>
      </w:r>
      <w:r w:rsidR="00404D0F">
        <w:rPr>
          <w:rFonts w:ascii="Calibri" w:hAnsi="Calibri"/>
          <w:bCs/>
          <w:sz w:val="22"/>
          <w:szCs w:val="22"/>
        </w:rPr>
        <w:t xml:space="preserve">by SCC. </w:t>
      </w:r>
      <w:r w:rsidR="00404D0F">
        <w:rPr>
          <w:rFonts w:ascii="Calibri" w:hAnsi="Calibri"/>
          <w:bCs/>
          <w:sz w:val="22"/>
          <w:szCs w:val="22"/>
        </w:rPr>
        <w:br/>
      </w:r>
    </w:p>
    <w:p w14:paraId="55DAEE5C" w14:textId="77777777" w:rsidR="00DF55A3" w:rsidRDefault="00DF55A3" w:rsidP="00DF55A3">
      <w:pPr>
        <w:contextualSpacing/>
        <w:rPr>
          <w:rFonts w:ascii="Calibri" w:hAnsi="Calibri"/>
          <w:bCs/>
          <w:sz w:val="22"/>
          <w:szCs w:val="22"/>
        </w:rPr>
      </w:pPr>
    </w:p>
    <w:p w14:paraId="7C7AB6C1" w14:textId="32BE42CC" w:rsidR="00DF55A3" w:rsidRPr="00214BAC" w:rsidRDefault="00214BAC" w:rsidP="00DF55A3">
      <w:pPr>
        <w:contextualSpacing/>
        <w:rPr>
          <w:rFonts w:ascii="Calibri" w:hAnsi="Calibri"/>
          <w:bCs/>
          <w:i/>
          <w:iCs/>
          <w:sz w:val="22"/>
          <w:szCs w:val="22"/>
        </w:rPr>
      </w:pPr>
      <w:r w:rsidRPr="00214BAC">
        <w:rPr>
          <w:rFonts w:ascii="Calibri" w:hAnsi="Calibri"/>
          <w:bCs/>
          <w:i/>
          <w:iCs/>
          <w:sz w:val="22"/>
          <w:szCs w:val="22"/>
        </w:rPr>
        <w:t>(</w:t>
      </w:r>
      <w:r w:rsidR="00DF55A3" w:rsidRPr="00214BAC">
        <w:rPr>
          <w:rFonts w:ascii="Calibri" w:hAnsi="Calibri"/>
          <w:bCs/>
          <w:i/>
          <w:iCs/>
          <w:sz w:val="22"/>
          <w:szCs w:val="22"/>
        </w:rPr>
        <w:t xml:space="preserve">Cllr Marks left the meeting at </w:t>
      </w:r>
      <w:r w:rsidRPr="00214BAC">
        <w:rPr>
          <w:rFonts w:ascii="Calibri" w:hAnsi="Calibri"/>
          <w:bCs/>
          <w:i/>
          <w:iCs/>
          <w:sz w:val="22"/>
          <w:szCs w:val="22"/>
        </w:rPr>
        <w:t>8:35pm.)</w:t>
      </w:r>
      <w:r w:rsidRPr="00214BAC">
        <w:rPr>
          <w:rFonts w:ascii="Calibri" w:hAnsi="Calibri"/>
          <w:bCs/>
          <w:i/>
          <w:iCs/>
          <w:sz w:val="22"/>
          <w:szCs w:val="22"/>
        </w:rPr>
        <w:br/>
      </w:r>
    </w:p>
    <w:p w14:paraId="487E7924" w14:textId="77777777" w:rsidR="00CE7F10" w:rsidRDefault="00CE7F10" w:rsidP="00CE7F10">
      <w:pPr>
        <w:pStyle w:val="ListParagraph"/>
        <w:numPr>
          <w:ilvl w:val="0"/>
          <w:numId w:val="6"/>
        </w:numPr>
        <w:contextualSpacing/>
        <w:rPr>
          <w:rFonts w:ascii="Calibri" w:hAnsi="Calibri"/>
          <w:b/>
          <w:sz w:val="22"/>
          <w:szCs w:val="22"/>
        </w:rPr>
      </w:pPr>
      <w:r>
        <w:rPr>
          <w:rFonts w:ascii="Calibri" w:hAnsi="Calibri"/>
          <w:b/>
          <w:sz w:val="22"/>
          <w:szCs w:val="22"/>
        </w:rPr>
        <w:t xml:space="preserve">Grant Applications: </w:t>
      </w:r>
    </w:p>
    <w:p w14:paraId="36FA47B3" w14:textId="77777777" w:rsidR="00CE7F10" w:rsidRDefault="00CE7F10" w:rsidP="00CE7F10">
      <w:pPr>
        <w:pStyle w:val="ListParagraph"/>
        <w:ind w:left="360"/>
        <w:contextualSpacing/>
        <w:rPr>
          <w:rFonts w:ascii="Calibri" w:hAnsi="Calibri"/>
          <w:bCs/>
          <w:sz w:val="22"/>
          <w:szCs w:val="22"/>
        </w:rPr>
      </w:pPr>
      <w:r>
        <w:rPr>
          <w:rFonts w:ascii="Calibri" w:hAnsi="Calibri"/>
          <w:sz w:val="22"/>
          <w:szCs w:val="22"/>
        </w:rPr>
        <w:t xml:space="preserve">To </w:t>
      </w:r>
      <w:r w:rsidRPr="0037456C">
        <w:rPr>
          <w:rFonts w:ascii="Calibri" w:hAnsi="Calibri"/>
          <w:b/>
          <w:sz w:val="22"/>
          <w:szCs w:val="22"/>
        </w:rPr>
        <w:t>RECEIVE</w:t>
      </w:r>
      <w:r>
        <w:rPr>
          <w:rFonts w:ascii="Calibri" w:hAnsi="Calibri"/>
          <w:sz w:val="22"/>
          <w:szCs w:val="22"/>
        </w:rPr>
        <w:t xml:space="preserve"> as above and</w:t>
      </w:r>
      <w:r w:rsidRPr="00A8049A">
        <w:rPr>
          <w:rFonts w:ascii="Calibri" w:hAnsi="Calibri"/>
          <w:b/>
          <w:sz w:val="22"/>
          <w:szCs w:val="22"/>
        </w:rPr>
        <w:t xml:space="preserve"> </w:t>
      </w:r>
      <w:r>
        <w:rPr>
          <w:rFonts w:ascii="Calibri" w:hAnsi="Calibri"/>
          <w:b/>
          <w:sz w:val="22"/>
          <w:szCs w:val="22"/>
        </w:rPr>
        <w:t xml:space="preserve">CONSIDER </w:t>
      </w:r>
      <w:r>
        <w:rPr>
          <w:rFonts w:ascii="Calibri" w:hAnsi="Calibri"/>
          <w:bCs/>
          <w:sz w:val="22"/>
          <w:szCs w:val="22"/>
        </w:rPr>
        <w:t xml:space="preserve">any </w:t>
      </w:r>
      <w:r w:rsidRPr="00351966">
        <w:rPr>
          <w:rFonts w:ascii="Calibri" w:hAnsi="Calibri"/>
          <w:bCs/>
          <w:sz w:val="22"/>
          <w:szCs w:val="22"/>
        </w:rPr>
        <w:t>application</w:t>
      </w:r>
      <w:r>
        <w:rPr>
          <w:rFonts w:ascii="Calibri" w:hAnsi="Calibri"/>
          <w:bCs/>
          <w:sz w:val="22"/>
          <w:szCs w:val="22"/>
        </w:rPr>
        <w:t>s.</w:t>
      </w:r>
    </w:p>
    <w:p w14:paraId="3A9D6DE7" w14:textId="1BBEA71E" w:rsidR="00CE7F10" w:rsidRDefault="00E75151" w:rsidP="00CE7F10">
      <w:pPr>
        <w:pStyle w:val="ListParagraph"/>
        <w:ind w:left="360"/>
        <w:contextualSpacing/>
        <w:rPr>
          <w:rFonts w:ascii="Calibri" w:hAnsi="Calibri"/>
          <w:bCs/>
          <w:sz w:val="22"/>
          <w:szCs w:val="22"/>
        </w:rPr>
      </w:pPr>
      <w:r>
        <w:rPr>
          <w:rFonts w:ascii="Calibri" w:hAnsi="Calibri"/>
          <w:bCs/>
          <w:sz w:val="22"/>
          <w:szCs w:val="22"/>
        </w:rPr>
        <w:t xml:space="preserve">None. </w:t>
      </w:r>
      <w:r>
        <w:rPr>
          <w:rFonts w:ascii="Calibri" w:hAnsi="Calibri"/>
          <w:bCs/>
          <w:sz w:val="22"/>
          <w:szCs w:val="22"/>
        </w:rPr>
        <w:br/>
      </w:r>
    </w:p>
    <w:p w14:paraId="448E0285" w14:textId="10D6D543" w:rsidR="00CE7F10" w:rsidRDefault="00CE7F10" w:rsidP="00CE7F10">
      <w:pPr>
        <w:pStyle w:val="ListParagraph"/>
        <w:numPr>
          <w:ilvl w:val="0"/>
          <w:numId w:val="6"/>
        </w:numPr>
        <w:contextualSpacing/>
        <w:rPr>
          <w:rFonts w:ascii="Calibri" w:hAnsi="Calibri"/>
          <w:b/>
          <w:sz w:val="22"/>
          <w:szCs w:val="22"/>
        </w:rPr>
      </w:pPr>
      <w:r w:rsidRPr="00CE5EA1">
        <w:rPr>
          <w:rFonts w:ascii="Calibri" w:hAnsi="Calibri"/>
          <w:b/>
          <w:sz w:val="22"/>
          <w:szCs w:val="22"/>
        </w:rPr>
        <w:t>Councillor Reports:</w:t>
      </w:r>
      <w:r w:rsidRPr="00CE5EA1">
        <w:rPr>
          <w:rFonts w:ascii="Calibri" w:hAnsi="Calibri"/>
          <w:b/>
          <w:sz w:val="22"/>
          <w:szCs w:val="22"/>
        </w:rPr>
        <w:br/>
      </w:r>
      <w:r w:rsidR="00AE5390" w:rsidRPr="00AE5390">
        <w:rPr>
          <w:rFonts w:ascii="Calibri" w:hAnsi="Calibri"/>
          <w:bCs/>
          <w:sz w:val="22"/>
          <w:szCs w:val="22"/>
        </w:rPr>
        <w:t>None.</w:t>
      </w:r>
      <w:r w:rsidR="00AE5390">
        <w:rPr>
          <w:rFonts w:ascii="Calibri" w:hAnsi="Calibri"/>
          <w:b/>
          <w:sz w:val="22"/>
          <w:szCs w:val="22"/>
        </w:rPr>
        <w:t xml:space="preserve"> </w:t>
      </w:r>
    </w:p>
    <w:p w14:paraId="1359735B" w14:textId="77777777" w:rsidR="00AE5390" w:rsidRPr="00CE5EA1" w:rsidRDefault="00AE5390" w:rsidP="00AE5390">
      <w:pPr>
        <w:pStyle w:val="ListParagraph"/>
        <w:ind w:left="360"/>
        <w:contextualSpacing/>
        <w:rPr>
          <w:rFonts w:ascii="Calibri" w:hAnsi="Calibri"/>
          <w:b/>
          <w:sz w:val="22"/>
          <w:szCs w:val="22"/>
        </w:rPr>
      </w:pPr>
    </w:p>
    <w:p w14:paraId="09775058" w14:textId="797A90B6" w:rsidR="008D3E46" w:rsidRPr="00E75151" w:rsidRDefault="00CE7F10" w:rsidP="00EB3168">
      <w:pPr>
        <w:pStyle w:val="ListParagraph"/>
        <w:numPr>
          <w:ilvl w:val="0"/>
          <w:numId w:val="6"/>
        </w:numPr>
        <w:rPr>
          <w:rFonts w:asciiTheme="minorHAnsi" w:hAnsiTheme="minorHAnsi" w:cstheme="minorHAnsi"/>
          <w:bCs/>
          <w:sz w:val="22"/>
          <w:szCs w:val="22"/>
        </w:rPr>
      </w:pPr>
      <w:r w:rsidRPr="005C27A0">
        <w:rPr>
          <w:rFonts w:ascii="Calibri" w:hAnsi="Calibri"/>
          <w:b/>
          <w:sz w:val="22"/>
          <w:szCs w:val="22"/>
        </w:rPr>
        <w:t xml:space="preserve">Notification of meeting/Suggested items for agenda: </w:t>
      </w:r>
      <w:r>
        <w:rPr>
          <w:rFonts w:ascii="Calibri" w:hAnsi="Calibri"/>
          <w:b/>
          <w:sz w:val="22"/>
          <w:szCs w:val="22"/>
        </w:rPr>
        <w:t>13</w:t>
      </w:r>
      <w:r w:rsidRPr="00AA7B7A">
        <w:rPr>
          <w:rFonts w:ascii="Calibri" w:hAnsi="Calibri"/>
          <w:b/>
          <w:sz w:val="22"/>
          <w:szCs w:val="22"/>
          <w:vertAlign w:val="superscript"/>
        </w:rPr>
        <w:t>th</w:t>
      </w:r>
      <w:r>
        <w:rPr>
          <w:rFonts w:ascii="Calibri" w:hAnsi="Calibri"/>
          <w:b/>
          <w:sz w:val="22"/>
          <w:szCs w:val="22"/>
        </w:rPr>
        <w:t xml:space="preserve"> May 2026. </w:t>
      </w:r>
      <w:r>
        <w:rPr>
          <w:rFonts w:ascii="Calibri" w:hAnsi="Calibri"/>
          <w:b/>
          <w:sz w:val="22"/>
          <w:szCs w:val="22"/>
        </w:rPr>
        <w:br/>
      </w:r>
      <w:r w:rsidR="00E75151" w:rsidRPr="00E75151">
        <w:rPr>
          <w:rFonts w:asciiTheme="minorHAnsi" w:hAnsiTheme="minorHAnsi" w:cstheme="minorHAnsi"/>
          <w:bCs/>
          <w:sz w:val="22"/>
          <w:szCs w:val="22"/>
        </w:rPr>
        <w:t>Christmas Lights</w:t>
      </w:r>
    </w:p>
    <w:p w14:paraId="411F7429" w14:textId="546C52F6" w:rsidR="00E75151" w:rsidRPr="00E75151" w:rsidRDefault="00E75151" w:rsidP="00E75151">
      <w:pPr>
        <w:pStyle w:val="ListParagraph"/>
        <w:ind w:left="360"/>
        <w:rPr>
          <w:rFonts w:ascii="Calibri" w:hAnsi="Calibri"/>
          <w:bCs/>
          <w:sz w:val="22"/>
          <w:szCs w:val="22"/>
        </w:rPr>
      </w:pPr>
      <w:r w:rsidRPr="00E75151">
        <w:rPr>
          <w:rFonts w:ascii="Calibri" w:hAnsi="Calibri"/>
          <w:bCs/>
          <w:sz w:val="22"/>
          <w:szCs w:val="22"/>
        </w:rPr>
        <w:t xml:space="preserve">Year End Accounts </w:t>
      </w:r>
    </w:p>
    <w:p w14:paraId="519F44B8" w14:textId="77777777" w:rsidR="00C27C65" w:rsidRDefault="00E75151" w:rsidP="00E75151">
      <w:pPr>
        <w:pStyle w:val="ListParagraph"/>
        <w:ind w:left="360"/>
        <w:rPr>
          <w:rFonts w:ascii="Calibri" w:hAnsi="Calibri"/>
          <w:b/>
          <w:sz w:val="22"/>
          <w:szCs w:val="22"/>
        </w:rPr>
      </w:pPr>
      <w:r w:rsidRPr="00E75151">
        <w:rPr>
          <w:rFonts w:ascii="Calibri" w:hAnsi="Calibri"/>
          <w:bCs/>
          <w:sz w:val="22"/>
          <w:szCs w:val="22"/>
        </w:rPr>
        <w:t>Website</w:t>
      </w:r>
      <w:r>
        <w:rPr>
          <w:rFonts w:ascii="Calibri" w:hAnsi="Calibri"/>
          <w:b/>
          <w:sz w:val="22"/>
          <w:szCs w:val="22"/>
        </w:rPr>
        <w:t xml:space="preserve"> </w:t>
      </w:r>
    </w:p>
    <w:p w14:paraId="20CC554E" w14:textId="77777777" w:rsidR="00F95CE4" w:rsidRDefault="00C27C65" w:rsidP="00E75151">
      <w:pPr>
        <w:pStyle w:val="ListParagraph"/>
        <w:ind w:left="360"/>
        <w:rPr>
          <w:rFonts w:ascii="Calibri" w:hAnsi="Calibri"/>
          <w:bCs/>
          <w:sz w:val="22"/>
          <w:szCs w:val="22"/>
        </w:rPr>
      </w:pPr>
      <w:r w:rsidRPr="00C27C65">
        <w:rPr>
          <w:rFonts w:ascii="Calibri" w:hAnsi="Calibri"/>
          <w:bCs/>
          <w:sz w:val="22"/>
          <w:szCs w:val="22"/>
        </w:rPr>
        <w:t>Co</w:t>
      </w:r>
      <w:r>
        <w:rPr>
          <w:rFonts w:ascii="Calibri" w:hAnsi="Calibri"/>
          <w:bCs/>
          <w:sz w:val="22"/>
          <w:szCs w:val="22"/>
        </w:rPr>
        <w:t>-</w:t>
      </w:r>
      <w:r w:rsidRPr="00C27C65">
        <w:rPr>
          <w:rFonts w:ascii="Calibri" w:hAnsi="Calibri"/>
          <w:bCs/>
          <w:sz w:val="22"/>
          <w:szCs w:val="22"/>
        </w:rPr>
        <w:t>option</w:t>
      </w:r>
    </w:p>
    <w:p w14:paraId="3F810B1A" w14:textId="356220FA" w:rsidR="009460C7" w:rsidRDefault="009460C7" w:rsidP="00E75151">
      <w:pPr>
        <w:pStyle w:val="ListParagraph"/>
        <w:ind w:left="360"/>
        <w:rPr>
          <w:rFonts w:ascii="Calibri" w:hAnsi="Calibri"/>
          <w:bCs/>
          <w:sz w:val="22"/>
          <w:szCs w:val="22"/>
        </w:rPr>
      </w:pPr>
      <w:r>
        <w:rPr>
          <w:rFonts w:ascii="Calibri" w:hAnsi="Calibri"/>
          <w:bCs/>
          <w:sz w:val="22"/>
          <w:szCs w:val="22"/>
        </w:rPr>
        <w:t>Community assets</w:t>
      </w:r>
    </w:p>
    <w:p w14:paraId="4BBF6D1E" w14:textId="20EF1591" w:rsidR="00E75151" w:rsidRPr="00C27C65" w:rsidRDefault="00F95CE4" w:rsidP="00E75151">
      <w:pPr>
        <w:pStyle w:val="ListParagraph"/>
        <w:ind w:left="360"/>
        <w:rPr>
          <w:rFonts w:asciiTheme="minorHAnsi" w:hAnsiTheme="minorHAnsi" w:cstheme="minorHAnsi"/>
          <w:bCs/>
          <w:sz w:val="22"/>
          <w:szCs w:val="22"/>
        </w:rPr>
      </w:pPr>
      <w:r>
        <w:rPr>
          <w:rFonts w:ascii="Calibri" w:hAnsi="Calibri"/>
          <w:bCs/>
          <w:sz w:val="22"/>
          <w:szCs w:val="22"/>
        </w:rPr>
        <w:t xml:space="preserve">Conservation Area Appraisal. </w:t>
      </w:r>
      <w:r w:rsidR="00E75151" w:rsidRPr="00C27C65">
        <w:rPr>
          <w:rFonts w:ascii="Calibri" w:hAnsi="Calibri"/>
          <w:bCs/>
          <w:sz w:val="22"/>
          <w:szCs w:val="22"/>
        </w:rPr>
        <w:br/>
      </w:r>
    </w:p>
    <w:p w14:paraId="0DF5B633" w14:textId="2CD33298" w:rsidR="008D3E46" w:rsidRPr="008D3E46" w:rsidRDefault="008D3E46" w:rsidP="00DE7760">
      <w:pPr>
        <w:ind w:left="360"/>
        <w:contextualSpacing/>
        <w:rPr>
          <w:rFonts w:ascii="Calibri" w:hAnsi="Calibri" w:cs="Arial"/>
          <w:b/>
          <w:bCs/>
          <w:sz w:val="22"/>
          <w:szCs w:val="22"/>
        </w:rPr>
        <w:sectPr w:rsidR="008D3E46" w:rsidRPr="008D3E46" w:rsidSect="00071E0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284" w:left="720" w:header="709" w:footer="709" w:gutter="0"/>
          <w:cols w:space="708"/>
          <w:docGrid w:linePitch="360"/>
        </w:sectPr>
      </w:pPr>
      <w:r>
        <w:rPr>
          <w:rFonts w:ascii="Calibri" w:hAnsi="Calibri" w:cs="Arial"/>
          <w:b/>
          <w:bCs/>
          <w:sz w:val="22"/>
          <w:szCs w:val="22"/>
        </w:rPr>
        <w:t>Meeting closed</w:t>
      </w:r>
      <w:r w:rsidR="004B12FD">
        <w:rPr>
          <w:rFonts w:ascii="Calibri" w:hAnsi="Calibri" w:cs="Arial"/>
          <w:b/>
          <w:bCs/>
          <w:sz w:val="22"/>
          <w:szCs w:val="22"/>
        </w:rPr>
        <w:t xml:space="preserve"> 8:</w:t>
      </w:r>
      <w:r w:rsidR="006B6344">
        <w:rPr>
          <w:rFonts w:ascii="Calibri" w:hAnsi="Calibri" w:cs="Arial"/>
          <w:b/>
          <w:bCs/>
          <w:sz w:val="22"/>
          <w:szCs w:val="22"/>
        </w:rPr>
        <w:t>40</w:t>
      </w:r>
      <w:r w:rsidR="004B12FD">
        <w:rPr>
          <w:rFonts w:ascii="Calibri" w:hAnsi="Calibri" w:cs="Arial"/>
          <w:b/>
          <w:bCs/>
          <w:sz w:val="22"/>
          <w:szCs w:val="22"/>
        </w:rPr>
        <w:t>p</w:t>
      </w:r>
      <w:r w:rsidR="00DE7760">
        <w:rPr>
          <w:rFonts w:ascii="Calibri" w:hAnsi="Calibri" w:cs="Arial"/>
          <w:b/>
          <w:bCs/>
          <w:sz w:val="22"/>
          <w:szCs w:val="22"/>
        </w:rPr>
        <w:t>m</w:t>
      </w:r>
      <w:r w:rsidR="00B24A3A">
        <w:rPr>
          <w:rFonts w:ascii="Calibri" w:hAnsi="Calibri" w:cs="Arial"/>
          <w:b/>
          <w:bCs/>
          <w:sz w:val="22"/>
          <w:szCs w:val="22"/>
        </w:rPr>
        <w:t>.</w:t>
      </w:r>
    </w:p>
    <w:p w14:paraId="407F70AF" w14:textId="124A5C4B" w:rsidR="00B93C8E" w:rsidRDefault="00B93C8E" w:rsidP="00855A20">
      <w:pPr>
        <w:rPr>
          <w:rFonts w:ascii="Calibri" w:eastAsia="Calibri" w:hAnsi="Calibri" w:cs="Calibri"/>
          <w:color w:val="000000"/>
          <w:sz w:val="22"/>
          <w:szCs w:val="22"/>
        </w:rPr>
      </w:pPr>
    </w:p>
    <w:sectPr w:rsidR="00B93C8E">
      <w:headerReference w:type="even" r:id="rId16"/>
      <w:headerReference w:type="default" r:id="rId17"/>
      <w:footerReference w:type="even" r:id="rId18"/>
      <w:footerReference w:type="default" r:id="rId19"/>
      <w:headerReference w:type="first" r:id="rId20"/>
      <w:footerReference w:type="first" r:id="rId21"/>
      <w:pgSz w:w="12240" w:h="15840"/>
      <w:pgMar w:top="720" w:right="720" w:bottom="284"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C5676" w14:textId="77777777" w:rsidR="003E57A9" w:rsidRDefault="003E57A9">
      <w:r>
        <w:separator/>
      </w:r>
    </w:p>
  </w:endnote>
  <w:endnote w:type="continuationSeparator" w:id="0">
    <w:p w14:paraId="031403C1" w14:textId="77777777" w:rsidR="003E57A9" w:rsidRDefault="003E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451B" w14:textId="77777777" w:rsidR="00071E06" w:rsidRDefault="00071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5568" w14:textId="77777777" w:rsidR="00071E06" w:rsidRDefault="00071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A482" w14:textId="77777777" w:rsidR="00071E06" w:rsidRDefault="00071E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631F" w14:textId="77777777" w:rsidR="00364911" w:rsidRDefault="00364911">
    <w:pPr>
      <w:pBdr>
        <w:top w:val="nil"/>
        <w:left w:val="nil"/>
        <w:bottom w:val="nil"/>
        <w:right w:val="nil"/>
        <w:between w:val="nil"/>
      </w:pBdr>
      <w:tabs>
        <w:tab w:val="center" w:pos="4320"/>
        <w:tab w:val="right" w:pos="864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18BE" w14:textId="77777777" w:rsidR="00364911" w:rsidRDefault="00364911">
    <w:pPr>
      <w:pBdr>
        <w:top w:val="nil"/>
        <w:left w:val="nil"/>
        <w:bottom w:val="nil"/>
        <w:right w:val="nil"/>
        <w:between w:val="nil"/>
      </w:pBdr>
      <w:tabs>
        <w:tab w:val="center" w:pos="4320"/>
        <w:tab w:val="right" w:pos="864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71D8" w14:textId="77777777" w:rsidR="00364911" w:rsidRDefault="0036491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C370" w14:textId="77777777" w:rsidR="003E57A9" w:rsidRDefault="003E57A9">
      <w:r>
        <w:separator/>
      </w:r>
    </w:p>
  </w:footnote>
  <w:footnote w:type="continuationSeparator" w:id="0">
    <w:p w14:paraId="0B9BE9DE" w14:textId="77777777" w:rsidR="003E57A9" w:rsidRDefault="003E5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7F16" w14:textId="77777777" w:rsidR="00071E06" w:rsidRDefault="00071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E914" w14:textId="77777777" w:rsidR="00071E06" w:rsidRDefault="00071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9468" w14:textId="77777777" w:rsidR="00071E06" w:rsidRDefault="00071E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1769" w14:textId="77777777" w:rsidR="00364911" w:rsidRDefault="00364911">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F7F8" w14:textId="3FE2B98F" w:rsidR="00364911" w:rsidRDefault="00364911">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D42B" w14:textId="77777777" w:rsidR="00364911" w:rsidRDefault="0036491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D83"/>
    <w:multiLevelType w:val="hybridMultilevel"/>
    <w:tmpl w:val="129C4C28"/>
    <w:lvl w:ilvl="0" w:tplc="22CC4D5C">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E4AD4"/>
    <w:multiLevelType w:val="hybridMultilevel"/>
    <w:tmpl w:val="F4C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C2330"/>
    <w:multiLevelType w:val="multilevel"/>
    <w:tmpl w:val="5F84D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B6230"/>
    <w:multiLevelType w:val="hybridMultilevel"/>
    <w:tmpl w:val="2AAA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A6C50"/>
    <w:multiLevelType w:val="hybridMultilevel"/>
    <w:tmpl w:val="E9C86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8B5497"/>
    <w:multiLevelType w:val="hybridMultilevel"/>
    <w:tmpl w:val="C7E8C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A064C3"/>
    <w:multiLevelType w:val="multilevel"/>
    <w:tmpl w:val="A19EB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1B1E9F"/>
    <w:multiLevelType w:val="multilevel"/>
    <w:tmpl w:val="FE2A1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487DDA"/>
    <w:multiLevelType w:val="hybridMultilevel"/>
    <w:tmpl w:val="CAFE1F8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A824E6"/>
    <w:multiLevelType w:val="hybridMultilevel"/>
    <w:tmpl w:val="AE24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F67A9"/>
    <w:multiLevelType w:val="hybridMultilevel"/>
    <w:tmpl w:val="FF0C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8719B"/>
    <w:multiLevelType w:val="hybridMultilevel"/>
    <w:tmpl w:val="12F0DC12"/>
    <w:lvl w:ilvl="0" w:tplc="08090011">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0D7520"/>
    <w:multiLevelType w:val="hybridMultilevel"/>
    <w:tmpl w:val="4E6289BC"/>
    <w:lvl w:ilvl="0" w:tplc="AD307DC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71730"/>
    <w:multiLevelType w:val="hybridMultilevel"/>
    <w:tmpl w:val="C6D0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23722"/>
    <w:multiLevelType w:val="hybridMultilevel"/>
    <w:tmpl w:val="8C60AB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954084D"/>
    <w:multiLevelType w:val="hybridMultilevel"/>
    <w:tmpl w:val="FD7284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547CEE"/>
    <w:multiLevelType w:val="hybridMultilevel"/>
    <w:tmpl w:val="E34C8F2A"/>
    <w:lvl w:ilvl="0" w:tplc="9F364F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086887"/>
    <w:multiLevelType w:val="hybridMultilevel"/>
    <w:tmpl w:val="9EE2CA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F641585"/>
    <w:multiLevelType w:val="hybridMultilevel"/>
    <w:tmpl w:val="6E50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76CD7"/>
    <w:multiLevelType w:val="hybridMultilevel"/>
    <w:tmpl w:val="00AAC184"/>
    <w:lvl w:ilvl="0" w:tplc="353CA5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1F2264"/>
    <w:multiLevelType w:val="hybridMultilevel"/>
    <w:tmpl w:val="B5E49B30"/>
    <w:lvl w:ilvl="0" w:tplc="D7AC9C6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700F1B"/>
    <w:multiLevelType w:val="hybridMultilevel"/>
    <w:tmpl w:val="7A8832FC"/>
    <w:lvl w:ilvl="0" w:tplc="7F80C5C8">
      <w:start w:val="1"/>
      <w:numFmt w:val="upperRoman"/>
      <w:lvlText w:val="(%1)"/>
      <w:lvlJc w:val="left"/>
      <w:pPr>
        <w:ind w:left="1003"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266359"/>
    <w:multiLevelType w:val="hybridMultilevel"/>
    <w:tmpl w:val="07187A82"/>
    <w:lvl w:ilvl="0" w:tplc="EB6E93A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FBB2664"/>
    <w:multiLevelType w:val="hybridMultilevel"/>
    <w:tmpl w:val="B3FC420A"/>
    <w:lvl w:ilvl="0" w:tplc="DFD815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C24584"/>
    <w:multiLevelType w:val="hybridMultilevel"/>
    <w:tmpl w:val="576C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73F88"/>
    <w:multiLevelType w:val="hybridMultilevel"/>
    <w:tmpl w:val="E084B9A4"/>
    <w:lvl w:ilvl="0" w:tplc="7F3A35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8D4238"/>
    <w:multiLevelType w:val="hybridMultilevel"/>
    <w:tmpl w:val="28BCFC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D9A63CF"/>
    <w:multiLevelType w:val="hybridMultilevel"/>
    <w:tmpl w:val="5DFE743C"/>
    <w:lvl w:ilvl="0" w:tplc="64C08B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2931116">
    <w:abstractNumId w:val="7"/>
  </w:num>
  <w:num w:numId="2" w16cid:durableId="1062870747">
    <w:abstractNumId w:val="6"/>
  </w:num>
  <w:num w:numId="3" w16cid:durableId="1459908829">
    <w:abstractNumId w:val="8"/>
  </w:num>
  <w:num w:numId="4" w16cid:durableId="1882472992">
    <w:abstractNumId w:val="24"/>
  </w:num>
  <w:num w:numId="5" w16cid:durableId="2078160093">
    <w:abstractNumId w:val="15"/>
  </w:num>
  <w:num w:numId="6" w16cid:durableId="2024282854">
    <w:abstractNumId w:val="11"/>
  </w:num>
  <w:num w:numId="7" w16cid:durableId="383138058">
    <w:abstractNumId w:val="26"/>
  </w:num>
  <w:num w:numId="8" w16cid:durableId="775712098">
    <w:abstractNumId w:val="0"/>
  </w:num>
  <w:num w:numId="9" w16cid:durableId="407465451">
    <w:abstractNumId w:val="27"/>
  </w:num>
  <w:num w:numId="10" w16cid:durableId="1815028151">
    <w:abstractNumId w:val="3"/>
  </w:num>
  <w:num w:numId="11" w16cid:durableId="744107532">
    <w:abstractNumId w:val="18"/>
  </w:num>
  <w:num w:numId="12" w16cid:durableId="1639610290">
    <w:abstractNumId w:val="2"/>
  </w:num>
  <w:num w:numId="13" w16cid:durableId="979462888">
    <w:abstractNumId w:val="19"/>
  </w:num>
  <w:num w:numId="14" w16cid:durableId="1893496964">
    <w:abstractNumId w:val="21"/>
  </w:num>
  <w:num w:numId="15" w16cid:durableId="291983032">
    <w:abstractNumId w:val="10"/>
  </w:num>
  <w:num w:numId="16" w16cid:durableId="1148404700">
    <w:abstractNumId w:val="9"/>
  </w:num>
  <w:num w:numId="17" w16cid:durableId="1189223686">
    <w:abstractNumId w:val="14"/>
  </w:num>
  <w:num w:numId="18" w16cid:durableId="102301807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6211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58786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8148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4811066">
    <w:abstractNumId w:val="20"/>
  </w:num>
  <w:num w:numId="23" w16cid:durableId="66615160">
    <w:abstractNumId w:val="1"/>
  </w:num>
  <w:num w:numId="24" w16cid:durableId="1041589665">
    <w:abstractNumId w:val="13"/>
  </w:num>
  <w:num w:numId="25" w16cid:durableId="366411868">
    <w:abstractNumId w:val="22"/>
  </w:num>
  <w:num w:numId="26" w16cid:durableId="399332836">
    <w:abstractNumId w:val="16"/>
  </w:num>
  <w:num w:numId="27" w16cid:durableId="1183591789">
    <w:abstractNumId w:val="23"/>
  </w:num>
  <w:num w:numId="28" w16cid:durableId="1653873583">
    <w:abstractNumId w:val="25"/>
  </w:num>
  <w:num w:numId="29" w16cid:durableId="904921660">
    <w:abstractNumId w:val="12"/>
  </w:num>
  <w:num w:numId="30" w16cid:durableId="848985336">
    <w:abstractNumId w:val="5"/>
  </w:num>
  <w:num w:numId="31" w16cid:durableId="677662723">
    <w:abstractNumId w:val="17"/>
  </w:num>
  <w:num w:numId="32" w16cid:durableId="673338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11"/>
    <w:rsid w:val="000030A7"/>
    <w:rsid w:val="000032AC"/>
    <w:rsid w:val="00003C18"/>
    <w:rsid w:val="0000564C"/>
    <w:rsid w:val="000076F5"/>
    <w:rsid w:val="00010C0B"/>
    <w:rsid w:val="0001798D"/>
    <w:rsid w:val="00017CEF"/>
    <w:rsid w:val="00023480"/>
    <w:rsid w:val="00025568"/>
    <w:rsid w:val="00025F04"/>
    <w:rsid w:val="00026A67"/>
    <w:rsid w:val="00027B31"/>
    <w:rsid w:val="000314B7"/>
    <w:rsid w:val="000322EF"/>
    <w:rsid w:val="0003266E"/>
    <w:rsid w:val="00037993"/>
    <w:rsid w:val="00041F5E"/>
    <w:rsid w:val="00043049"/>
    <w:rsid w:val="00043E81"/>
    <w:rsid w:val="000558C2"/>
    <w:rsid w:val="00062C95"/>
    <w:rsid w:val="00063A0F"/>
    <w:rsid w:val="00071E06"/>
    <w:rsid w:val="000765D5"/>
    <w:rsid w:val="00076DB1"/>
    <w:rsid w:val="0007730F"/>
    <w:rsid w:val="00081328"/>
    <w:rsid w:val="000816B9"/>
    <w:rsid w:val="00082718"/>
    <w:rsid w:val="00084E17"/>
    <w:rsid w:val="00090E92"/>
    <w:rsid w:val="000942D4"/>
    <w:rsid w:val="00095225"/>
    <w:rsid w:val="00095A0E"/>
    <w:rsid w:val="000A217F"/>
    <w:rsid w:val="000A47A7"/>
    <w:rsid w:val="000A785B"/>
    <w:rsid w:val="000B5DC9"/>
    <w:rsid w:val="000B6356"/>
    <w:rsid w:val="000C0743"/>
    <w:rsid w:val="000C316A"/>
    <w:rsid w:val="000C3A8E"/>
    <w:rsid w:val="000D16FC"/>
    <w:rsid w:val="000D5470"/>
    <w:rsid w:val="000D71D2"/>
    <w:rsid w:val="000E38B5"/>
    <w:rsid w:val="000E4251"/>
    <w:rsid w:val="000E5E39"/>
    <w:rsid w:val="0010050B"/>
    <w:rsid w:val="00102D54"/>
    <w:rsid w:val="0010739E"/>
    <w:rsid w:val="00113E97"/>
    <w:rsid w:val="00114F00"/>
    <w:rsid w:val="00123A75"/>
    <w:rsid w:val="00125A13"/>
    <w:rsid w:val="00125DC0"/>
    <w:rsid w:val="001331D2"/>
    <w:rsid w:val="00137F75"/>
    <w:rsid w:val="00141DA4"/>
    <w:rsid w:val="0015381C"/>
    <w:rsid w:val="0015441E"/>
    <w:rsid w:val="00154F1E"/>
    <w:rsid w:val="00155CAE"/>
    <w:rsid w:val="0016211B"/>
    <w:rsid w:val="00166692"/>
    <w:rsid w:val="00170283"/>
    <w:rsid w:val="0017092F"/>
    <w:rsid w:val="00177D99"/>
    <w:rsid w:val="00186579"/>
    <w:rsid w:val="00195017"/>
    <w:rsid w:val="001A07B6"/>
    <w:rsid w:val="001A46B4"/>
    <w:rsid w:val="001A5AC9"/>
    <w:rsid w:val="001A691B"/>
    <w:rsid w:val="001A6FE4"/>
    <w:rsid w:val="001B0B21"/>
    <w:rsid w:val="001C03D7"/>
    <w:rsid w:val="001C19D1"/>
    <w:rsid w:val="001C5B2E"/>
    <w:rsid w:val="001D0170"/>
    <w:rsid w:val="001D3088"/>
    <w:rsid w:val="001E6511"/>
    <w:rsid w:val="001E67E5"/>
    <w:rsid w:val="001E6C87"/>
    <w:rsid w:val="001F20D6"/>
    <w:rsid w:val="001F4E6E"/>
    <w:rsid w:val="001F621C"/>
    <w:rsid w:val="00203545"/>
    <w:rsid w:val="0020493E"/>
    <w:rsid w:val="002061B5"/>
    <w:rsid w:val="002063C7"/>
    <w:rsid w:val="00207D29"/>
    <w:rsid w:val="00213AF2"/>
    <w:rsid w:val="00213DE2"/>
    <w:rsid w:val="002146E0"/>
    <w:rsid w:val="00214BAC"/>
    <w:rsid w:val="00215199"/>
    <w:rsid w:val="00217482"/>
    <w:rsid w:val="00220F38"/>
    <w:rsid w:val="0022292A"/>
    <w:rsid w:val="00224E52"/>
    <w:rsid w:val="00226DB4"/>
    <w:rsid w:val="00231758"/>
    <w:rsid w:val="002335A7"/>
    <w:rsid w:val="00235E4F"/>
    <w:rsid w:val="00243A6D"/>
    <w:rsid w:val="0025631A"/>
    <w:rsid w:val="00263F63"/>
    <w:rsid w:val="00286052"/>
    <w:rsid w:val="002862B2"/>
    <w:rsid w:val="002929BA"/>
    <w:rsid w:val="00294204"/>
    <w:rsid w:val="002A0759"/>
    <w:rsid w:val="002A0F26"/>
    <w:rsid w:val="002A2C7C"/>
    <w:rsid w:val="002C25EA"/>
    <w:rsid w:val="002D2307"/>
    <w:rsid w:val="002D2A57"/>
    <w:rsid w:val="002D4823"/>
    <w:rsid w:val="002E1D4B"/>
    <w:rsid w:val="002E211E"/>
    <w:rsid w:val="002F377A"/>
    <w:rsid w:val="002F3CF0"/>
    <w:rsid w:val="002F4789"/>
    <w:rsid w:val="002F5766"/>
    <w:rsid w:val="002F6BFC"/>
    <w:rsid w:val="00302E0A"/>
    <w:rsid w:val="00304481"/>
    <w:rsid w:val="00313C71"/>
    <w:rsid w:val="0031522D"/>
    <w:rsid w:val="003165B8"/>
    <w:rsid w:val="00317B7B"/>
    <w:rsid w:val="003226F8"/>
    <w:rsid w:val="0032366A"/>
    <w:rsid w:val="0032612C"/>
    <w:rsid w:val="00327013"/>
    <w:rsid w:val="00334FBC"/>
    <w:rsid w:val="003375C4"/>
    <w:rsid w:val="0033775C"/>
    <w:rsid w:val="00342583"/>
    <w:rsid w:val="003472CE"/>
    <w:rsid w:val="0035074A"/>
    <w:rsid w:val="00353370"/>
    <w:rsid w:val="00355C42"/>
    <w:rsid w:val="00364911"/>
    <w:rsid w:val="00374BB9"/>
    <w:rsid w:val="00377250"/>
    <w:rsid w:val="00382202"/>
    <w:rsid w:val="00383CE0"/>
    <w:rsid w:val="003860B5"/>
    <w:rsid w:val="00386D60"/>
    <w:rsid w:val="00387E6A"/>
    <w:rsid w:val="00390254"/>
    <w:rsid w:val="00392D4E"/>
    <w:rsid w:val="00393D6F"/>
    <w:rsid w:val="00396E76"/>
    <w:rsid w:val="003A3824"/>
    <w:rsid w:val="003A48E7"/>
    <w:rsid w:val="003A5E17"/>
    <w:rsid w:val="003A6843"/>
    <w:rsid w:val="003B7049"/>
    <w:rsid w:val="003B7534"/>
    <w:rsid w:val="003C04F7"/>
    <w:rsid w:val="003C3A19"/>
    <w:rsid w:val="003C77A5"/>
    <w:rsid w:val="003D11B1"/>
    <w:rsid w:val="003D2D2B"/>
    <w:rsid w:val="003D30E4"/>
    <w:rsid w:val="003E57A9"/>
    <w:rsid w:val="003F50C4"/>
    <w:rsid w:val="003F7CCC"/>
    <w:rsid w:val="004015B2"/>
    <w:rsid w:val="00403087"/>
    <w:rsid w:val="00404D0F"/>
    <w:rsid w:val="004073C9"/>
    <w:rsid w:val="004144C5"/>
    <w:rsid w:val="00420E35"/>
    <w:rsid w:val="004278B3"/>
    <w:rsid w:val="0043035E"/>
    <w:rsid w:val="00441480"/>
    <w:rsid w:val="00447186"/>
    <w:rsid w:val="00450E75"/>
    <w:rsid w:val="0045155D"/>
    <w:rsid w:val="00462E99"/>
    <w:rsid w:val="004637FB"/>
    <w:rsid w:val="004647CC"/>
    <w:rsid w:val="00465130"/>
    <w:rsid w:val="00466CF6"/>
    <w:rsid w:val="00470BA1"/>
    <w:rsid w:val="004766E0"/>
    <w:rsid w:val="0048138B"/>
    <w:rsid w:val="00482BAB"/>
    <w:rsid w:val="00487F91"/>
    <w:rsid w:val="00491A81"/>
    <w:rsid w:val="00492341"/>
    <w:rsid w:val="00492FAC"/>
    <w:rsid w:val="004A3422"/>
    <w:rsid w:val="004A4041"/>
    <w:rsid w:val="004A453C"/>
    <w:rsid w:val="004A5A36"/>
    <w:rsid w:val="004A7A66"/>
    <w:rsid w:val="004B12FD"/>
    <w:rsid w:val="004B4DDB"/>
    <w:rsid w:val="004C2341"/>
    <w:rsid w:val="004C77BC"/>
    <w:rsid w:val="004D586D"/>
    <w:rsid w:val="004D7CDB"/>
    <w:rsid w:val="004E4A4F"/>
    <w:rsid w:val="004F5CF8"/>
    <w:rsid w:val="004F5DE3"/>
    <w:rsid w:val="004F688D"/>
    <w:rsid w:val="00502857"/>
    <w:rsid w:val="005068F7"/>
    <w:rsid w:val="00506B00"/>
    <w:rsid w:val="005103E5"/>
    <w:rsid w:val="00510644"/>
    <w:rsid w:val="005158C4"/>
    <w:rsid w:val="005161AD"/>
    <w:rsid w:val="00522FCE"/>
    <w:rsid w:val="005238CC"/>
    <w:rsid w:val="00527AE3"/>
    <w:rsid w:val="00533E4A"/>
    <w:rsid w:val="00533FAD"/>
    <w:rsid w:val="0053413E"/>
    <w:rsid w:val="00536474"/>
    <w:rsid w:val="00543F56"/>
    <w:rsid w:val="00555875"/>
    <w:rsid w:val="00560EC1"/>
    <w:rsid w:val="005622B9"/>
    <w:rsid w:val="00562849"/>
    <w:rsid w:val="00563970"/>
    <w:rsid w:val="005640D0"/>
    <w:rsid w:val="00565784"/>
    <w:rsid w:val="00571373"/>
    <w:rsid w:val="0057156C"/>
    <w:rsid w:val="00572084"/>
    <w:rsid w:val="005725AA"/>
    <w:rsid w:val="00572F1C"/>
    <w:rsid w:val="00575C66"/>
    <w:rsid w:val="00575EEA"/>
    <w:rsid w:val="00580661"/>
    <w:rsid w:val="005846A4"/>
    <w:rsid w:val="0058548A"/>
    <w:rsid w:val="005877AB"/>
    <w:rsid w:val="005956CF"/>
    <w:rsid w:val="005967CB"/>
    <w:rsid w:val="005A1D04"/>
    <w:rsid w:val="005A1F43"/>
    <w:rsid w:val="005B046B"/>
    <w:rsid w:val="005B0643"/>
    <w:rsid w:val="005B6EAB"/>
    <w:rsid w:val="005B79B3"/>
    <w:rsid w:val="005B7F5B"/>
    <w:rsid w:val="005C0385"/>
    <w:rsid w:val="005C0703"/>
    <w:rsid w:val="005C0B45"/>
    <w:rsid w:val="005C3D52"/>
    <w:rsid w:val="005C4B11"/>
    <w:rsid w:val="005D7C36"/>
    <w:rsid w:val="005E02AF"/>
    <w:rsid w:val="005E1EC8"/>
    <w:rsid w:val="005E452E"/>
    <w:rsid w:val="005E57C5"/>
    <w:rsid w:val="005E5CD6"/>
    <w:rsid w:val="005E6D3B"/>
    <w:rsid w:val="005F35DD"/>
    <w:rsid w:val="0060054B"/>
    <w:rsid w:val="00600CE5"/>
    <w:rsid w:val="006024D1"/>
    <w:rsid w:val="0060263B"/>
    <w:rsid w:val="00602E7E"/>
    <w:rsid w:val="006032F2"/>
    <w:rsid w:val="00606B25"/>
    <w:rsid w:val="00611EFA"/>
    <w:rsid w:val="0061394D"/>
    <w:rsid w:val="00614E3E"/>
    <w:rsid w:val="006162F5"/>
    <w:rsid w:val="006176F2"/>
    <w:rsid w:val="00627FF3"/>
    <w:rsid w:val="00630E92"/>
    <w:rsid w:val="0063417E"/>
    <w:rsid w:val="00634359"/>
    <w:rsid w:val="006355C8"/>
    <w:rsid w:val="00640F51"/>
    <w:rsid w:val="00642925"/>
    <w:rsid w:val="006442E3"/>
    <w:rsid w:val="00646C0A"/>
    <w:rsid w:val="0065164D"/>
    <w:rsid w:val="006525F0"/>
    <w:rsid w:val="0065448C"/>
    <w:rsid w:val="00657829"/>
    <w:rsid w:val="00665B1B"/>
    <w:rsid w:val="00666472"/>
    <w:rsid w:val="006700DC"/>
    <w:rsid w:val="00674A60"/>
    <w:rsid w:val="00685277"/>
    <w:rsid w:val="00691FD7"/>
    <w:rsid w:val="0069681E"/>
    <w:rsid w:val="006A27AF"/>
    <w:rsid w:val="006A4745"/>
    <w:rsid w:val="006A7AEB"/>
    <w:rsid w:val="006B6344"/>
    <w:rsid w:val="006C27FE"/>
    <w:rsid w:val="006C774E"/>
    <w:rsid w:val="006E1E90"/>
    <w:rsid w:val="006E2CE2"/>
    <w:rsid w:val="006E5630"/>
    <w:rsid w:val="006F3A6C"/>
    <w:rsid w:val="0070530F"/>
    <w:rsid w:val="00707A5A"/>
    <w:rsid w:val="007110E3"/>
    <w:rsid w:val="00711211"/>
    <w:rsid w:val="0071665F"/>
    <w:rsid w:val="007168E3"/>
    <w:rsid w:val="0072236E"/>
    <w:rsid w:val="00727AD4"/>
    <w:rsid w:val="00731F5F"/>
    <w:rsid w:val="007405DB"/>
    <w:rsid w:val="0074239F"/>
    <w:rsid w:val="007438C2"/>
    <w:rsid w:val="00746005"/>
    <w:rsid w:val="00747D92"/>
    <w:rsid w:val="00756AFB"/>
    <w:rsid w:val="00756B1A"/>
    <w:rsid w:val="00764252"/>
    <w:rsid w:val="00764647"/>
    <w:rsid w:val="00771574"/>
    <w:rsid w:val="00773603"/>
    <w:rsid w:val="0077430A"/>
    <w:rsid w:val="00776068"/>
    <w:rsid w:val="0078495A"/>
    <w:rsid w:val="00796056"/>
    <w:rsid w:val="007A1629"/>
    <w:rsid w:val="007B1742"/>
    <w:rsid w:val="007B3F6F"/>
    <w:rsid w:val="007B7E3E"/>
    <w:rsid w:val="007C0838"/>
    <w:rsid w:val="007C36F7"/>
    <w:rsid w:val="007D25BF"/>
    <w:rsid w:val="007D2F68"/>
    <w:rsid w:val="007D4B03"/>
    <w:rsid w:val="007F65D3"/>
    <w:rsid w:val="00800562"/>
    <w:rsid w:val="00804805"/>
    <w:rsid w:val="008049D1"/>
    <w:rsid w:val="00804B0E"/>
    <w:rsid w:val="00807BAB"/>
    <w:rsid w:val="0081354F"/>
    <w:rsid w:val="00813937"/>
    <w:rsid w:val="00815510"/>
    <w:rsid w:val="008167D2"/>
    <w:rsid w:val="0082159F"/>
    <w:rsid w:val="00827883"/>
    <w:rsid w:val="008311BC"/>
    <w:rsid w:val="008433B0"/>
    <w:rsid w:val="00847512"/>
    <w:rsid w:val="00850AB6"/>
    <w:rsid w:val="00852F7A"/>
    <w:rsid w:val="0085450A"/>
    <w:rsid w:val="008550EC"/>
    <w:rsid w:val="00855A20"/>
    <w:rsid w:val="0086107D"/>
    <w:rsid w:val="008644AE"/>
    <w:rsid w:val="00866529"/>
    <w:rsid w:val="008732F0"/>
    <w:rsid w:val="00873625"/>
    <w:rsid w:val="008814F6"/>
    <w:rsid w:val="00886073"/>
    <w:rsid w:val="00887AC0"/>
    <w:rsid w:val="008B7DB9"/>
    <w:rsid w:val="008C47EF"/>
    <w:rsid w:val="008C7A28"/>
    <w:rsid w:val="008D0372"/>
    <w:rsid w:val="008D0E83"/>
    <w:rsid w:val="008D3E46"/>
    <w:rsid w:val="008D72E9"/>
    <w:rsid w:val="008E05FA"/>
    <w:rsid w:val="008E2C72"/>
    <w:rsid w:val="008E3E9D"/>
    <w:rsid w:val="008F5161"/>
    <w:rsid w:val="008F588A"/>
    <w:rsid w:val="00900848"/>
    <w:rsid w:val="00903C10"/>
    <w:rsid w:val="009056E7"/>
    <w:rsid w:val="009060D6"/>
    <w:rsid w:val="00915537"/>
    <w:rsid w:val="009167E2"/>
    <w:rsid w:val="00922352"/>
    <w:rsid w:val="00923649"/>
    <w:rsid w:val="00930844"/>
    <w:rsid w:val="00937426"/>
    <w:rsid w:val="009460C7"/>
    <w:rsid w:val="009532D0"/>
    <w:rsid w:val="0095484B"/>
    <w:rsid w:val="00961DF4"/>
    <w:rsid w:val="009664E1"/>
    <w:rsid w:val="00970918"/>
    <w:rsid w:val="00973A68"/>
    <w:rsid w:val="00977B81"/>
    <w:rsid w:val="00981783"/>
    <w:rsid w:val="00986CD7"/>
    <w:rsid w:val="0099141C"/>
    <w:rsid w:val="00993DBF"/>
    <w:rsid w:val="00995A60"/>
    <w:rsid w:val="00997B43"/>
    <w:rsid w:val="009A34E6"/>
    <w:rsid w:val="009A3716"/>
    <w:rsid w:val="009A3EB2"/>
    <w:rsid w:val="009A6B95"/>
    <w:rsid w:val="009B0C2F"/>
    <w:rsid w:val="009B436B"/>
    <w:rsid w:val="009B4A5B"/>
    <w:rsid w:val="009B6FBF"/>
    <w:rsid w:val="009C2A17"/>
    <w:rsid w:val="009C3A66"/>
    <w:rsid w:val="009E37EE"/>
    <w:rsid w:val="009E51B7"/>
    <w:rsid w:val="009F2AD9"/>
    <w:rsid w:val="009F5415"/>
    <w:rsid w:val="00A012A4"/>
    <w:rsid w:val="00A02944"/>
    <w:rsid w:val="00A046C5"/>
    <w:rsid w:val="00A04FB5"/>
    <w:rsid w:val="00A052C0"/>
    <w:rsid w:val="00A0565C"/>
    <w:rsid w:val="00A05F0A"/>
    <w:rsid w:val="00A21CDC"/>
    <w:rsid w:val="00A241DC"/>
    <w:rsid w:val="00A2435C"/>
    <w:rsid w:val="00A2511D"/>
    <w:rsid w:val="00A25F32"/>
    <w:rsid w:val="00A2641B"/>
    <w:rsid w:val="00A40686"/>
    <w:rsid w:val="00A45285"/>
    <w:rsid w:val="00A46685"/>
    <w:rsid w:val="00A469D1"/>
    <w:rsid w:val="00A5112C"/>
    <w:rsid w:val="00A51962"/>
    <w:rsid w:val="00A55C16"/>
    <w:rsid w:val="00A5728A"/>
    <w:rsid w:val="00A64021"/>
    <w:rsid w:val="00A64CBE"/>
    <w:rsid w:val="00A653EB"/>
    <w:rsid w:val="00A66BA1"/>
    <w:rsid w:val="00A7063A"/>
    <w:rsid w:val="00A71C2E"/>
    <w:rsid w:val="00A73A4F"/>
    <w:rsid w:val="00A752BD"/>
    <w:rsid w:val="00A806DE"/>
    <w:rsid w:val="00A82D68"/>
    <w:rsid w:val="00A83914"/>
    <w:rsid w:val="00A848BA"/>
    <w:rsid w:val="00A9079F"/>
    <w:rsid w:val="00A925ED"/>
    <w:rsid w:val="00A96718"/>
    <w:rsid w:val="00A9753E"/>
    <w:rsid w:val="00AA0E50"/>
    <w:rsid w:val="00AA1305"/>
    <w:rsid w:val="00AA1AF0"/>
    <w:rsid w:val="00AB14E4"/>
    <w:rsid w:val="00AB53B9"/>
    <w:rsid w:val="00AD1339"/>
    <w:rsid w:val="00AD4768"/>
    <w:rsid w:val="00AD7966"/>
    <w:rsid w:val="00AE2A17"/>
    <w:rsid w:val="00AE3753"/>
    <w:rsid w:val="00AE4FA8"/>
    <w:rsid w:val="00AE5390"/>
    <w:rsid w:val="00AE6728"/>
    <w:rsid w:val="00AF2896"/>
    <w:rsid w:val="00AF2CEC"/>
    <w:rsid w:val="00AF5BBD"/>
    <w:rsid w:val="00B005B8"/>
    <w:rsid w:val="00B01992"/>
    <w:rsid w:val="00B0326D"/>
    <w:rsid w:val="00B03331"/>
    <w:rsid w:val="00B05CBE"/>
    <w:rsid w:val="00B11AB9"/>
    <w:rsid w:val="00B121F7"/>
    <w:rsid w:val="00B205B7"/>
    <w:rsid w:val="00B2270B"/>
    <w:rsid w:val="00B24A3A"/>
    <w:rsid w:val="00B25BEA"/>
    <w:rsid w:val="00B32F0B"/>
    <w:rsid w:val="00B34B2E"/>
    <w:rsid w:val="00B37211"/>
    <w:rsid w:val="00B40425"/>
    <w:rsid w:val="00B430B2"/>
    <w:rsid w:val="00B53B28"/>
    <w:rsid w:val="00B54B73"/>
    <w:rsid w:val="00B70775"/>
    <w:rsid w:val="00B72165"/>
    <w:rsid w:val="00B8047A"/>
    <w:rsid w:val="00B93C8E"/>
    <w:rsid w:val="00B9463C"/>
    <w:rsid w:val="00BA0F54"/>
    <w:rsid w:val="00BA242A"/>
    <w:rsid w:val="00BA5482"/>
    <w:rsid w:val="00BA679C"/>
    <w:rsid w:val="00BA6EC4"/>
    <w:rsid w:val="00BA7B51"/>
    <w:rsid w:val="00BB1B85"/>
    <w:rsid w:val="00BB1CD5"/>
    <w:rsid w:val="00BB54AB"/>
    <w:rsid w:val="00BB7480"/>
    <w:rsid w:val="00BC1538"/>
    <w:rsid w:val="00BC51AF"/>
    <w:rsid w:val="00BC51F2"/>
    <w:rsid w:val="00BD15AE"/>
    <w:rsid w:val="00BD2F0A"/>
    <w:rsid w:val="00BD6CAE"/>
    <w:rsid w:val="00BE081E"/>
    <w:rsid w:val="00BE76ED"/>
    <w:rsid w:val="00BF027A"/>
    <w:rsid w:val="00BF0AAC"/>
    <w:rsid w:val="00BF582D"/>
    <w:rsid w:val="00C00C52"/>
    <w:rsid w:val="00C0105F"/>
    <w:rsid w:val="00C06135"/>
    <w:rsid w:val="00C063B5"/>
    <w:rsid w:val="00C1133E"/>
    <w:rsid w:val="00C14354"/>
    <w:rsid w:val="00C14893"/>
    <w:rsid w:val="00C1743D"/>
    <w:rsid w:val="00C17CBC"/>
    <w:rsid w:val="00C2043E"/>
    <w:rsid w:val="00C216C6"/>
    <w:rsid w:val="00C218DD"/>
    <w:rsid w:val="00C26571"/>
    <w:rsid w:val="00C27C65"/>
    <w:rsid w:val="00C30B34"/>
    <w:rsid w:val="00C32A74"/>
    <w:rsid w:val="00C3591F"/>
    <w:rsid w:val="00C37C50"/>
    <w:rsid w:val="00C40E4E"/>
    <w:rsid w:val="00C447BA"/>
    <w:rsid w:val="00C50B9C"/>
    <w:rsid w:val="00C50C06"/>
    <w:rsid w:val="00C50FAF"/>
    <w:rsid w:val="00C51A04"/>
    <w:rsid w:val="00C53F5F"/>
    <w:rsid w:val="00C62B8A"/>
    <w:rsid w:val="00C62FE1"/>
    <w:rsid w:val="00C63522"/>
    <w:rsid w:val="00C6473E"/>
    <w:rsid w:val="00C740FC"/>
    <w:rsid w:val="00C754BB"/>
    <w:rsid w:val="00C75D91"/>
    <w:rsid w:val="00C767C8"/>
    <w:rsid w:val="00C76A7E"/>
    <w:rsid w:val="00C7782A"/>
    <w:rsid w:val="00C8335C"/>
    <w:rsid w:val="00C91711"/>
    <w:rsid w:val="00C93AF1"/>
    <w:rsid w:val="00C93CCA"/>
    <w:rsid w:val="00C94E25"/>
    <w:rsid w:val="00C96BEB"/>
    <w:rsid w:val="00C970F0"/>
    <w:rsid w:val="00C9771E"/>
    <w:rsid w:val="00CA0793"/>
    <w:rsid w:val="00CA3013"/>
    <w:rsid w:val="00CA33C9"/>
    <w:rsid w:val="00CC224C"/>
    <w:rsid w:val="00CC64C2"/>
    <w:rsid w:val="00CC6DA5"/>
    <w:rsid w:val="00CC6E74"/>
    <w:rsid w:val="00CD1038"/>
    <w:rsid w:val="00CD73DE"/>
    <w:rsid w:val="00CE6F77"/>
    <w:rsid w:val="00CE7F10"/>
    <w:rsid w:val="00CF063B"/>
    <w:rsid w:val="00D020EC"/>
    <w:rsid w:val="00D03826"/>
    <w:rsid w:val="00D068DA"/>
    <w:rsid w:val="00D07C17"/>
    <w:rsid w:val="00D1120F"/>
    <w:rsid w:val="00D22AFC"/>
    <w:rsid w:val="00D2320B"/>
    <w:rsid w:val="00D2426B"/>
    <w:rsid w:val="00D25B33"/>
    <w:rsid w:val="00D32810"/>
    <w:rsid w:val="00D334B8"/>
    <w:rsid w:val="00D37CC7"/>
    <w:rsid w:val="00D40C2C"/>
    <w:rsid w:val="00D41209"/>
    <w:rsid w:val="00D42788"/>
    <w:rsid w:val="00D4743D"/>
    <w:rsid w:val="00D56806"/>
    <w:rsid w:val="00D578AC"/>
    <w:rsid w:val="00D57F83"/>
    <w:rsid w:val="00D60608"/>
    <w:rsid w:val="00D7101B"/>
    <w:rsid w:val="00D714C1"/>
    <w:rsid w:val="00D715A2"/>
    <w:rsid w:val="00D72493"/>
    <w:rsid w:val="00D7265B"/>
    <w:rsid w:val="00D760C7"/>
    <w:rsid w:val="00D7648A"/>
    <w:rsid w:val="00D80B14"/>
    <w:rsid w:val="00D8268C"/>
    <w:rsid w:val="00D91BCF"/>
    <w:rsid w:val="00D920A6"/>
    <w:rsid w:val="00DA0765"/>
    <w:rsid w:val="00DB1A8C"/>
    <w:rsid w:val="00DB2C2E"/>
    <w:rsid w:val="00DC2863"/>
    <w:rsid w:val="00DC77C7"/>
    <w:rsid w:val="00DD2A63"/>
    <w:rsid w:val="00DD4D9A"/>
    <w:rsid w:val="00DD4E30"/>
    <w:rsid w:val="00DD63BA"/>
    <w:rsid w:val="00DE0B7D"/>
    <w:rsid w:val="00DE648B"/>
    <w:rsid w:val="00DE7760"/>
    <w:rsid w:val="00DF0CC2"/>
    <w:rsid w:val="00DF14E2"/>
    <w:rsid w:val="00DF1D3C"/>
    <w:rsid w:val="00DF1D46"/>
    <w:rsid w:val="00DF2F2E"/>
    <w:rsid w:val="00DF33AF"/>
    <w:rsid w:val="00DF41E7"/>
    <w:rsid w:val="00DF55A3"/>
    <w:rsid w:val="00DF63D2"/>
    <w:rsid w:val="00E06E69"/>
    <w:rsid w:val="00E1404A"/>
    <w:rsid w:val="00E14C69"/>
    <w:rsid w:val="00E17C1F"/>
    <w:rsid w:val="00E21B7F"/>
    <w:rsid w:val="00E2468C"/>
    <w:rsid w:val="00E30504"/>
    <w:rsid w:val="00E30E94"/>
    <w:rsid w:val="00E33B94"/>
    <w:rsid w:val="00E33EBB"/>
    <w:rsid w:val="00E34232"/>
    <w:rsid w:val="00E410AA"/>
    <w:rsid w:val="00E51D5B"/>
    <w:rsid w:val="00E57532"/>
    <w:rsid w:val="00E57C4C"/>
    <w:rsid w:val="00E61283"/>
    <w:rsid w:val="00E62E62"/>
    <w:rsid w:val="00E64847"/>
    <w:rsid w:val="00E64C06"/>
    <w:rsid w:val="00E705DC"/>
    <w:rsid w:val="00E705F6"/>
    <w:rsid w:val="00E75151"/>
    <w:rsid w:val="00E77013"/>
    <w:rsid w:val="00E80A79"/>
    <w:rsid w:val="00E92E1F"/>
    <w:rsid w:val="00E937BD"/>
    <w:rsid w:val="00EA1BFC"/>
    <w:rsid w:val="00EA215B"/>
    <w:rsid w:val="00EA2272"/>
    <w:rsid w:val="00EA23E6"/>
    <w:rsid w:val="00EA540A"/>
    <w:rsid w:val="00EA716B"/>
    <w:rsid w:val="00EB1A28"/>
    <w:rsid w:val="00EB25FB"/>
    <w:rsid w:val="00EB2EDA"/>
    <w:rsid w:val="00EB3168"/>
    <w:rsid w:val="00EB42C8"/>
    <w:rsid w:val="00EC0728"/>
    <w:rsid w:val="00EC209A"/>
    <w:rsid w:val="00EC275B"/>
    <w:rsid w:val="00ED5AD7"/>
    <w:rsid w:val="00EE3E4A"/>
    <w:rsid w:val="00EE47D2"/>
    <w:rsid w:val="00EF00D1"/>
    <w:rsid w:val="00EF6E40"/>
    <w:rsid w:val="00EF6FA2"/>
    <w:rsid w:val="00F050F1"/>
    <w:rsid w:val="00F1595C"/>
    <w:rsid w:val="00F21A12"/>
    <w:rsid w:val="00F233BA"/>
    <w:rsid w:val="00F26CC6"/>
    <w:rsid w:val="00F27CD2"/>
    <w:rsid w:val="00F31062"/>
    <w:rsid w:val="00F33255"/>
    <w:rsid w:val="00F36F1D"/>
    <w:rsid w:val="00F53F98"/>
    <w:rsid w:val="00F54CF9"/>
    <w:rsid w:val="00F5536C"/>
    <w:rsid w:val="00F57CC3"/>
    <w:rsid w:val="00F57E4A"/>
    <w:rsid w:val="00F57F37"/>
    <w:rsid w:val="00F62F41"/>
    <w:rsid w:val="00F658FE"/>
    <w:rsid w:val="00F723D7"/>
    <w:rsid w:val="00F76171"/>
    <w:rsid w:val="00F81D3E"/>
    <w:rsid w:val="00F8513B"/>
    <w:rsid w:val="00F9147E"/>
    <w:rsid w:val="00F92B80"/>
    <w:rsid w:val="00F94D21"/>
    <w:rsid w:val="00F95CE4"/>
    <w:rsid w:val="00F9782B"/>
    <w:rsid w:val="00FA79BC"/>
    <w:rsid w:val="00FB5F58"/>
    <w:rsid w:val="00FC04BB"/>
    <w:rsid w:val="00FC4435"/>
    <w:rsid w:val="00FC4DC6"/>
    <w:rsid w:val="00FC5943"/>
    <w:rsid w:val="00FE13FA"/>
    <w:rsid w:val="00FE7B12"/>
    <w:rsid w:val="00FF1F07"/>
    <w:rsid w:val="00FF2494"/>
    <w:rsid w:val="00FF5E7D"/>
    <w:rsid w:val="00FF60AA"/>
    <w:rsid w:val="00FF6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3DF93D"/>
  <w15:docId w15:val="{8F6A1244-9E4F-4890-A1E7-2EBFCDE8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8EA"/>
    <w:rPr>
      <w:lang w:eastAsia="en-US"/>
    </w:rPr>
  </w:style>
  <w:style w:type="paragraph" w:styleId="Heading1">
    <w:name w:val="heading 1"/>
    <w:basedOn w:val="Normal"/>
    <w:next w:val="Normal"/>
    <w:link w:val="Heading1Char"/>
    <w:uiPriority w:val="9"/>
    <w:qFormat/>
    <w:rsid w:val="002922A6"/>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rsid w:val="00B3564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B28EA"/>
    <w:pPr>
      <w:keepNext/>
      <w:outlineLvl w:val="2"/>
    </w:pPr>
    <w:rPr>
      <w:b/>
      <w:bCs/>
      <w:i/>
      <w:iCs/>
      <w:sz w:val="22"/>
      <w:szCs w:val="20"/>
    </w:rPr>
  </w:style>
  <w:style w:type="paragraph" w:styleId="Heading4">
    <w:name w:val="heading 4"/>
    <w:basedOn w:val="Normal"/>
    <w:next w:val="Normal"/>
    <w:link w:val="Heading4Char"/>
    <w:uiPriority w:val="9"/>
    <w:semiHidden/>
    <w:unhideWhenUsed/>
    <w:qFormat/>
    <w:rsid w:val="007D302A"/>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rsid w:val="00B35649"/>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B3564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B50FEB"/>
    <w:rPr>
      <w:color w:val="605E5C"/>
      <w:shd w:val="clear" w:color="auto" w:fill="E1DFDD"/>
    </w:rPr>
  </w:style>
  <w:style w:type="character" w:customStyle="1" w:styleId="UnresolvedMention4">
    <w:name w:val="Unresolved Mention4"/>
    <w:basedOn w:val="DefaultParagraphFont"/>
    <w:uiPriority w:val="99"/>
    <w:semiHidden/>
    <w:unhideWhenUsed/>
    <w:rsid w:val="00DE792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B35649"/>
    <w:tblPr>
      <w:tblStyleRowBandSize w:val="1"/>
      <w:tblStyleColBandSize w:val="1"/>
      <w:tblCellMar>
        <w:left w:w="115" w:type="dxa"/>
        <w:right w:w="115" w:type="dxa"/>
      </w:tblCellMar>
    </w:tblPr>
  </w:style>
  <w:style w:type="table" w:styleId="TableGrid">
    <w:name w:val="Table Grid"/>
    <w:basedOn w:val="TableNormal"/>
    <w:uiPriority w:val="39"/>
    <w:rsid w:val="002A2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4544D"/>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492F"/>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52F5"/>
    <w:rPr>
      <w:color w:val="605E5C"/>
      <w:shd w:val="clear" w:color="auto" w:fill="E1DFDD"/>
    </w:rPr>
  </w:style>
  <w:style w:type="table" w:customStyle="1" w:styleId="a0">
    <w:basedOn w:val="TableNormal"/>
    <w:tblPr>
      <w:tblStyleRowBandSize w:val="1"/>
      <w:tblStyleColBandSize w:val="1"/>
      <w:tblCellMar>
        <w:left w:w="115" w:type="dxa"/>
        <w:right w:w="115" w:type="dxa"/>
      </w:tblCellMar>
    </w:tblPr>
  </w:style>
  <w:style w:type="table" w:customStyle="1" w:styleId="TableGrid3">
    <w:name w:val="Table Grid3"/>
    <w:basedOn w:val="TableNormal"/>
    <w:next w:val="TableGrid"/>
    <w:uiPriority w:val="39"/>
    <w:rsid w:val="00A2641B"/>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767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06E69"/>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06E69"/>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71E06"/>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61DF4"/>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625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clerk@lingfieldparishcouncil.gov.uk"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D099B3-0053-4A20-8FE7-2933087F5CBC}">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tEsaPEE0/okPqRkpv0S5u3fbPA==">CgMxLjAyCWguMzBqMHpsbDgAciExT0h1R1VfUkdpak5ZVXpId0hKaDRIdzhMa3U3ZzlkdEo=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agnes parish council</dc:creator>
  <cp:lastModifiedBy>Lingfield Parish Clerk</cp:lastModifiedBy>
  <cp:revision>2</cp:revision>
  <cp:lastPrinted>2025-07-03T07:38:00Z</cp:lastPrinted>
  <dcterms:created xsi:type="dcterms:W3CDTF">2026-04-16T10:04:00Z</dcterms:created>
  <dcterms:modified xsi:type="dcterms:W3CDTF">2026-04-16T10:04:00Z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MediaServiceImageTags</vt:lpwstr>
  </property>
</Properties>
</file>