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ED3A8" w14:textId="77777777" w:rsidR="00364911" w:rsidRDefault="00000000">
      <w:pPr>
        <w:widowControl w:val="0"/>
        <w:pBdr>
          <w:top w:val="nil"/>
          <w:left w:val="nil"/>
          <w:bottom w:val="nil"/>
          <w:right w:val="nil"/>
          <w:between w:val="nil"/>
        </w:pBdr>
        <w:spacing w:line="276" w:lineRule="auto"/>
      </w:pPr>
      <w:r>
        <w:pict w14:anchorId="6C150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58240;visibility:hidden">
            <o:lock v:ext="edit" selection="t"/>
          </v:shape>
        </w:pict>
      </w:r>
    </w:p>
    <w:p w14:paraId="129ABCDC" w14:textId="77777777" w:rsidR="00364911" w:rsidRDefault="000D16FC">
      <w:pPr>
        <w:tabs>
          <w:tab w:val="left" w:pos="1096"/>
          <w:tab w:val="right" w:pos="10800"/>
        </w:tabs>
        <w:rPr>
          <w:rFonts w:ascii="Calibri" w:eastAsia="Calibri" w:hAnsi="Calibri" w:cs="Calibri"/>
          <w:b/>
          <w:color w:val="000000"/>
          <w:sz w:val="32"/>
          <w:szCs w:val="32"/>
        </w:rPr>
      </w:pPr>
      <w:r>
        <w:rPr>
          <w:rFonts w:ascii="Engravers MT" w:eastAsia="Engravers MT" w:hAnsi="Engravers MT" w:cs="Engravers MT"/>
          <w:b/>
          <w:color w:val="000000"/>
          <w:sz w:val="32"/>
          <w:szCs w:val="32"/>
        </w:rPr>
        <w:tab/>
      </w:r>
      <w:r>
        <w:rPr>
          <w:rFonts w:ascii="Engravers MT" w:eastAsia="Engravers MT" w:hAnsi="Engravers MT" w:cs="Engravers MT"/>
          <w:b/>
          <w:color w:val="000000"/>
          <w:sz w:val="32"/>
          <w:szCs w:val="32"/>
        </w:rPr>
        <w:tab/>
      </w:r>
      <w:r>
        <w:rPr>
          <w:rFonts w:ascii="Calibri" w:eastAsia="Calibri" w:hAnsi="Calibri" w:cs="Calibri"/>
          <w:b/>
          <w:color w:val="000000"/>
          <w:sz w:val="32"/>
          <w:szCs w:val="32"/>
        </w:rPr>
        <w:t>LINGFIELD PARISH COUNCIL</w:t>
      </w:r>
    </w:p>
    <w:p w14:paraId="554BFBD1" w14:textId="54644159" w:rsidR="00364911" w:rsidRDefault="000D16FC">
      <w:pPr>
        <w:tabs>
          <w:tab w:val="left" w:pos="1096"/>
          <w:tab w:val="right" w:pos="10800"/>
        </w:tabs>
        <w:rPr>
          <w:rFonts w:ascii="Calibri" w:eastAsia="Calibri" w:hAnsi="Calibri" w:cs="Calibri"/>
          <w:b/>
          <w:sz w:val="16"/>
          <w:szCs w:val="16"/>
        </w:rPr>
      </w:pPr>
      <w:r>
        <w:rPr>
          <w:rFonts w:ascii="Engravers MT" w:eastAsia="Engravers MT" w:hAnsi="Engravers MT" w:cs="Engravers MT"/>
          <w:b/>
          <w:color w:val="000000"/>
          <w:sz w:val="32"/>
          <w:szCs w:val="32"/>
        </w:rPr>
        <w:tab/>
      </w:r>
      <w:r>
        <w:rPr>
          <w:rFonts w:ascii="Engravers MT" w:eastAsia="Engravers MT" w:hAnsi="Engravers MT" w:cs="Engravers MT"/>
          <w:b/>
          <w:color w:val="000000"/>
          <w:sz w:val="32"/>
          <w:szCs w:val="32"/>
        </w:rPr>
        <w:tab/>
      </w:r>
      <w:r>
        <w:rPr>
          <w:rFonts w:ascii="Calibri" w:eastAsia="Calibri" w:hAnsi="Calibri" w:cs="Calibri"/>
          <w:sz w:val="16"/>
          <w:szCs w:val="16"/>
        </w:rPr>
        <w:t xml:space="preserve">Parish Clerk: </w:t>
      </w:r>
      <w:r>
        <w:rPr>
          <w:noProof/>
        </w:rPr>
        <w:drawing>
          <wp:anchor distT="0" distB="0" distL="114300" distR="114300" simplePos="0" relativeHeight="251657216" behindDoc="0" locked="0" layoutInCell="1" hidden="0" allowOverlap="1" wp14:anchorId="7E392F2B" wp14:editId="72D386EB">
            <wp:simplePos x="0" y="0"/>
            <wp:positionH relativeFrom="column">
              <wp:posOffset>23028</wp:posOffset>
            </wp:positionH>
            <wp:positionV relativeFrom="paragraph">
              <wp:posOffset>2678</wp:posOffset>
            </wp:positionV>
            <wp:extent cx="1851887" cy="804890"/>
            <wp:effectExtent l="0" t="0" r="0" b="0"/>
            <wp:wrapNone/>
            <wp:docPr id="3" name="image1.jpg" descr="LPC_Logo_ART_RGB_SMALL.jpg"/>
            <wp:cNvGraphicFramePr/>
            <a:graphic xmlns:a="http://schemas.openxmlformats.org/drawingml/2006/main">
              <a:graphicData uri="http://schemas.openxmlformats.org/drawingml/2006/picture">
                <pic:pic xmlns:pic="http://schemas.openxmlformats.org/drawingml/2006/picture">
                  <pic:nvPicPr>
                    <pic:cNvPr id="0" name="image1.jpg" descr="LPC_Logo_ART_RGB_SMALL.jpg"/>
                    <pic:cNvPicPr preferRelativeResize="0"/>
                  </pic:nvPicPr>
                  <pic:blipFill>
                    <a:blip r:embed="rId8"/>
                    <a:srcRect/>
                    <a:stretch>
                      <a:fillRect/>
                    </a:stretch>
                  </pic:blipFill>
                  <pic:spPr>
                    <a:xfrm>
                      <a:off x="0" y="0"/>
                      <a:ext cx="1851887" cy="804890"/>
                    </a:xfrm>
                    <a:prstGeom prst="rect">
                      <a:avLst/>
                    </a:prstGeom>
                    <a:ln/>
                  </pic:spPr>
                </pic:pic>
              </a:graphicData>
            </a:graphic>
          </wp:anchor>
        </w:drawing>
      </w:r>
      <w:r w:rsidR="00E64847">
        <w:rPr>
          <w:rFonts w:ascii="Calibri" w:eastAsia="Calibri" w:hAnsi="Calibri" w:cs="Calibri"/>
          <w:sz w:val="16"/>
          <w:szCs w:val="16"/>
        </w:rPr>
        <w:t>Emma Fulham</w:t>
      </w:r>
    </w:p>
    <w:p w14:paraId="5F086E18" w14:textId="77777777" w:rsidR="00364911" w:rsidRDefault="00364911">
      <w:pPr>
        <w:pStyle w:val="Title"/>
        <w:ind w:left="7513"/>
        <w:jc w:val="right"/>
        <w:rPr>
          <w:rFonts w:ascii="Calibri" w:eastAsia="Calibri" w:hAnsi="Calibri" w:cs="Calibri"/>
          <w:b w:val="0"/>
          <w:sz w:val="16"/>
          <w:szCs w:val="16"/>
        </w:rPr>
      </w:pPr>
      <w:hyperlink r:id="rId9">
        <w:r>
          <w:rPr>
            <w:rFonts w:ascii="Calibri" w:eastAsia="Calibri" w:hAnsi="Calibri" w:cs="Calibri"/>
            <w:b w:val="0"/>
            <w:color w:val="0000FF"/>
            <w:sz w:val="16"/>
            <w:szCs w:val="16"/>
            <w:u w:val="single"/>
          </w:rPr>
          <w:t>clerk@lingfieldparishcouncil.gov.uk</w:t>
        </w:r>
      </w:hyperlink>
    </w:p>
    <w:p w14:paraId="61748182" w14:textId="77777777" w:rsidR="00364911" w:rsidRDefault="000D16FC">
      <w:pPr>
        <w:pStyle w:val="Title"/>
        <w:ind w:left="7513"/>
        <w:jc w:val="right"/>
        <w:rPr>
          <w:rFonts w:ascii="Calibri" w:eastAsia="Calibri" w:hAnsi="Calibri" w:cs="Calibri"/>
          <w:b w:val="0"/>
          <w:sz w:val="16"/>
          <w:szCs w:val="16"/>
        </w:rPr>
      </w:pPr>
      <w:r>
        <w:rPr>
          <w:rFonts w:ascii="Calibri" w:eastAsia="Calibri" w:hAnsi="Calibri" w:cs="Calibri"/>
          <w:b w:val="0"/>
          <w:sz w:val="16"/>
          <w:szCs w:val="16"/>
        </w:rPr>
        <w:t>01342 835557</w:t>
      </w:r>
    </w:p>
    <w:p w14:paraId="4D993C8E" w14:textId="77777777" w:rsidR="00364911" w:rsidRDefault="00364911">
      <w:pPr>
        <w:pStyle w:val="Title"/>
        <w:jc w:val="left"/>
        <w:rPr>
          <w:rFonts w:ascii="Arial" w:eastAsia="Arial" w:hAnsi="Arial" w:cs="Arial"/>
          <w:sz w:val="20"/>
        </w:rPr>
      </w:pPr>
    </w:p>
    <w:p w14:paraId="0AB4F5BF" w14:textId="77777777" w:rsidR="00364911" w:rsidRDefault="00364911">
      <w:pPr>
        <w:rPr>
          <w:rFonts w:ascii="Calibri" w:eastAsia="Calibri" w:hAnsi="Calibri" w:cs="Calibri"/>
          <w:sz w:val="22"/>
          <w:szCs w:val="22"/>
        </w:rPr>
      </w:pPr>
    </w:p>
    <w:p w14:paraId="5B4451EA" w14:textId="77777777" w:rsidR="00364911" w:rsidRDefault="00364911">
      <w:pPr>
        <w:rPr>
          <w:rFonts w:ascii="Calibri" w:eastAsia="Calibri" w:hAnsi="Calibri" w:cs="Calibri"/>
          <w:sz w:val="22"/>
          <w:szCs w:val="22"/>
        </w:rPr>
      </w:pPr>
    </w:p>
    <w:p w14:paraId="67075A51" w14:textId="0142BE2B" w:rsidR="00364911" w:rsidRDefault="000D16FC">
      <w:pPr>
        <w:jc w:val="center"/>
        <w:rPr>
          <w:rFonts w:ascii="Calibri" w:eastAsia="Calibri" w:hAnsi="Calibri" w:cs="Calibri"/>
          <w:b/>
          <w:sz w:val="22"/>
          <w:szCs w:val="22"/>
        </w:rPr>
      </w:pPr>
      <w:r>
        <w:rPr>
          <w:rFonts w:ascii="Calibri" w:eastAsia="Calibri" w:hAnsi="Calibri" w:cs="Calibri"/>
          <w:b/>
          <w:sz w:val="22"/>
          <w:szCs w:val="22"/>
        </w:rPr>
        <w:t xml:space="preserve">Full Council meeting – </w:t>
      </w:r>
      <w:r w:rsidR="00EA2272">
        <w:rPr>
          <w:rFonts w:ascii="Calibri" w:eastAsia="Calibri" w:hAnsi="Calibri" w:cs="Calibri"/>
          <w:b/>
          <w:sz w:val="22"/>
          <w:szCs w:val="22"/>
        </w:rPr>
        <w:t>24</w:t>
      </w:r>
      <w:r w:rsidR="00EA2272" w:rsidRPr="00EA2272">
        <w:rPr>
          <w:rFonts w:ascii="Calibri" w:eastAsia="Calibri" w:hAnsi="Calibri" w:cs="Calibri"/>
          <w:b/>
          <w:sz w:val="22"/>
          <w:szCs w:val="22"/>
          <w:vertAlign w:val="superscript"/>
        </w:rPr>
        <w:t>th</w:t>
      </w:r>
      <w:r w:rsidR="00EA2272">
        <w:rPr>
          <w:rFonts w:ascii="Calibri" w:eastAsia="Calibri" w:hAnsi="Calibri" w:cs="Calibri"/>
          <w:b/>
          <w:sz w:val="22"/>
          <w:szCs w:val="22"/>
        </w:rPr>
        <w:t xml:space="preserve"> September</w:t>
      </w:r>
      <w:r>
        <w:rPr>
          <w:rFonts w:ascii="Calibri" w:eastAsia="Calibri" w:hAnsi="Calibri" w:cs="Calibri"/>
          <w:b/>
          <w:sz w:val="22"/>
          <w:szCs w:val="22"/>
        </w:rPr>
        <w:t xml:space="preserve"> 2025</w:t>
      </w:r>
    </w:p>
    <w:p w14:paraId="2020CD3D" w14:textId="77777777" w:rsidR="00364911" w:rsidRDefault="000D16FC">
      <w:pPr>
        <w:rPr>
          <w:rFonts w:ascii="Calibri" w:eastAsia="Calibri" w:hAnsi="Calibri" w:cs="Calibri"/>
          <w:sz w:val="22"/>
          <w:szCs w:val="22"/>
        </w:rPr>
      </w:pPr>
      <w:r>
        <w:rPr>
          <w:rFonts w:ascii="Calibri" w:eastAsia="Calibri" w:hAnsi="Calibri" w:cs="Calibri"/>
          <w:sz w:val="22"/>
          <w:szCs w:val="22"/>
        </w:rPr>
        <w:t xml:space="preserve">Minutes of the meeting of Lingfield Parish Council as above, held at Lingfield &amp; Dormansland Community Centre, 19:00.                  </w:t>
      </w:r>
    </w:p>
    <w:p w14:paraId="256E61A6" w14:textId="77777777" w:rsidR="00364911" w:rsidRDefault="00364911">
      <w:pPr>
        <w:rPr>
          <w:rFonts w:ascii="Calibri" w:eastAsia="Calibri" w:hAnsi="Calibri" w:cs="Calibri"/>
          <w:b/>
          <w:sz w:val="22"/>
          <w:szCs w:val="22"/>
        </w:rPr>
      </w:pPr>
    </w:p>
    <w:p w14:paraId="16A4D188" w14:textId="32D5CB9C" w:rsidR="00364911" w:rsidRDefault="000D16FC">
      <w:pPr>
        <w:rPr>
          <w:rFonts w:ascii="Calibri" w:eastAsia="Calibri" w:hAnsi="Calibri" w:cs="Calibri"/>
          <w:sz w:val="22"/>
          <w:szCs w:val="22"/>
        </w:rPr>
      </w:pPr>
      <w:bookmarkStart w:id="0" w:name="_heading=h.30j0zll" w:colFirst="0" w:colLast="0"/>
      <w:bookmarkEnd w:id="0"/>
      <w:r>
        <w:rPr>
          <w:rFonts w:ascii="Calibri" w:eastAsia="Calibri" w:hAnsi="Calibri" w:cs="Calibri"/>
          <w:b/>
          <w:sz w:val="22"/>
          <w:szCs w:val="22"/>
        </w:rPr>
        <w:t>Present:</w:t>
      </w:r>
      <w:r>
        <w:rPr>
          <w:rFonts w:ascii="Calibri" w:eastAsia="Calibri" w:hAnsi="Calibri" w:cs="Calibri"/>
          <w:sz w:val="22"/>
          <w:szCs w:val="22"/>
        </w:rPr>
        <w:t xml:space="preserve"> </w:t>
      </w:r>
      <w:r w:rsidR="00F54CF9">
        <w:rPr>
          <w:rFonts w:ascii="Calibri" w:eastAsia="Calibri" w:hAnsi="Calibri" w:cs="Calibri"/>
          <w:sz w:val="22"/>
          <w:szCs w:val="22"/>
        </w:rPr>
        <w:t>Cllr C Hearnden Chair, Cllr J Fudge Vice Chair, Cllr L Lockwood</w:t>
      </w:r>
      <w:r w:rsidR="00EA2272">
        <w:rPr>
          <w:rFonts w:ascii="Calibri" w:eastAsia="Calibri" w:hAnsi="Calibri" w:cs="Calibri"/>
          <w:sz w:val="22"/>
          <w:szCs w:val="22"/>
        </w:rPr>
        <w:t>.</w:t>
      </w:r>
    </w:p>
    <w:p w14:paraId="4C071909" w14:textId="1C0920AA" w:rsidR="00364911" w:rsidRDefault="000D16FC">
      <w:pPr>
        <w:rPr>
          <w:rFonts w:ascii="Calibri" w:eastAsia="Calibri" w:hAnsi="Calibri" w:cs="Calibri"/>
          <w:sz w:val="22"/>
          <w:szCs w:val="22"/>
        </w:rPr>
      </w:pPr>
      <w:r>
        <w:rPr>
          <w:rFonts w:ascii="Calibri" w:eastAsia="Calibri" w:hAnsi="Calibri" w:cs="Calibri"/>
          <w:b/>
          <w:sz w:val="22"/>
          <w:szCs w:val="22"/>
        </w:rPr>
        <w:t xml:space="preserve">Absent: </w:t>
      </w:r>
      <w:r w:rsidR="00EA2272" w:rsidRPr="00EA2272">
        <w:rPr>
          <w:rFonts w:ascii="Calibri" w:eastAsia="Calibri" w:hAnsi="Calibri" w:cs="Calibri"/>
          <w:bCs/>
          <w:sz w:val="22"/>
          <w:szCs w:val="22"/>
        </w:rPr>
        <w:t>Cllr C Downing, Cllr L Steeds</w:t>
      </w:r>
      <w:r w:rsidR="004A3422">
        <w:rPr>
          <w:rFonts w:ascii="Calibri" w:eastAsia="Calibri" w:hAnsi="Calibri" w:cs="Calibri"/>
          <w:bCs/>
          <w:sz w:val="22"/>
          <w:szCs w:val="22"/>
        </w:rPr>
        <w:t xml:space="preserve"> and Cllr G Marks. </w:t>
      </w:r>
    </w:p>
    <w:p w14:paraId="475844D0" w14:textId="4C1D04E6" w:rsidR="00364911" w:rsidRDefault="000D16FC">
      <w:pPr>
        <w:rPr>
          <w:rFonts w:ascii="Calibri" w:eastAsia="Calibri" w:hAnsi="Calibri" w:cs="Calibri"/>
          <w:sz w:val="22"/>
          <w:szCs w:val="22"/>
        </w:rPr>
      </w:pPr>
      <w:r>
        <w:rPr>
          <w:rFonts w:ascii="Calibri" w:eastAsia="Calibri" w:hAnsi="Calibri" w:cs="Calibri"/>
          <w:b/>
          <w:sz w:val="22"/>
          <w:szCs w:val="22"/>
        </w:rPr>
        <w:t xml:space="preserve">In attendance: </w:t>
      </w:r>
      <w:r w:rsidR="00EA2272">
        <w:rPr>
          <w:rFonts w:ascii="Calibri" w:eastAsia="Calibri" w:hAnsi="Calibri" w:cs="Calibri"/>
          <w:sz w:val="22"/>
          <w:szCs w:val="22"/>
        </w:rPr>
        <w:t>Emma Fulham</w:t>
      </w:r>
      <w:r>
        <w:rPr>
          <w:rFonts w:ascii="Calibri" w:eastAsia="Calibri" w:hAnsi="Calibri" w:cs="Calibri"/>
          <w:sz w:val="22"/>
          <w:szCs w:val="22"/>
        </w:rPr>
        <w:t xml:space="preserve"> (Clerk) </w:t>
      </w:r>
    </w:p>
    <w:p w14:paraId="4142552A" w14:textId="77777777" w:rsidR="00EA2272" w:rsidRDefault="00EA2272">
      <w:pPr>
        <w:rPr>
          <w:rFonts w:ascii="Calibri" w:eastAsia="Calibri" w:hAnsi="Calibri" w:cs="Calibri"/>
          <w:color w:val="FF0000"/>
          <w:sz w:val="22"/>
          <w:szCs w:val="22"/>
        </w:rPr>
      </w:pPr>
    </w:p>
    <w:p w14:paraId="2054B189" w14:textId="77777777" w:rsidR="00364911" w:rsidRDefault="000D16FC">
      <w:pPr>
        <w:rPr>
          <w:rFonts w:ascii="Calibri" w:eastAsia="Calibri" w:hAnsi="Calibri" w:cs="Calibri"/>
          <w:sz w:val="22"/>
          <w:szCs w:val="22"/>
        </w:rPr>
      </w:pPr>
      <w:r>
        <w:rPr>
          <w:rFonts w:ascii="Calibri" w:eastAsia="Calibri" w:hAnsi="Calibri" w:cs="Calibri"/>
          <w:sz w:val="22"/>
          <w:szCs w:val="22"/>
        </w:rPr>
        <w:t>----------------------------------------------------------------------------------------------------------------------------------------------------------------</w:t>
      </w:r>
    </w:p>
    <w:p w14:paraId="7B77AED0" w14:textId="77777777" w:rsidR="00364911" w:rsidRDefault="00364911">
      <w:pPr>
        <w:rPr>
          <w:rFonts w:ascii="Calibri" w:eastAsia="Calibri" w:hAnsi="Calibri" w:cs="Calibri"/>
          <w:sz w:val="22"/>
          <w:szCs w:val="22"/>
        </w:rPr>
      </w:pPr>
    </w:p>
    <w:p w14:paraId="46B14AB6" w14:textId="4718484E" w:rsidR="00B34B2E" w:rsidRDefault="00B34B2E">
      <w:pPr>
        <w:rPr>
          <w:rFonts w:ascii="Calibri" w:eastAsia="Calibri" w:hAnsi="Calibri" w:cs="Calibri"/>
          <w:b/>
          <w:sz w:val="22"/>
          <w:szCs w:val="22"/>
        </w:rPr>
      </w:pPr>
    </w:p>
    <w:p w14:paraId="52D1B9F8" w14:textId="77777777" w:rsidR="00071E06" w:rsidRPr="00071E06" w:rsidRDefault="00071E06" w:rsidP="00071E06">
      <w:pPr>
        <w:numPr>
          <w:ilvl w:val="0"/>
          <w:numId w:val="6"/>
        </w:numPr>
        <w:contextualSpacing/>
        <w:rPr>
          <w:rFonts w:asciiTheme="minorHAnsi" w:hAnsiTheme="minorHAnsi" w:cstheme="minorHAnsi"/>
          <w:b/>
          <w:sz w:val="22"/>
          <w:szCs w:val="22"/>
        </w:rPr>
      </w:pPr>
      <w:r w:rsidRPr="00071E06">
        <w:rPr>
          <w:rFonts w:asciiTheme="minorHAnsi" w:hAnsiTheme="minorHAnsi" w:cstheme="minorHAnsi"/>
          <w:b/>
          <w:sz w:val="22"/>
          <w:szCs w:val="22"/>
        </w:rPr>
        <w:t>Apologies for absence</w:t>
      </w:r>
    </w:p>
    <w:p w14:paraId="406596BD" w14:textId="77777777" w:rsidR="00D2320B" w:rsidRDefault="00D2320B" w:rsidP="00071E06">
      <w:pPr>
        <w:pStyle w:val="ListParagraph"/>
        <w:ind w:left="360"/>
        <w:rPr>
          <w:rFonts w:ascii="Calibri" w:eastAsia="Calibri" w:hAnsi="Calibri" w:cs="Calibri"/>
          <w:sz w:val="22"/>
          <w:szCs w:val="22"/>
        </w:rPr>
      </w:pPr>
    </w:p>
    <w:p w14:paraId="02DC391A" w14:textId="04739A00" w:rsidR="00071E06" w:rsidRPr="00071E06" w:rsidRDefault="00071E06" w:rsidP="00071E06">
      <w:pPr>
        <w:pStyle w:val="ListParagraph"/>
        <w:ind w:left="360"/>
        <w:rPr>
          <w:rFonts w:ascii="Calibri" w:eastAsia="Calibri" w:hAnsi="Calibri" w:cs="Calibri"/>
          <w:sz w:val="22"/>
          <w:szCs w:val="22"/>
        </w:rPr>
      </w:pPr>
      <w:r w:rsidRPr="00071E06">
        <w:rPr>
          <w:rFonts w:ascii="Calibri" w:eastAsia="Calibri" w:hAnsi="Calibri" w:cs="Calibri"/>
          <w:sz w:val="22"/>
          <w:szCs w:val="22"/>
        </w:rPr>
        <w:t xml:space="preserve">Apologies were </w:t>
      </w:r>
      <w:r w:rsidRPr="00071E06">
        <w:rPr>
          <w:rFonts w:ascii="Calibri" w:eastAsia="Calibri" w:hAnsi="Calibri" w:cs="Calibri"/>
          <w:b/>
          <w:sz w:val="22"/>
          <w:szCs w:val="22"/>
        </w:rPr>
        <w:t>RECEIVED</w:t>
      </w:r>
      <w:r w:rsidRPr="00071E06">
        <w:rPr>
          <w:rFonts w:ascii="Calibri" w:eastAsia="Calibri" w:hAnsi="Calibri" w:cs="Calibri"/>
          <w:sz w:val="22"/>
          <w:szCs w:val="22"/>
        </w:rPr>
        <w:t xml:space="preserve"> and </w:t>
      </w:r>
      <w:r w:rsidRPr="00071E06">
        <w:rPr>
          <w:rFonts w:ascii="Calibri" w:eastAsia="Calibri" w:hAnsi="Calibri" w:cs="Calibri"/>
          <w:b/>
          <w:bCs/>
          <w:sz w:val="22"/>
          <w:szCs w:val="22"/>
        </w:rPr>
        <w:t>ACCEPTED</w:t>
      </w:r>
      <w:r w:rsidRPr="00071E06">
        <w:rPr>
          <w:rFonts w:ascii="Calibri" w:eastAsia="Calibri" w:hAnsi="Calibri" w:cs="Calibri"/>
          <w:sz w:val="22"/>
          <w:szCs w:val="22"/>
        </w:rPr>
        <w:t xml:space="preserve"> from Cllr </w:t>
      </w:r>
      <w:r>
        <w:rPr>
          <w:rFonts w:ascii="Calibri" w:eastAsia="Calibri" w:hAnsi="Calibri" w:cs="Calibri"/>
          <w:sz w:val="22"/>
          <w:szCs w:val="22"/>
        </w:rPr>
        <w:t xml:space="preserve">C </w:t>
      </w:r>
      <w:r w:rsidR="00D578AC">
        <w:rPr>
          <w:rFonts w:ascii="Calibri" w:eastAsia="Calibri" w:hAnsi="Calibri" w:cs="Calibri"/>
          <w:sz w:val="22"/>
          <w:szCs w:val="22"/>
        </w:rPr>
        <w:t>Downing</w:t>
      </w:r>
      <w:r w:rsidR="009167E2">
        <w:rPr>
          <w:rFonts w:ascii="Calibri" w:eastAsia="Calibri" w:hAnsi="Calibri" w:cs="Calibri"/>
          <w:sz w:val="22"/>
          <w:szCs w:val="22"/>
        </w:rPr>
        <w:t xml:space="preserve"> and </w:t>
      </w:r>
      <w:r w:rsidRPr="00071E06">
        <w:rPr>
          <w:rFonts w:ascii="Calibri" w:eastAsia="Calibri" w:hAnsi="Calibri" w:cs="Calibri"/>
          <w:sz w:val="22"/>
          <w:szCs w:val="22"/>
        </w:rPr>
        <w:t>Cllr L Steeds</w:t>
      </w:r>
      <w:r w:rsidR="009167E2">
        <w:rPr>
          <w:rFonts w:ascii="Calibri" w:eastAsia="Calibri" w:hAnsi="Calibri" w:cs="Calibri"/>
          <w:sz w:val="22"/>
          <w:szCs w:val="22"/>
        </w:rPr>
        <w:t>.</w:t>
      </w:r>
    </w:p>
    <w:p w14:paraId="4C7D1574" w14:textId="77777777" w:rsidR="00071E06" w:rsidRPr="00071E06" w:rsidRDefault="00071E06" w:rsidP="00EA2272">
      <w:pPr>
        <w:contextualSpacing/>
        <w:rPr>
          <w:rFonts w:asciiTheme="minorHAnsi" w:hAnsiTheme="minorHAnsi" w:cstheme="minorHAnsi"/>
          <w:sz w:val="22"/>
          <w:szCs w:val="22"/>
        </w:rPr>
      </w:pPr>
    </w:p>
    <w:p w14:paraId="75ACD542" w14:textId="77777777" w:rsidR="00071E06" w:rsidRPr="00071E06" w:rsidRDefault="00071E06" w:rsidP="00071E06">
      <w:pPr>
        <w:numPr>
          <w:ilvl w:val="0"/>
          <w:numId w:val="6"/>
        </w:numPr>
        <w:contextualSpacing/>
        <w:rPr>
          <w:rFonts w:asciiTheme="minorHAnsi" w:hAnsiTheme="minorHAnsi" w:cstheme="minorHAnsi"/>
          <w:b/>
          <w:sz w:val="22"/>
          <w:szCs w:val="22"/>
        </w:rPr>
      </w:pPr>
      <w:r w:rsidRPr="00071E06">
        <w:rPr>
          <w:rFonts w:asciiTheme="minorHAnsi" w:hAnsiTheme="minorHAnsi" w:cstheme="minorHAnsi"/>
          <w:b/>
          <w:sz w:val="22"/>
          <w:szCs w:val="22"/>
        </w:rPr>
        <w:t>Declarations of interest/Request for dispensations</w:t>
      </w:r>
    </w:p>
    <w:p w14:paraId="0B4FB3FC" w14:textId="77777777" w:rsidR="00D2320B" w:rsidRDefault="00D2320B" w:rsidP="00EA2272">
      <w:pPr>
        <w:ind w:left="360"/>
        <w:contextualSpacing/>
        <w:rPr>
          <w:rFonts w:asciiTheme="minorHAnsi" w:hAnsiTheme="minorHAnsi" w:cstheme="minorHAnsi"/>
          <w:sz w:val="22"/>
          <w:szCs w:val="22"/>
        </w:rPr>
      </w:pPr>
    </w:p>
    <w:p w14:paraId="41A3C249" w14:textId="12CE318D" w:rsidR="00071E06" w:rsidRDefault="00EA2272" w:rsidP="00EA2272">
      <w:pPr>
        <w:ind w:left="360"/>
        <w:contextualSpacing/>
        <w:rPr>
          <w:rFonts w:asciiTheme="minorHAnsi" w:hAnsiTheme="minorHAnsi" w:cstheme="minorHAnsi"/>
          <w:sz w:val="22"/>
          <w:szCs w:val="22"/>
        </w:rPr>
      </w:pPr>
      <w:r>
        <w:rPr>
          <w:rFonts w:asciiTheme="minorHAnsi" w:hAnsiTheme="minorHAnsi" w:cstheme="minorHAnsi"/>
          <w:sz w:val="22"/>
          <w:szCs w:val="22"/>
        </w:rPr>
        <w:t xml:space="preserve">The Chair reminded Cllrs to declare interests when appropriate. </w:t>
      </w:r>
      <w:r>
        <w:rPr>
          <w:rFonts w:asciiTheme="minorHAnsi" w:hAnsiTheme="minorHAnsi" w:cstheme="minorHAnsi"/>
          <w:sz w:val="22"/>
          <w:szCs w:val="22"/>
        </w:rPr>
        <w:br/>
        <w:t xml:space="preserve">None were noted. </w:t>
      </w:r>
    </w:p>
    <w:p w14:paraId="5F962202" w14:textId="77777777" w:rsidR="00EA2272" w:rsidRPr="00071E06" w:rsidRDefault="00EA2272" w:rsidP="00EA2272">
      <w:pPr>
        <w:ind w:left="360"/>
        <w:contextualSpacing/>
        <w:rPr>
          <w:rFonts w:asciiTheme="minorHAnsi" w:hAnsiTheme="minorHAnsi" w:cstheme="minorHAnsi"/>
          <w:b/>
          <w:sz w:val="22"/>
          <w:szCs w:val="22"/>
        </w:rPr>
      </w:pPr>
    </w:p>
    <w:p w14:paraId="42613F7E" w14:textId="77777777" w:rsidR="00071E06" w:rsidRPr="00071E06" w:rsidRDefault="00071E06" w:rsidP="00071E06">
      <w:pPr>
        <w:numPr>
          <w:ilvl w:val="0"/>
          <w:numId w:val="6"/>
        </w:numPr>
        <w:contextualSpacing/>
        <w:rPr>
          <w:rFonts w:asciiTheme="minorHAnsi" w:hAnsiTheme="minorHAnsi" w:cstheme="minorHAnsi"/>
          <w:b/>
          <w:sz w:val="22"/>
          <w:szCs w:val="22"/>
        </w:rPr>
      </w:pPr>
      <w:r w:rsidRPr="00071E06">
        <w:rPr>
          <w:rFonts w:asciiTheme="minorHAnsi" w:hAnsiTheme="minorHAnsi" w:cstheme="minorHAnsi"/>
          <w:b/>
          <w:sz w:val="22"/>
          <w:szCs w:val="22"/>
        </w:rPr>
        <w:t xml:space="preserve">Speakers – Police – Conrad Cheeseman and Surrey Countryside – Adrian Riddle </w:t>
      </w:r>
    </w:p>
    <w:p w14:paraId="6FC16869" w14:textId="77777777" w:rsidR="00D2320B" w:rsidRDefault="00D2320B" w:rsidP="00D2320B">
      <w:pPr>
        <w:ind w:left="360"/>
        <w:contextualSpacing/>
        <w:rPr>
          <w:rFonts w:asciiTheme="minorHAnsi" w:hAnsiTheme="minorHAnsi" w:cstheme="minorHAnsi"/>
          <w:b/>
          <w:sz w:val="22"/>
          <w:szCs w:val="22"/>
        </w:rPr>
      </w:pPr>
    </w:p>
    <w:p w14:paraId="0E12774F" w14:textId="7B999D8D" w:rsidR="00C970F0" w:rsidRDefault="00C970F0" w:rsidP="00D2320B">
      <w:pPr>
        <w:ind w:left="360"/>
        <w:contextualSpacing/>
        <w:rPr>
          <w:rFonts w:asciiTheme="minorHAnsi" w:hAnsiTheme="minorHAnsi" w:cstheme="minorHAnsi"/>
          <w:bCs/>
          <w:sz w:val="22"/>
          <w:szCs w:val="22"/>
        </w:rPr>
      </w:pPr>
      <w:r>
        <w:rPr>
          <w:rFonts w:asciiTheme="minorHAnsi" w:hAnsiTheme="minorHAnsi" w:cstheme="minorHAnsi"/>
          <w:bCs/>
          <w:sz w:val="22"/>
          <w:szCs w:val="22"/>
        </w:rPr>
        <w:t>There w</w:t>
      </w:r>
      <w:r w:rsidR="00642925">
        <w:rPr>
          <w:rFonts w:asciiTheme="minorHAnsi" w:hAnsiTheme="minorHAnsi" w:cstheme="minorHAnsi"/>
          <w:bCs/>
          <w:sz w:val="22"/>
          <w:szCs w:val="22"/>
        </w:rPr>
        <w:t>as</w:t>
      </w:r>
      <w:r>
        <w:rPr>
          <w:rFonts w:asciiTheme="minorHAnsi" w:hAnsiTheme="minorHAnsi" w:cstheme="minorHAnsi"/>
          <w:bCs/>
          <w:sz w:val="22"/>
          <w:szCs w:val="22"/>
        </w:rPr>
        <w:t xml:space="preserve"> no representative </w:t>
      </w:r>
      <w:r w:rsidR="00EB25FB">
        <w:rPr>
          <w:rFonts w:asciiTheme="minorHAnsi" w:hAnsiTheme="minorHAnsi" w:cstheme="minorHAnsi"/>
          <w:bCs/>
          <w:sz w:val="22"/>
          <w:szCs w:val="22"/>
        </w:rPr>
        <w:t>from Surrey Police</w:t>
      </w:r>
      <w:r w:rsidR="00DF14E2">
        <w:rPr>
          <w:rFonts w:asciiTheme="minorHAnsi" w:hAnsiTheme="minorHAnsi" w:cstheme="minorHAnsi"/>
          <w:bCs/>
          <w:sz w:val="22"/>
          <w:szCs w:val="22"/>
        </w:rPr>
        <w:t xml:space="preserve"> and no report provided.</w:t>
      </w:r>
    </w:p>
    <w:p w14:paraId="7ECD3DA4" w14:textId="77777777" w:rsidR="00EB25FB" w:rsidRDefault="00EB25FB" w:rsidP="00D2320B">
      <w:pPr>
        <w:ind w:left="360"/>
        <w:contextualSpacing/>
        <w:rPr>
          <w:rFonts w:asciiTheme="minorHAnsi" w:hAnsiTheme="minorHAnsi" w:cstheme="minorHAnsi"/>
          <w:bCs/>
          <w:sz w:val="22"/>
          <w:szCs w:val="22"/>
        </w:rPr>
      </w:pPr>
    </w:p>
    <w:p w14:paraId="27CD8E81" w14:textId="47EDAB0A" w:rsidR="00071E06" w:rsidRPr="004A3422" w:rsidRDefault="004A3422" w:rsidP="00D2320B">
      <w:pPr>
        <w:ind w:left="360"/>
        <w:contextualSpacing/>
        <w:rPr>
          <w:rFonts w:asciiTheme="minorHAnsi" w:hAnsiTheme="minorHAnsi" w:cstheme="minorHAnsi"/>
          <w:bCs/>
          <w:sz w:val="22"/>
          <w:szCs w:val="22"/>
        </w:rPr>
      </w:pPr>
      <w:r>
        <w:rPr>
          <w:rFonts w:asciiTheme="minorHAnsi" w:hAnsiTheme="minorHAnsi" w:cstheme="minorHAnsi"/>
          <w:bCs/>
          <w:sz w:val="22"/>
          <w:szCs w:val="22"/>
        </w:rPr>
        <w:t>Adrian Riddle from Surrey County Council provided a brief run down on how righ</w:t>
      </w:r>
      <w:r w:rsidR="00302E0A">
        <w:rPr>
          <w:rFonts w:asciiTheme="minorHAnsi" w:hAnsiTheme="minorHAnsi" w:cstheme="minorHAnsi"/>
          <w:bCs/>
          <w:sz w:val="22"/>
          <w:szCs w:val="22"/>
        </w:rPr>
        <w:t>ts of way work and the countryside access team</w:t>
      </w:r>
      <w:r w:rsidR="00646C0A">
        <w:rPr>
          <w:rFonts w:asciiTheme="minorHAnsi" w:hAnsiTheme="minorHAnsi" w:cstheme="minorHAnsi"/>
          <w:bCs/>
          <w:sz w:val="22"/>
          <w:szCs w:val="22"/>
        </w:rPr>
        <w:t xml:space="preserve"> system:</w:t>
      </w:r>
      <w:r w:rsidR="00DF14E2">
        <w:rPr>
          <w:rFonts w:asciiTheme="minorHAnsi" w:hAnsiTheme="minorHAnsi" w:cstheme="minorHAnsi"/>
          <w:bCs/>
          <w:sz w:val="22"/>
          <w:szCs w:val="22"/>
        </w:rPr>
        <w:t xml:space="preserve"> how it </w:t>
      </w:r>
      <w:r w:rsidR="00302E0A">
        <w:rPr>
          <w:rFonts w:asciiTheme="minorHAnsi" w:hAnsiTheme="minorHAnsi" w:cstheme="minorHAnsi"/>
          <w:bCs/>
          <w:sz w:val="22"/>
          <w:szCs w:val="22"/>
        </w:rPr>
        <w:t>operates</w:t>
      </w:r>
      <w:r w:rsidR="00EB25FB">
        <w:rPr>
          <w:rFonts w:asciiTheme="minorHAnsi" w:hAnsiTheme="minorHAnsi" w:cstheme="minorHAnsi"/>
          <w:bCs/>
          <w:sz w:val="22"/>
          <w:szCs w:val="22"/>
        </w:rPr>
        <w:t>, the rules, responsibilities</w:t>
      </w:r>
      <w:r w:rsidR="00A64CBE">
        <w:rPr>
          <w:rFonts w:asciiTheme="minorHAnsi" w:hAnsiTheme="minorHAnsi" w:cstheme="minorHAnsi"/>
          <w:bCs/>
          <w:sz w:val="22"/>
          <w:szCs w:val="22"/>
        </w:rPr>
        <w:t xml:space="preserve">, </w:t>
      </w:r>
      <w:r w:rsidR="00487F91">
        <w:rPr>
          <w:rFonts w:asciiTheme="minorHAnsi" w:hAnsiTheme="minorHAnsi" w:cstheme="minorHAnsi"/>
          <w:bCs/>
          <w:sz w:val="22"/>
          <w:szCs w:val="22"/>
        </w:rPr>
        <w:t>limitations</w:t>
      </w:r>
      <w:r w:rsidR="00A64CBE">
        <w:rPr>
          <w:rFonts w:asciiTheme="minorHAnsi" w:hAnsiTheme="minorHAnsi" w:cstheme="minorHAnsi"/>
          <w:bCs/>
          <w:sz w:val="22"/>
          <w:szCs w:val="22"/>
        </w:rPr>
        <w:t xml:space="preserve"> and opportunities. </w:t>
      </w:r>
    </w:p>
    <w:p w14:paraId="5417463B" w14:textId="77777777" w:rsidR="00D2320B" w:rsidRPr="00071E06" w:rsidRDefault="00D2320B" w:rsidP="00D2320B">
      <w:pPr>
        <w:ind w:left="360"/>
        <w:contextualSpacing/>
        <w:rPr>
          <w:rFonts w:asciiTheme="minorHAnsi" w:hAnsiTheme="minorHAnsi" w:cstheme="minorHAnsi"/>
          <w:b/>
          <w:sz w:val="22"/>
          <w:szCs w:val="22"/>
        </w:rPr>
      </w:pPr>
    </w:p>
    <w:p w14:paraId="13E0BA84" w14:textId="77777777" w:rsidR="00071E06" w:rsidRPr="00071E06" w:rsidRDefault="00071E06" w:rsidP="00071E06">
      <w:pPr>
        <w:numPr>
          <w:ilvl w:val="0"/>
          <w:numId w:val="6"/>
        </w:numPr>
        <w:contextualSpacing/>
        <w:rPr>
          <w:rFonts w:asciiTheme="minorHAnsi" w:hAnsiTheme="minorHAnsi" w:cstheme="minorHAnsi"/>
          <w:b/>
          <w:sz w:val="22"/>
          <w:szCs w:val="22"/>
        </w:rPr>
      </w:pPr>
      <w:r w:rsidRPr="00071E06">
        <w:rPr>
          <w:rFonts w:asciiTheme="minorHAnsi" w:hAnsiTheme="minorHAnsi" w:cstheme="minorHAnsi"/>
          <w:b/>
          <w:sz w:val="22"/>
          <w:szCs w:val="22"/>
        </w:rPr>
        <w:t>Public Participation</w:t>
      </w:r>
    </w:p>
    <w:p w14:paraId="0F939CDF" w14:textId="77777777" w:rsidR="00D2320B" w:rsidRDefault="00D2320B" w:rsidP="00D2320B">
      <w:pPr>
        <w:ind w:left="360"/>
        <w:contextualSpacing/>
        <w:rPr>
          <w:rFonts w:asciiTheme="minorHAnsi" w:hAnsiTheme="minorHAnsi" w:cstheme="minorHAnsi"/>
          <w:sz w:val="22"/>
          <w:szCs w:val="22"/>
        </w:rPr>
      </w:pPr>
    </w:p>
    <w:p w14:paraId="136BA113" w14:textId="1454AD93" w:rsidR="00071E06" w:rsidRDefault="00071E06" w:rsidP="00D2320B">
      <w:pPr>
        <w:ind w:left="360"/>
        <w:contextualSpacing/>
        <w:rPr>
          <w:rFonts w:asciiTheme="minorHAnsi" w:hAnsiTheme="minorHAnsi" w:cstheme="minorHAnsi"/>
          <w:sz w:val="22"/>
          <w:szCs w:val="22"/>
        </w:rPr>
      </w:pPr>
      <w:r w:rsidRPr="00071E06">
        <w:rPr>
          <w:rFonts w:asciiTheme="minorHAnsi" w:hAnsiTheme="minorHAnsi" w:cstheme="minorHAnsi"/>
          <w:sz w:val="22"/>
          <w:szCs w:val="22"/>
        </w:rPr>
        <w:t xml:space="preserve">Members of the public </w:t>
      </w:r>
    </w:p>
    <w:p w14:paraId="63556A71" w14:textId="291F2202" w:rsidR="00D2320B" w:rsidRDefault="00302E0A" w:rsidP="00D2320B">
      <w:pPr>
        <w:ind w:left="360"/>
        <w:contextualSpacing/>
        <w:rPr>
          <w:rFonts w:asciiTheme="minorHAnsi" w:hAnsiTheme="minorHAnsi" w:cstheme="minorHAnsi"/>
          <w:sz w:val="22"/>
          <w:szCs w:val="22"/>
        </w:rPr>
      </w:pPr>
      <w:r>
        <w:rPr>
          <w:rFonts w:asciiTheme="minorHAnsi" w:hAnsiTheme="minorHAnsi" w:cstheme="minorHAnsi"/>
          <w:sz w:val="22"/>
          <w:szCs w:val="22"/>
        </w:rPr>
        <w:t>None.</w:t>
      </w:r>
    </w:p>
    <w:p w14:paraId="6F569905" w14:textId="77777777" w:rsidR="00D2320B" w:rsidRPr="00071E06" w:rsidRDefault="00D2320B" w:rsidP="00D2320B">
      <w:pPr>
        <w:ind w:left="360"/>
        <w:contextualSpacing/>
        <w:rPr>
          <w:rFonts w:asciiTheme="minorHAnsi" w:hAnsiTheme="minorHAnsi" w:cstheme="minorHAnsi"/>
          <w:sz w:val="22"/>
          <w:szCs w:val="22"/>
        </w:rPr>
      </w:pPr>
    </w:p>
    <w:p w14:paraId="230F178B" w14:textId="77777777" w:rsidR="00071E06" w:rsidRPr="00071E06" w:rsidRDefault="00071E06" w:rsidP="00071E06">
      <w:pPr>
        <w:numPr>
          <w:ilvl w:val="0"/>
          <w:numId w:val="6"/>
        </w:numPr>
        <w:contextualSpacing/>
        <w:rPr>
          <w:rFonts w:asciiTheme="minorHAnsi" w:hAnsiTheme="minorHAnsi" w:cstheme="minorHAnsi"/>
          <w:b/>
          <w:sz w:val="22"/>
          <w:szCs w:val="22"/>
        </w:rPr>
      </w:pPr>
      <w:r w:rsidRPr="00071E06">
        <w:rPr>
          <w:rFonts w:asciiTheme="minorHAnsi" w:hAnsiTheme="minorHAnsi" w:cstheme="minorHAnsi"/>
          <w:b/>
          <w:sz w:val="22"/>
          <w:szCs w:val="22"/>
        </w:rPr>
        <w:t>District and County Councillors’ reports</w:t>
      </w:r>
    </w:p>
    <w:p w14:paraId="1506E778" w14:textId="77777777" w:rsidR="00071E06" w:rsidRDefault="00071E06" w:rsidP="00071E06">
      <w:pPr>
        <w:ind w:left="360"/>
        <w:contextualSpacing/>
        <w:rPr>
          <w:rFonts w:asciiTheme="minorHAnsi" w:hAnsiTheme="minorHAnsi" w:cstheme="minorHAnsi"/>
          <w:sz w:val="22"/>
          <w:szCs w:val="22"/>
        </w:rPr>
      </w:pPr>
      <w:r w:rsidRPr="00071E06">
        <w:rPr>
          <w:rFonts w:asciiTheme="minorHAnsi" w:hAnsiTheme="minorHAnsi" w:cstheme="minorHAnsi"/>
          <w:sz w:val="22"/>
          <w:szCs w:val="22"/>
        </w:rPr>
        <w:t>To</w:t>
      </w:r>
      <w:r w:rsidRPr="00071E06">
        <w:rPr>
          <w:rFonts w:asciiTheme="minorHAnsi" w:hAnsiTheme="minorHAnsi" w:cstheme="minorHAnsi"/>
          <w:b/>
          <w:sz w:val="22"/>
          <w:szCs w:val="22"/>
        </w:rPr>
        <w:t xml:space="preserve"> NOTE</w:t>
      </w:r>
      <w:r w:rsidRPr="00071E06">
        <w:rPr>
          <w:rFonts w:asciiTheme="minorHAnsi" w:hAnsiTheme="minorHAnsi" w:cstheme="minorHAnsi"/>
          <w:sz w:val="22"/>
          <w:szCs w:val="22"/>
        </w:rPr>
        <w:t xml:space="preserve"> as above.</w:t>
      </w:r>
    </w:p>
    <w:p w14:paraId="3FADCF7F" w14:textId="77777777" w:rsidR="002F6BFC" w:rsidRDefault="002F6BFC" w:rsidP="00071E06">
      <w:pPr>
        <w:ind w:left="360"/>
        <w:contextualSpacing/>
        <w:rPr>
          <w:rFonts w:asciiTheme="minorHAnsi" w:hAnsiTheme="minorHAnsi" w:cstheme="minorHAnsi"/>
          <w:sz w:val="22"/>
          <w:szCs w:val="22"/>
        </w:rPr>
      </w:pPr>
    </w:p>
    <w:p w14:paraId="5873E8C2" w14:textId="29837363" w:rsidR="00627FF3" w:rsidRDefault="00627FF3" w:rsidP="00071E06">
      <w:pPr>
        <w:ind w:left="360"/>
        <w:contextualSpacing/>
        <w:rPr>
          <w:rFonts w:asciiTheme="minorHAnsi" w:hAnsiTheme="minorHAnsi" w:cstheme="minorHAnsi"/>
          <w:sz w:val="22"/>
          <w:szCs w:val="22"/>
        </w:rPr>
      </w:pPr>
      <w:r>
        <w:rPr>
          <w:rFonts w:asciiTheme="minorHAnsi" w:hAnsiTheme="minorHAnsi" w:cstheme="minorHAnsi"/>
          <w:sz w:val="22"/>
          <w:szCs w:val="22"/>
        </w:rPr>
        <w:t xml:space="preserve">No </w:t>
      </w:r>
      <w:r w:rsidR="00DF1D3C">
        <w:rPr>
          <w:rFonts w:asciiTheme="minorHAnsi" w:hAnsiTheme="minorHAnsi" w:cstheme="minorHAnsi"/>
          <w:sz w:val="22"/>
          <w:szCs w:val="22"/>
        </w:rPr>
        <w:t xml:space="preserve">reports had been </w:t>
      </w:r>
      <w:r w:rsidR="00646C0A">
        <w:rPr>
          <w:rFonts w:asciiTheme="minorHAnsi" w:hAnsiTheme="minorHAnsi" w:cstheme="minorHAnsi"/>
          <w:sz w:val="22"/>
          <w:szCs w:val="22"/>
        </w:rPr>
        <w:t>submitted.</w:t>
      </w:r>
    </w:p>
    <w:p w14:paraId="1407CFDD" w14:textId="77777777" w:rsidR="00DF1D3C" w:rsidRPr="00071E06" w:rsidRDefault="00DF1D3C" w:rsidP="00071E06">
      <w:pPr>
        <w:ind w:left="360"/>
        <w:contextualSpacing/>
        <w:rPr>
          <w:rFonts w:asciiTheme="minorHAnsi" w:hAnsiTheme="minorHAnsi" w:cstheme="minorHAnsi"/>
          <w:sz w:val="22"/>
          <w:szCs w:val="22"/>
        </w:rPr>
      </w:pPr>
    </w:p>
    <w:p w14:paraId="74074CC2" w14:textId="709D382A" w:rsidR="00071E06" w:rsidRDefault="00BF027A" w:rsidP="00071E06">
      <w:pPr>
        <w:ind w:firstLine="360"/>
        <w:rPr>
          <w:rFonts w:ascii="Calibri" w:eastAsia="Calibri" w:hAnsi="Calibri" w:cs="Calibri"/>
          <w:bCs/>
          <w:sz w:val="22"/>
          <w:szCs w:val="22"/>
        </w:rPr>
      </w:pPr>
      <w:r>
        <w:rPr>
          <w:rFonts w:ascii="Calibri" w:eastAsia="Calibri" w:hAnsi="Calibri" w:cs="Calibri"/>
          <w:bCs/>
          <w:sz w:val="22"/>
          <w:szCs w:val="22"/>
        </w:rPr>
        <w:t xml:space="preserve">Cllr </w:t>
      </w:r>
      <w:r w:rsidR="00CA0793">
        <w:rPr>
          <w:rFonts w:ascii="Calibri" w:eastAsia="Calibri" w:hAnsi="Calibri" w:cs="Calibri"/>
          <w:bCs/>
          <w:sz w:val="22"/>
          <w:szCs w:val="22"/>
        </w:rPr>
        <w:t xml:space="preserve">L Lockwood outlined </w:t>
      </w:r>
      <w:r w:rsidR="00017CEF">
        <w:rPr>
          <w:rFonts w:ascii="Calibri" w:eastAsia="Calibri" w:hAnsi="Calibri" w:cs="Calibri"/>
          <w:bCs/>
          <w:sz w:val="22"/>
          <w:szCs w:val="22"/>
        </w:rPr>
        <w:t>the 2</w:t>
      </w:r>
      <w:r w:rsidR="00017CEF" w:rsidRPr="00017CEF">
        <w:rPr>
          <w:rFonts w:ascii="Calibri" w:eastAsia="Calibri" w:hAnsi="Calibri" w:cs="Calibri"/>
          <w:bCs/>
          <w:sz w:val="22"/>
          <w:szCs w:val="22"/>
          <w:vertAlign w:val="superscript"/>
        </w:rPr>
        <w:t>nd</w:t>
      </w:r>
      <w:r w:rsidR="00017CEF">
        <w:rPr>
          <w:rFonts w:ascii="Calibri" w:eastAsia="Calibri" w:hAnsi="Calibri" w:cs="Calibri"/>
          <w:bCs/>
          <w:sz w:val="22"/>
          <w:szCs w:val="22"/>
        </w:rPr>
        <w:t xml:space="preserve"> Runway</w:t>
      </w:r>
      <w:r w:rsidR="00CC6DA5">
        <w:rPr>
          <w:rFonts w:ascii="Calibri" w:eastAsia="Calibri" w:hAnsi="Calibri" w:cs="Calibri"/>
          <w:bCs/>
          <w:sz w:val="22"/>
          <w:szCs w:val="22"/>
        </w:rPr>
        <w:t xml:space="preserve"> news and the request from CAGNE to present at the next LPC meeting. </w:t>
      </w:r>
    </w:p>
    <w:p w14:paraId="5662B242" w14:textId="77777777" w:rsidR="0077430A" w:rsidRDefault="0077430A" w:rsidP="00071E06">
      <w:pPr>
        <w:ind w:firstLine="360"/>
        <w:rPr>
          <w:rFonts w:ascii="Calibri" w:eastAsia="Calibri" w:hAnsi="Calibri" w:cs="Calibri"/>
          <w:bCs/>
          <w:sz w:val="22"/>
          <w:szCs w:val="22"/>
        </w:rPr>
      </w:pPr>
    </w:p>
    <w:p w14:paraId="03A46497" w14:textId="4D652DDF" w:rsidR="00017CEF" w:rsidRDefault="002F6BFC" w:rsidP="00D03826">
      <w:pPr>
        <w:ind w:left="360"/>
        <w:rPr>
          <w:rFonts w:ascii="Calibri" w:hAnsi="Calibri"/>
          <w:b/>
          <w:sz w:val="22"/>
          <w:szCs w:val="22"/>
        </w:rPr>
      </w:pPr>
      <w:r>
        <w:rPr>
          <w:rFonts w:ascii="Calibri" w:eastAsia="Calibri" w:hAnsi="Calibri" w:cs="Calibri"/>
          <w:bCs/>
          <w:sz w:val="22"/>
          <w:szCs w:val="22"/>
        </w:rPr>
        <w:t xml:space="preserve">Cllr L Lockwood </w:t>
      </w:r>
      <w:r w:rsidR="00017CEF">
        <w:rPr>
          <w:rFonts w:ascii="Calibri" w:eastAsia="Calibri" w:hAnsi="Calibri" w:cs="Calibri"/>
          <w:bCs/>
          <w:sz w:val="22"/>
          <w:szCs w:val="22"/>
        </w:rPr>
        <w:t>reported on the SCC</w:t>
      </w:r>
      <w:r w:rsidR="009A34E6">
        <w:rPr>
          <w:rFonts w:ascii="Calibri" w:eastAsia="Calibri" w:hAnsi="Calibri" w:cs="Calibri"/>
          <w:bCs/>
          <w:sz w:val="22"/>
          <w:szCs w:val="22"/>
        </w:rPr>
        <w:t xml:space="preserve"> briefing</w:t>
      </w:r>
      <w:r w:rsidR="00017CEF">
        <w:rPr>
          <w:rFonts w:ascii="Calibri" w:eastAsia="Calibri" w:hAnsi="Calibri" w:cs="Calibri"/>
          <w:bCs/>
          <w:sz w:val="22"/>
          <w:szCs w:val="22"/>
        </w:rPr>
        <w:t xml:space="preserve"> highways meeting</w:t>
      </w:r>
      <w:r w:rsidR="009A34E6">
        <w:rPr>
          <w:rFonts w:ascii="Calibri" w:eastAsia="Calibri" w:hAnsi="Calibri" w:cs="Calibri"/>
          <w:bCs/>
          <w:sz w:val="22"/>
          <w:szCs w:val="22"/>
        </w:rPr>
        <w:t xml:space="preserve"> on 2</w:t>
      </w:r>
      <w:r w:rsidR="009A34E6" w:rsidRPr="009A34E6">
        <w:rPr>
          <w:rFonts w:ascii="Calibri" w:eastAsia="Calibri" w:hAnsi="Calibri" w:cs="Calibri"/>
          <w:bCs/>
          <w:sz w:val="22"/>
          <w:szCs w:val="22"/>
          <w:vertAlign w:val="superscript"/>
        </w:rPr>
        <w:t>nd</w:t>
      </w:r>
      <w:r w:rsidR="009A34E6">
        <w:rPr>
          <w:rFonts w:ascii="Calibri" w:eastAsia="Calibri" w:hAnsi="Calibri" w:cs="Calibri"/>
          <w:bCs/>
          <w:sz w:val="22"/>
          <w:szCs w:val="22"/>
        </w:rPr>
        <w:t xml:space="preserve"> October</w:t>
      </w:r>
      <w:r w:rsidR="00DC77C7">
        <w:rPr>
          <w:rFonts w:ascii="Calibri" w:eastAsia="Calibri" w:hAnsi="Calibri" w:cs="Calibri"/>
          <w:bCs/>
          <w:sz w:val="22"/>
          <w:szCs w:val="22"/>
        </w:rPr>
        <w:t>.</w:t>
      </w:r>
      <w:r w:rsidR="00D03826">
        <w:rPr>
          <w:rFonts w:ascii="Calibri" w:eastAsia="Calibri" w:hAnsi="Calibri" w:cs="Calibri"/>
          <w:bCs/>
          <w:sz w:val="22"/>
          <w:szCs w:val="22"/>
        </w:rPr>
        <w:t xml:space="preserve"> </w:t>
      </w:r>
      <w:r w:rsidR="00D03826" w:rsidRPr="00560EC1">
        <w:rPr>
          <w:rFonts w:ascii="Calibri" w:hAnsi="Calibri"/>
          <w:bCs/>
          <w:sz w:val="22"/>
          <w:szCs w:val="22"/>
        </w:rPr>
        <w:t>The Council</w:t>
      </w:r>
      <w:r w:rsidR="00D03826">
        <w:rPr>
          <w:rFonts w:ascii="Calibri" w:hAnsi="Calibri"/>
          <w:b/>
          <w:sz w:val="22"/>
          <w:szCs w:val="22"/>
        </w:rPr>
        <w:t xml:space="preserve"> RESOLVED</w:t>
      </w:r>
      <w:r w:rsidR="00D03826" w:rsidRPr="002F6BFC">
        <w:rPr>
          <w:rFonts w:ascii="Calibri" w:hAnsi="Calibri"/>
          <w:bCs/>
          <w:sz w:val="22"/>
          <w:szCs w:val="22"/>
        </w:rPr>
        <w:t xml:space="preserve"> </w:t>
      </w:r>
      <w:r>
        <w:rPr>
          <w:rFonts w:ascii="Calibri" w:hAnsi="Calibri"/>
          <w:bCs/>
          <w:sz w:val="22"/>
          <w:szCs w:val="22"/>
        </w:rPr>
        <w:t xml:space="preserve">in principle </w:t>
      </w:r>
      <w:r w:rsidR="00D03826" w:rsidRPr="002F6BFC">
        <w:rPr>
          <w:rFonts w:ascii="Calibri" w:hAnsi="Calibri"/>
          <w:bCs/>
          <w:sz w:val="22"/>
          <w:szCs w:val="22"/>
        </w:rPr>
        <w:t>to pay half the costs of hiring the Plaxton room but</w:t>
      </w:r>
      <w:r w:rsidR="00D03826">
        <w:rPr>
          <w:rFonts w:ascii="Calibri" w:hAnsi="Calibri"/>
          <w:b/>
          <w:sz w:val="22"/>
          <w:szCs w:val="22"/>
        </w:rPr>
        <w:t xml:space="preserve"> </w:t>
      </w:r>
      <w:r w:rsidR="00627FF3" w:rsidRPr="00C93CCA">
        <w:rPr>
          <w:rFonts w:ascii="Calibri" w:hAnsi="Calibri"/>
          <w:bCs/>
          <w:sz w:val="22"/>
          <w:szCs w:val="22"/>
        </w:rPr>
        <w:t>suggested a date later in the month with more notice would be more appropriate and better attended.</w:t>
      </w:r>
      <w:r w:rsidR="00627FF3">
        <w:rPr>
          <w:rFonts w:ascii="Calibri" w:hAnsi="Calibri"/>
          <w:b/>
          <w:sz w:val="22"/>
          <w:szCs w:val="22"/>
        </w:rPr>
        <w:t xml:space="preserve"> </w:t>
      </w:r>
      <w:r w:rsidR="00575C66">
        <w:rPr>
          <w:rFonts w:ascii="Calibri" w:hAnsi="Calibri"/>
          <w:b/>
          <w:sz w:val="22"/>
          <w:szCs w:val="22"/>
        </w:rPr>
        <w:t xml:space="preserve">Cllr L Lockwood would ask for a later date from </w:t>
      </w:r>
      <w:r w:rsidR="00D91BCF">
        <w:rPr>
          <w:rFonts w:ascii="Calibri" w:hAnsi="Calibri"/>
          <w:b/>
          <w:sz w:val="22"/>
          <w:szCs w:val="22"/>
        </w:rPr>
        <w:t xml:space="preserve">SCC. </w:t>
      </w:r>
    </w:p>
    <w:p w14:paraId="637368DE" w14:textId="77777777" w:rsidR="00575C66" w:rsidRDefault="00575C66" w:rsidP="00D03826">
      <w:pPr>
        <w:ind w:left="360"/>
        <w:rPr>
          <w:rFonts w:ascii="Calibri" w:hAnsi="Calibri"/>
          <w:b/>
          <w:sz w:val="22"/>
          <w:szCs w:val="22"/>
        </w:rPr>
      </w:pPr>
    </w:p>
    <w:p w14:paraId="746341E2" w14:textId="0AC6E26D" w:rsidR="002F6BFC" w:rsidRPr="00CC6DA5" w:rsidRDefault="009C2A17" w:rsidP="00D03826">
      <w:pPr>
        <w:ind w:left="360"/>
        <w:rPr>
          <w:rFonts w:ascii="Calibri" w:eastAsia="Calibri" w:hAnsi="Calibri" w:cs="Calibri"/>
          <w:bCs/>
          <w:sz w:val="22"/>
          <w:szCs w:val="22"/>
        </w:rPr>
      </w:pPr>
      <w:r>
        <w:rPr>
          <w:rFonts w:ascii="Calibri" w:hAnsi="Calibri"/>
          <w:bCs/>
          <w:sz w:val="22"/>
          <w:szCs w:val="22"/>
        </w:rPr>
        <w:lastRenderedPageBreak/>
        <w:t xml:space="preserve">The </w:t>
      </w:r>
      <w:r w:rsidR="002F6BFC" w:rsidRPr="00CC6DA5">
        <w:rPr>
          <w:rFonts w:ascii="Calibri" w:hAnsi="Calibri"/>
          <w:bCs/>
          <w:sz w:val="22"/>
          <w:szCs w:val="22"/>
        </w:rPr>
        <w:t xml:space="preserve">Local Nature </w:t>
      </w:r>
      <w:r w:rsidR="00CC6DA5" w:rsidRPr="00CC6DA5">
        <w:rPr>
          <w:rFonts w:ascii="Calibri" w:hAnsi="Calibri"/>
          <w:bCs/>
          <w:sz w:val="22"/>
          <w:szCs w:val="22"/>
        </w:rPr>
        <w:t xml:space="preserve">Reserve consultation response was being completed by Cllr L Lockwood who would </w:t>
      </w:r>
      <w:r w:rsidR="00C93CCA">
        <w:rPr>
          <w:rFonts w:ascii="Calibri" w:hAnsi="Calibri"/>
          <w:bCs/>
          <w:sz w:val="22"/>
          <w:szCs w:val="22"/>
        </w:rPr>
        <w:t xml:space="preserve">circulate to the Council </w:t>
      </w:r>
      <w:r w:rsidR="00BB1B85">
        <w:rPr>
          <w:rFonts w:ascii="Calibri" w:hAnsi="Calibri"/>
          <w:bCs/>
          <w:sz w:val="22"/>
          <w:szCs w:val="22"/>
        </w:rPr>
        <w:t>for approval.</w:t>
      </w:r>
    </w:p>
    <w:p w14:paraId="44EAB45F" w14:textId="77777777" w:rsidR="00071E06" w:rsidRPr="00071E06" w:rsidRDefault="00071E06" w:rsidP="00071E06">
      <w:pPr>
        <w:ind w:left="360"/>
        <w:contextualSpacing/>
        <w:rPr>
          <w:rFonts w:asciiTheme="minorHAnsi" w:hAnsiTheme="minorHAnsi" w:cstheme="minorHAnsi"/>
          <w:b/>
          <w:sz w:val="22"/>
          <w:szCs w:val="22"/>
        </w:rPr>
      </w:pPr>
    </w:p>
    <w:p w14:paraId="7B1668D0" w14:textId="77777777" w:rsidR="00071E06" w:rsidRPr="00071E06" w:rsidRDefault="00071E06" w:rsidP="00071E06">
      <w:pPr>
        <w:numPr>
          <w:ilvl w:val="0"/>
          <w:numId w:val="6"/>
        </w:numPr>
        <w:contextualSpacing/>
        <w:rPr>
          <w:rFonts w:asciiTheme="minorHAnsi" w:hAnsiTheme="minorHAnsi" w:cstheme="minorHAnsi"/>
          <w:b/>
          <w:sz w:val="22"/>
          <w:szCs w:val="22"/>
        </w:rPr>
      </w:pPr>
      <w:r w:rsidRPr="00071E06">
        <w:rPr>
          <w:rFonts w:asciiTheme="minorHAnsi" w:hAnsiTheme="minorHAnsi" w:cstheme="minorHAnsi"/>
          <w:b/>
          <w:sz w:val="22"/>
          <w:szCs w:val="22"/>
        </w:rPr>
        <w:t>Council meeting minutes: 30</w:t>
      </w:r>
      <w:r w:rsidRPr="00071E06">
        <w:rPr>
          <w:rFonts w:asciiTheme="minorHAnsi" w:hAnsiTheme="minorHAnsi" w:cstheme="minorHAnsi"/>
          <w:b/>
          <w:sz w:val="22"/>
          <w:szCs w:val="22"/>
          <w:vertAlign w:val="superscript"/>
        </w:rPr>
        <w:t>th</w:t>
      </w:r>
      <w:r w:rsidRPr="00071E06">
        <w:rPr>
          <w:rFonts w:asciiTheme="minorHAnsi" w:hAnsiTheme="minorHAnsi" w:cstheme="minorHAnsi"/>
          <w:b/>
          <w:sz w:val="22"/>
          <w:szCs w:val="22"/>
        </w:rPr>
        <w:t xml:space="preserve"> July 2025</w:t>
      </w:r>
    </w:p>
    <w:p w14:paraId="5198451F" w14:textId="77777777" w:rsidR="00071E06" w:rsidRDefault="00071E06" w:rsidP="00071E06">
      <w:pPr>
        <w:contextualSpacing/>
        <w:rPr>
          <w:rFonts w:asciiTheme="minorHAnsi" w:hAnsiTheme="minorHAnsi" w:cstheme="minorHAnsi"/>
          <w:sz w:val="22"/>
          <w:szCs w:val="22"/>
        </w:rPr>
      </w:pPr>
    </w:p>
    <w:p w14:paraId="06A5FF9C" w14:textId="77777777" w:rsidR="00220F38" w:rsidRDefault="00D2320B" w:rsidP="00D578AC">
      <w:pPr>
        <w:rPr>
          <w:rFonts w:ascii="Calibri" w:eastAsia="Calibri" w:hAnsi="Calibri" w:cs="Calibri"/>
          <w:sz w:val="22"/>
          <w:szCs w:val="22"/>
        </w:rPr>
      </w:pPr>
      <w:r>
        <w:rPr>
          <w:rFonts w:ascii="Calibri" w:eastAsia="Calibri" w:hAnsi="Calibri" w:cs="Calibri"/>
          <w:bCs/>
          <w:sz w:val="22"/>
          <w:szCs w:val="22"/>
        </w:rPr>
        <w:t xml:space="preserve">The Council </w:t>
      </w:r>
      <w:r w:rsidR="00D578AC">
        <w:rPr>
          <w:rFonts w:ascii="Calibri" w:eastAsia="Calibri" w:hAnsi="Calibri" w:cs="Calibri"/>
          <w:b/>
          <w:sz w:val="22"/>
          <w:szCs w:val="22"/>
        </w:rPr>
        <w:t>RESOLVED</w:t>
      </w:r>
      <w:r w:rsidR="00D578AC">
        <w:rPr>
          <w:rFonts w:ascii="Calibri" w:eastAsia="Calibri" w:hAnsi="Calibri" w:cs="Calibri"/>
          <w:sz w:val="22"/>
          <w:szCs w:val="22"/>
        </w:rPr>
        <w:t xml:space="preserve"> that the minutes of the meeting of the Council as above having been previously circulated, be taken as read and approved</w:t>
      </w:r>
      <w:r w:rsidR="00220F38">
        <w:rPr>
          <w:rFonts w:ascii="Calibri" w:eastAsia="Calibri" w:hAnsi="Calibri" w:cs="Calibri"/>
          <w:sz w:val="22"/>
          <w:szCs w:val="22"/>
        </w:rPr>
        <w:t xml:space="preserve"> with one amendment to the attendee list</w:t>
      </w:r>
      <w:r w:rsidR="00D578AC">
        <w:rPr>
          <w:rFonts w:ascii="Calibri" w:eastAsia="Calibri" w:hAnsi="Calibri" w:cs="Calibri"/>
          <w:sz w:val="22"/>
          <w:szCs w:val="22"/>
        </w:rPr>
        <w:t xml:space="preserve">. </w:t>
      </w:r>
    </w:p>
    <w:p w14:paraId="7B3599B4" w14:textId="47EA6809" w:rsidR="00D578AC" w:rsidRDefault="00D578AC" w:rsidP="00D578AC">
      <w:pPr>
        <w:rPr>
          <w:rFonts w:ascii="Calibri" w:eastAsia="Calibri" w:hAnsi="Calibri" w:cs="Calibri"/>
          <w:sz w:val="22"/>
          <w:szCs w:val="22"/>
        </w:rPr>
      </w:pPr>
      <w:r>
        <w:rPr>
          <w:rFonts w:ascii="Calibri" w:eastAsia="Calibri" w:hAnsi="Calibri" w:cs="Calibri"/>
          <w:sz w:val="22"/>
          <w:szCs w:val="22"/>
        </w:rPr>
        <w:t xml:space="preserve">Published on lingfieldparishcouncil.gov.uk website. </w:t>
      </w:r>
    </w:p>
    <w:p w14:paraId="76A7E576" w14:textId="52569782" w:rsidR="00D578AC" w:rsidRPr="00071E06" w:rsidRDefault="00D578AC" w:rsidP="00071E06">
      <w:pPr>
        <w:contextualSpacing/>
        <w:rPr>
          <w:rFonts w:asciiTheme="minorHAnsi" w:hAnsiTheme="minorHAnsi" w:cstheme="minorHAnsi"/>
          <w:sz w:val="22"/>
          <w:szCs w:val="22"/>
        </w:rPr>
      </w:pPr>
    </w:p>
    <w:p w14:paraId="59A09FE9" w14:textId="77777777" w:rsidR="00071E06" w:rsidRPr="00071E06" w:rsidRDefault="00071E06" w:rsidP="00071E06">
      <w:pPr>
        <w:numPr>
          <w:ilvl w:val="0"/>
          <w:numId w:val="6"/>
        </w:numPr>
        <w:contextualSpacing/>
        <w:rPr>
          <w:rFonts w:asciiTheme="minorHAnsi" w:hAnsiTheme="minorHAnsi" w:cstheme="minorHAnsi"/>
          <w:sz w:val="22"/>
          <w:szCs w:val="22"/>
        </w:rPr>
      </w:pPr>
      <w:r w:rsidRPr="00071E06">
        <w:rPr>
          <w:rFonts w:asciiTheme="minorHAnsi" w:hAnsiTheme="minorHAnsi" w:cstheme="minorHAnsi"/>
          <w:b/>
          <w:bCs/>
          <w:sz w:val="22"/>
          <w:szCs w:val="22"/>
        </w:rPr>
        <w:t>Planning:</w:t>
      </w:r>
    </w:p>
    <w:p w14:paraId="02238BD5" w14:textId="77777777" w:rsidR="00071E06" w:rsidRPr="00071E06" w:rsidRDefault="00071E06" w:rsidP="00071E06">
      <w:pPr>
        <w:ind w:left="360"/>
        <w:contextualSpacing/>
        <w:rPr>
          <w:rFonts w:asciiTheme="minorHAnsi" w:hAnsiTheme="minorHAnsi" w:cstheme="minorHAnsi"/>
          <w:sz w:val="22"/>
          <w:szCs w:val="22"/>
        </w:rPr>
      </w:pPr>
    </w:p>
    <w:p w14:paraId="28B82A38" w14:textId="33E9138D" w:rsidR="00071E06" w:rsidRPr="00071E06" w:rsidRDefault="00071E06" w:rsidP="00071E06">
      <w:pPr>
        <w:numPr>
          <w:ilvl w:val="0"/>
          <w:numId w:val="8"/>
        </w:numPr>
        <w:contextualSpacing/>
        <w:rPr>
          <w:rFonts w:asciiTheme="minorHAnsi" w:hAnsiTheme="minorHAnsi" w:cstheme="minorHAnsi"/>
          <w:sz w:val="22"/>
          <w:szCs w:val="22"/>
        </w:rPr>
      </w:pPr>
      <w:r w:rsidRPr="00071E06">
        <w:rPr>
          <w:rFonts w:asciiTheme="minorHAnsi" w:hAnsiTheme="minorHAnsi" w:cstheme="minorHAnsi"/>
          <w:sz w:val="22"/>
          <w:szCs w:val="22"/>
        </w:rPr>
        <w:t xml:space="preserve">To </w:t>
      </w:r>
      <w:r w:rsidRPr="00071E06">
        <w:rPr>
          <w:rFonts w:asciiTheme="minorHAnsi" w:hAnsiTheme="minorHAnsi" w:cstheme="minorHAnsi"/>
          <w:b/>
          <w:bCs/>
          <w:sz w:val="22"/>
          <w:szCs w:val="22"/>
        </w:rPr>
        <w:t xml:space="preserve">RATIFY </w:t>
      </w:r>
      <w:r w:rsidRPr="00071E06">
        <w:rPr>
          <w:rFonts w:asciiTheme="minorHAnsi" w:hAnsiTheme="minorHAnsi" w:cstheme="minorHAnsi"/>
          <w:sz w:val="22"/>
          <w:szCs w:val="22"/>
        </w:rPr>
        <w:t>planning decisions</w:t>
      </w:r>
      <w:r w:rsidR="001A46B4">
        <w:rPr>
          <w:rFonts w:asciiTheme="minorHAnsi" w:hAnsiTheme="minorHAnsi" w:cstheme="minorHAnsi"/>
          <w:sz w:val="22"/>
          <w:szCs w:val="22"/>
        </w:rPr>
        <w:t>:</w:t>
      </w:r>
    </w:p>
    <w:p w14:paraId="5D3603C9" w14:textId="77777777" w:rsidR="00071E06" w:rsidRPr="00071E06" w:rsidRDefault="00071E06" w:rsidP="00071E06">
      <w:pPr>
        <w:contextualSpacing/>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512"/>
        <w:gridCol w:w="6803"/>
      </w:tblGrid>
      <w:tr w:rsidR="00071E06" w:rsidRPr="00071E06" w14:paraId="4A03BAA3" w14:textId="77777777" w:rsidTr="00DD6E83">
        <w:tc>
          <w:tcPr>
            <w:tcW w:w="1512" w:type="dxa"/>
            <w:tcMar>
              <w:top w:w="0" w:type="dxa"/>
              <w:left w:w="108" w:type="dxa"/>
              <w:bottom w:w="0" w:type="dxa"/>
              <w:right w:w="108" w:type="dxa"/>
            </w:tcMar>
            <w:hideMark/>
          </w:tcPr>
          <w:p w14:paraId="7C3C12A1" w14:textId="77777777" w:rsidR="00071E06" w:rsidRPr="00071E06" w:rsidRDefault="00071E06" w:rsidP="00071E06">
            <w:pPr>
              <w:rPr>
                <w:rFonts w:asciiTheme="minorHAnsi" w:hAnsiTheme="minorHAnsi" w:cstheme="minorHAnsi"/>
                <w:b/>
                <w:bCs/>
                <w:color w:val="000000"/>
                <w:sz w:val="22"/>
                <w:szCs w:val="22"/>
                <w:bdr w:val="none" w:sz="0" w:space="0" w:color="auto" w:frame="1"/>
                <w:lang w:eastAsia="en-GB"/>
              </w:rPr>
            </w:pPr>
            <w:r w:rsidRPr="00071E06">
              <w:rPr>
                <w:rFonts w:asciiTheme="minorHAnsi" w:hAnsiTheme="minorHAnsi" w:cstheme="minorHAnsi"/>
                <w:b/>
                <w:bCs/>
                <w:color w:val="000000"/>
                <w:sz w:val="22"/>
                <w:szCs w:val="22"/>
                <w:bdr w:val="none" w:sz="0" w:space="0" w:color="auto" w:frame="1"/>
                <w:lang w:eastAsia="en-GB"/>
              </w:rPr>
              <w:t>Application:</w:t>
            </w:r>
          </w:p>
        </w:tc>
        <w:tc>
          <w:tcPr>
            <w:tcW w:w="6803" w:type="dxa"/>
            <w:tcMar>
              <w:top w:w="0" w:type="dxa"/>
              <w:left w:w="108" w:type="dxa"/>
              <w:bottom w:w="0" w:type="dxa"/>
              <w:right w:w="108" w:type="dxa"/>
            </w:tcMar>
            <w:hideMark/>
          </w:tcPr>
          <w:p w14:paraId="27A397CF" w14:textId="77777777" w:rsidR="00071E06" w:rsidRPr="00071E06" w:rsidRDefault="00071E06" w:rsidP="00071E06">
            <w:pPr>
              <w:rPr>
                <w:rFonts w:asciiTheme="minorHAnsi" w:hAnsiTheme="minorHAnsi" w:cstheme="minorHAnsi"/>
                <w:color w:val="000000"/>
                <w:sz w:val="22"/>
                <w:szCs w:val="22"/>
                <w:lang w:eastAsia="en-GB"/>
              </w:rPr>
            </w:pPr>
            <w:r w:rsidRPr="00071E06">
              <w:rPr>
                <w:rFonts w:asciiTheme="minorHAnsi" w:hAnsiTheme="minorHAnsi" w:cstheme="minorHAnsi"/>
                <w:color w:val="000000"/>
                <w:sz w:val="22"/>
                <w:szCs w:val="22"/>
                <w:bdr w:val="none" w:sz="0" w:space="0" w:color="auto" w:frame="1"/>
                <w:shd w:val="clear" w:color="auto" w:fill="FFFFFF"/>
                <w:lang w:eastAsia="en-GB"/>
              </w:rPr>
              <w:t>2025/983/TCA</w:t>
            </w:r>
          </w:p>
        </w:tc>
      </w:tr>
      <w:tr w:rsidR="00071E06" w:rsidRPr="00071E06" w14:paraId="1A382F6C" w14:textId="77777777" w:rsidTr="00DD6E83">
        <w:tc>
          <w:tcPr>
            <w:tcW w:w="1512" w:type="dxa"/>
            <w:tcMar>
              <w:top w:w="0" w:type="dxa"/>
              <w:left w:w="108" w:type="dxa"/>
              <w:bottom w:w="0" w:type="dxa"/>
              <w:right w:w="108" w:type="dxa"/>
            </w:tcMar>
            <w:hideMark/>
          </w:tcPr>
          <w:p w14:paraId="0C1BE246" w14:textId="77777777" w:rsidR="00071E06" w:rsidRPr="00071E06" w:rsidRDefault="00071E06" w:rsidP="00071E06">
            <w:pPr>
              <w:rPr>
                <w:rFonts w:asciiTheme="minorHAnsi" w:hAnsiTheme="minorHAnsi" w:cstheme="minorHAnsi"/>
                <w:color w:val="000000"/>
                <w:sz w:val="22"/>
                <w:szCs w:val="22"/>
                <w:lang w:eastAsia="en-GB"/>
              </w:rPr>
            </w:pPr>
            <w:r w:rsidRPr="00071E06">
              <w:rPr>
                <w:rFonts w:asciiTheme="minorHAnsi" w:hAnsiTheme="minorHAnsi" w:cstheme="minorHAnsi"/>
                <w:b/>
                <w:bCs/>
                <w:color w:val="000000"/>
                <w:sz w:val="22"/>
                <w:szCs w:val="22"/>
                <w:bdr w:val="none" w:sz="0" w:space="0" w:color="auto" w:frame="1"/>
                <w:lang w:eastAsia="en-GB"/>
              </w:rPr>
              <w:t>Proposal:</w:t>
            </w:r>
          </w:p>
        </w:tc>
        <w:tc>
          <w:tcPr>
            <w:tcW w:w="6803" w:type="dxa"/>
            <w:tcMar>
              <w:top w:w="0" w:type="dxa"/>
              <w:left w:w="108" w:type="dxa"/>
              <w:bottom w:w="0" w:type="dxa"/>
              <w:right w:w="108" w:type="dxa"/>
            </w:tcMar>
            <w:hideMark/>
          </w:tcPr>
          <w:p w14:paraId="24C44FDA" w14:textId="77777777" w:rsidR="00071E06" w:rsidRPr="00071E06" w:rsidRDefault="00071E06" w:rsidP="00071E06">
            <w:pPr>
              <w:rPr>
                <w:rFonts w:asciiTheme="minorHAnsi" w:hAnsiTheme="minorHAnsi" w:cstheme="minorHAnsi"/>
                <w:color w:val="000000"/>
                <w:sz w:val="22"/>
                <w:szCs w:val="22"/>
                <w:lang w:eastAsia="en-GB"/>
              </w:rPr>
            </w:pPr>
            <w:r w:rsidRPr="00071E06">
              <w:rPr>
                <w:rFonts w:asciiTheme="minorHAnsi" w:hAnsiTheme="minorHAnsi" w:cstheme="minorHAnsi"/>
                <w:color w:val="000000"/>
                <w:sz w:val="22"/>
                <w:szCs w:val="22"/>
                <w:bdr w:val="none" w:sz="0" w:space="0" w:color="auto" w:frame="1"/>
                <w:shd w:val="clear" w:color="auto" w:fill="FFFFFF"/>
                <w:lang w:eastAsia="en-GB"/>
              </w:rPr>
              <w:t>Field Maple hedge/small trees.</w:t>
            </w:r>
            <w:r w:rsidRPr="00071E06">
              <w:rPr>
                <w:rFonts w:asciiTheme="minorHAnsi" w:hAnsiTheme="minorHAnsi" w:cstheme="minorHAnsi"/>
                <w:color w:val="000000"/>
                <w:sz w:val="22"/>
                <w:szCs w:val="22"/>
                <w:bdr w:val="none" w:sz="0" w:space="0" w:color="auto" w:frame="1"/>
                <w:shd w:val="clear" w:color="auto" w:fill="FFFFFF"/>
                <w:lang w:eastAsia="en-GB"/>
              </w:rPr>
              <w:br/>
            </w:r>
            <w:r w:rsidRPr="00071E06">
              <w:rPr>
                <w:rFonts w:asciiTheme="minorHAnsi" w:hAnsiTheme="minorHAnsi" w:cstheme="minorHAnsi"/>
                <w:color w:val="000000"/>
                <w:sz w:val="22"/>
                <w:szCs w:val="22"/>
                <w:bdr w:val="none" w:sz="0" w:space="0" w:color="auto" w:frame="1"/>
                <w:shd w:val="clear" w:color="auto" w:fill="FFFFFF"/>
                <w:lang w:eastAsia="en-GB"/>
              </w:rPr>
              <w:br/>
              <w:t>The hedge/small trees will be cut back to the fence line to allow waste disposal vehicle access.</w:t>
            </w:r>
          </w:p>
        </w:tc>
      </w:tr>
      <w:tr w:rsidR="00071E06" w:rsidRPr="00071E06" w14:paraId="6530549B" w14:textId="77777777" w:rsidTr="00DD6E83">
        <w:tc>
          <w:tcPr>
            <w:tcW w:w="1512" w:type="dxa"/>
            <w:tcMar>
              <w:top w:w="0" w:type="dxa"/>
              <w:left w:w="108" w:type="dxa"/>
              <w:bottom w:w="0" w:type="dxa"/>
              <w:right w:w="108" w:type="dxa"/>
            </w:tcMar>
            <w:hideMark/>
          </w:tcPr>
          <w:p w14:paraId="787FF1D0" w14:textId="77777777" w:rsidR="00071E06" w:rsidRPr="00071E06" w:rsidRDefault="00071E06" w:rsidP="00071E06">
            <w:pPr>
              <w:rPr>
                <w:rFonts w:asciiTheme="minorHAnsi" w:hAnsiTheme="minorHAnsi" w:cstheme="minorHAnsi"/>
                <w:color w:val="000000"/>
                <w:sz w:val="22"/>
                <w:szCs w:val="22"/>
                <w:lang w:eastAsia="en-GB"/>
              </w:rPr>
            </w:pPr>
            <w:r w:rsidRPr="00071E06">
              <w:rPr>
                <w:rFonts w:asciiTheme="minorHAnsi" w:hAnsiTheme="minorHAnsi" w:cstheme="minorHAnsi"/>
                <w:b/>
                <w:bCs/>
                <w:color w:val="000000"/>
                <w:sz w:val="22"/>
                <w:szCs w:val="22"/>
                <w:bdr w:val="none" w:sz="0" w:space="0" w:color="auto" w:frame="1"/>
                <w:lang w:eastAsia="en-GB"/>
              </w:rPr>
              <w:t>Location:</w:t>
            </w:r>
          </w:p>
        </w:tc>
        <w:tc>
          <w:tcPr>
            <w:tcW w:w="6803" w:type="dxa"/>
            <w:tcMar>
              <w:top w:w="0" w:type="dxa"/>
              <w:left w:w="108" w:type="dxa"/>
              <w:bottom w:w="0" w:type="dxa"/>
              <w:right w:w="108" w:type="dxa"/>
            </w:tcMar>
            <w:hideMark/>
          </w:tcPr>
          <w:p w14:paraId="5F6C9F83" w14:textId="77777777" w:rsidR="00071E06" w:rsidRPr="00071E06" w:rsidRDefault="00071E06" w:rsidP="00071E06">
            <w:pPr>
              <w:rPr>
                <w:rFonts w:asciiTheme="minorHAnsi" w:hAnsiTheme="minorHAnsi" w:cstheme="minorHAnsi"/>
                <w:color w:val="000000"/>
                <w:sz w:val="22"/>
                <w:szCs w:val="22"/>
                <w:lang w:eastAsia="en-GB"/>
              </w:rPr>
            </w:pPr>
            <w:r w:rsidRPr="00071E06">
              <w:rPr>
                <w:rFonts w:asciiTheme="minorHAnsi" w:hAnsiTheme="minorHAnsi" w:cstheme="minorHAnsi"/>
                <w:color w:val="000000"/>
                <w:sz w:val="22"/>
                <w:szCs w:val="22"/>
                <w:bdr w:val="none" w:sz="0" w:space="0" w:color="auto" w:frame="1"/>
                <w:shd w:val="clear" w:color="auto" w:fill="FFFFFF"/>
                <w:lang w:eastAsia="en-GB"/>
              </w:rPr>
              <w:t>Magnus Deo, Plaistow Street, Lingfield, Surrey, RH7 6EN</w:t>
            </w:r>
          </w:p>
        </w:tc>
      </w:tr>
    </w:tbl>
    <w:p w14:paraId="0A2AAD5B" w14:textId="77777777" w:rsidR="00071E06" w:rsidRPr="00071E06" w:rsidRDefault="00071E06" w:rsidP="00071E06">
      <w:pPr>
        <w:contextualSpacing/>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512"/>
        <w:gridCol w:w="6803"/>
      </w:tblGrid>
      <w:tr w:rsidR="00071E06" w:rsidRPr="00071E06" w14:paraId="248E8DBA" w14:textId="77777777" w:rsidTr="00DD6E83">
        <w:tc>
          <w:tcPr>
            <w:tcW w:w="1512" w:type="dxa"/>
            <w:tcMar>
              <w:top w:w="0" w:type="dxa"/>
              <w:left w:w="108" w:type="dxa"/>
              <w:bottom w:w="0" w:type="dxa"/>
              <w:right w:w="108" w:type="dxa"/>
            </w:tcMar>
            <w:hideMark/>
          </w:tcPr>
          <w:p w14:paraId="224936E1" w14:textId="77777777" w:rsidR="00071E06" w:rsidRPr="00071E06" w:rsidRDefault="00071E06" w:rsidP="00071E06">
            <w:pPr>
              <w:rPr>
                <w:rFonts w:asciiTheme="minorHAnsi" w:hAnsiTheme="minorHAnsi" w:cstheme="minorHAnsi"/>
                <w:color w:val="000000"/>
                <w:sz w:val="22"/>
                <w:szCs w:val="22"/>
                <w:lang w:eastAsia="en-GB"/>
              </w:rPr>
            </w:pPr>
            <w:r w:rsidRPr="00071E06">
              <w:rPr>
                <w:rFonts w:asciiTheme="minorHAnsi" w:hAnsiTheme="minorHAnsi" w:cstheme="minorHAnsi"/>
                <w:b/>
                <w:bCs/>
                <w:color w:val="000000"/>
                <w:sz w:val="22"/>
                <w:szCs w:val="22"/>
                <w:bdr w:val="none" w:sz="0" w:space="0" w:color="auto" w:frame="1"/>
                <w:lang w:eastAsia="en-GB"/>
              </w:rPr>
              <w:t>Application:</w:t>
            </w:r>
          </w:p>
        </w:tc>
        <w:tc>
          <w:tcPr>
            <w:tcW w:w="6803" w:type="dxa"/>
            <w:tcMar>
              <w:top w:w="0" w:type="dxa"/>
              <w:left w:w="108" w:type="dxa"/>
              <w:bottom w:w="0" w:type="dxa"/>
              <w:right w:w="108" w:type="dxa"/>
            </w:tcMar>
            <w:hideMark/>
          </w:tcPr>
          <w:p w14:paraId="6DCB1FC4" w14:textId="77777777" w:rsidR="00071E06" w:rsidRPr="00071E06" w:rsidRDefault="00071E06" w:rsidP="00071E06">
            <w:pPr>
              <w:rPr>
                <w:rFonts w:asciiTheme="minorHAnsi" w:hAnsiTheme="minorHAnsi" w:cstheme="minorHAnsi"/>
                <w:color w:val="000000"/>
                <w:sz w:val="22"/>
                <w:szCs w:val="22"/>
                <w:lang w:eastAsia="en-GB"/>
              </w:rPr>
            </w:pPr>
            <w:r w:rsidRPr="00071E06">
              <w:rPr>
                <w:rFonts w:asciiTheme="minorHAnsi" w:hAnsiTheme="minorHAnsi" w:cstheme="minorHAnsi"/>
                <w:color w:val="000000"/>
                <w:sz w:val="22"/>
                <w:szCs w:val="22"/>
                <w:bdr w:val="none" w:sz="0" w:space="0" w:color="auto" w:frame="1"/>
                <w:shd w:val="clear" w:color="auto" w:fill="FFFFFF"/>
                <w:lang w:eastAsia="en-GB"/>
              </w:rPr>
              <w:t>2025/763</w:t>
            </w:r>
          </w:p>
        </w:tc>
      </w:tr>
      <w:tr w:rsidR="00071E06" w:rsidRPr="00071E06" w14:paraId="178F9990" w14:textId="77777777" w:rsidTr="00DD6E83">
        <w:tc>
          <w:tcPr>
            <w:tcW w:w="1512" w:type="dxa"/>
            <w:tcMar>
              <w:top w:w="0" w:type="dxa"/>
              <w:left w:w="108" w:type="dxa"/>
              <w:bottom w:w="0" w:type="dxa"/>
              <w:right w:w="108" w:type="dxa"/>
            </w:tcMar>
            <w:hideMark/>
          </w:tcPr>
          <w:p w14:paraId="0BDFE53A" w14:textId="77777777" w:rsidR="00071E06" w:rsidRPr="00071E06" w:rsidRDefault="00071E06" w:rsidP="00071E06">
            <w:pPr>
              <w:rPr>
                <w:rFonts w:asciiTheme="minorHAnsi" w:hAnsiTheme="minorHAnsi" w:cstheme="minorHAnsi"/>
                <w:color w:val="000000"/>
                <w:sz w:val="22"/>
                <w:szCs w:val="22"/>
                <w:lang w:eastAsia="en-GB"/>
              </w:rPr>
            </w:pPr>
            <w:r w:rsidRPr="00071E06">
              <w:rPr>
                <w:rFonts w:asciiTheme="minorHAnsi" w:hAnsiTheme="minorHAnsi" w:cstheme="minorHAnsi"/>
                <w:b/>
                <w:bCs/>
                <w:color w:val="000000"/>
                <w:sz w:val="22"/>
                <w:szCs w:val="22"/>
                <w:bdr w:val="none" w:sz="0" w:space="0" w:color="auto" w:frame="1"/>
                <w:lang w:eastAsia="en-GB"/>
              </w:rPr>
              <w:t>Proposal:</w:t>
            </w:r>
          </w:p>
        </w:tc>
        <w:tc>
          <w:tcPr>
            <w:tcW w:w="6803" w:type="dxa"/>
            <w:tcMar>
              <w:top w:w="0" w:type="dxa"/>
              <w:left w:w="108" w:type="dxa"/>
              <w:bottom w:w="0" w:type="dxa"/>
              <w:right w:w="108" w:type="dxa"/>
            </w:tcMar>
            <w:hideMark/>
          </w:tcPr>
          <w:p w14:paraId="27698E94" w14:textId="77777777" w:rsidR="00071E06" w:rsidRPr="00071E06" w:rsidRDefault="00071E06" w:rsidP="00071E06">
            <w:pPr>
              <w:rPr>
                <w:rFonts w:asciiTheme="minorHAnsi" w:hAnsiTheme="minorHAnsi" w:cstheme="minorHAnsi"/>
                <w:color w:val="000000"/>
                <w:sz w:val="22"/>
                <w:szCs w:val="22"/>
                <w:lang w:eastAsia="en-GB"/>
              </w:rPr>
            </w:pPr>
            <w:r w:rsidRPr="00071E06">
              <w:rPr>
                <w:rFonts w:asciiTheme="minorHAnsi" w:hAnsiTheme="minorHAnsi" w:cstheme="minorHAnsi"/>
                <w:color w:val="000000"/>
                <w:sz w:val="22"/>
                <w:szCs w:val="22"/>
                <w:bdr w:val="none" w:sz="0" w:space="0" w:color="auto" w:frame="1"/>
                <w:shd w:val="clear" w:color="auto" w:fill="FFFFFF"/>
                <w:lang w:eastAsia="en-GB"/>
              </w:rPr>
              <w:t>Insertion of 2 No roof lights in front roof plane. Erection of rear roof dormer, elevational alterations to existing conservatory including provision of solid roof (with roof lights) and rendering of walls. (Certificate of Lawfulness for a Proposed Use or Development)</w:t>
            </w:r>
          </w:p>
        </w:tc>
      </w:tr>
      <w:tr w:rsidR="00071E06" w:rsidRPr="00071E06" w14:paraId="77C47CC0" w14:textId="77777777" w:rsidTr="00DD6E83">
        <w:tc>
          <w:tcPr>
            <w:tcW w:w="1512" w:type="dxa"/>
            <w:tcMar>
              <w:top w:w="0" w:type="dxa"/>
              <w:left w:w="108" w:type="dxa"/>
              <w:bottom w:w="0" w:type="dxa"/>
              <w:right w:w="108" w:type="dxa"/>
            </w:tcMar>
            <w:hideMark/>
          </w:tcPr>
          <w:p w14:paraId="7B02DBF6" w14:textId="77777777" w:rsidR="00071E06" w:rsidRPr="00071E06" w:rsidRDefault="00071E06" w:rsidP="00071E06">
            <w:pPr>
              <w:rPr>
                <w:rFonts w:asciiTheme="minorHAnsi" w:hAnsiTheme="minorHAnsi" w:cstheme="minorHAnsi"/>
                <w:color w:val="000000"/>
                <w:sz w:val="22"/>
                <w:szCs w:val="22"/>
                <w:lang w:eastAsia="en-GB"/>
              </w:rPr>
            </w:pPr>
            <w:r w:rsidRPr="00071E06">
              <w:rPr>
                <w:rFonts w:asciiTheme="minorHAnsi" w:hAnsiTheme="minorHAnsi" w:cstheme="minorHAnsi"/>
                <w:b/>
                <w:bCs/>
                <w:color w:val="000000"/>
                <w:sz w:val="22"/>
                <w:szCs w:val="22"/>
                <w:bdr w:val="none" w:sz="0" w:space="0" w:color="auto" w:frame="1"/>
                <w:lang w:eastAsia="en-GB"/>
              </w:rPr>
              <w:t>Location:</w:t>
            </w:r>
          </w:p>
        </w:tc>
        <w:tc>
          <w:tcPr>
            <w:tcW w:w="6803" w:type="dxa"/>
            <w:tcMar>
              <w:top w:w="0" w:type="dxa"/>
              <w:left w:w="108" w:type="dxa"/>
              <w:bottom w:w="0" w:type="dxa"/>
              <w:right w:w="108" w:type="dxa"/>
            </w:tcMar>
            <w:hideMark/>
          </w:tcPr>
          <w:p w14:paraId="37BD647A" w14:textId="77777777" w:rsidR="00071E06" w:rsidRPr="00071E06" w:rsidRDefault="00071E06" w:rsidP="00071E06">
            <w:pPr>
              <w:rPr>
                <w:rFonts w:asciiTheme="minorHAnsi" w:hAnsiTheme="minorHAnsi" w:cstheme="minorHAnsi"/>
                <w:color w:val="000000"/>
                <w:sz w:val="22"/>
                <w:szCs w:val="22"/>
                <w:lang w:eastAsia="en-GB"/>
              </w:rPr>
            </w:pPr>
            <w:r w:rsidRPr="00071E06">
              <w:rPr>
                <w:rFonts w:asciiTheme="minorHAnsi" w:hAnsiTheme="minorHAnsi" w:cstheme="minorHAnsi"/>
                <w:color w:val="000000"/>
                <w:sz w:val="22"/>
                <w:szCs w:val="22"/>
                <w:bdr w:val="none" w:sz="0" w:space="0" w:color="auto" w:frame="1"/>
                <w:shd w:val="clear" w:color="auto" w:fill="FFFFFF"/>
                <w:lang w:eastAsia="en-GB"/>
              </w:rPr>
              <w:t>Martindale, Felcourt Road, Felcourt, East Grinstead, Surrey, RH19 2LA</w:t>
            </w:r>
          </w:p>
        </w:tc>
      </w:tr>
    </w:tbl>
    <w:p w14:paraId="47F2C930" w14:textId="77777777" w:rsidR="00071E06" w:rsidRPr="00071E06" w:rsidRDefault="00071E06" w:rsidP="00071E06">
      <w:pPr>
        <w:contextualSpacing/>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512"/>
        <w:gridCol w:w="6803"/>
      </w:tblGrid>
      <w:tr w:rsidR="00071E06" w:rsidRPr="00071E06" w14:paraId="48BA216C" w14:textId="77777777" w:rsidTr="00DD6E83">
        <w:tc>
          <w:tcPr>
            <w:tcW w:w="1512" w:type="dxa"/>
            <w:tcMar>
              <w:top w:w="0" w:type="dxa"/>
              <w:left w:w="108" w:type="dxa"/>
              <w:bottom w:w="0" w:type="dxa"/>
              <w:right w:w="108" w:type="dxa"/>
            </w:tcMar>
            <w:hideMark/>
          </w:tcPr>
          <w:p w14:paraId="481CFE98" w14:textId="77777777" w:rsidR="00071E06" w:rsidRPr="00071E06" w:rsidRDefault="00071E06" w:rsidP="00071E06">
            <w:pPr>
              <w:rPr>
                <w:rFonts w:asciiTheme="minorHAnsi" w:hAnsiTheme="minorHAnsi" w:cstheme="minorHAnsi"/>
                <w:color w:val="000000"/>
                <w:sz w:val="22"/>
                <w:szCs w:val="22"/>
                <w:lang w:eastAsia="en-GB"/>
              </w:rPr>
            </w:pPr>
            <w:r w:rsidRPr="00071E06">
              <w:rPr>
                <w:rFonts w:asciiTheme="minorHAnsi" w:hAnsiTheme="minorHAnsi" w:cstheme="minorHAnsi"/>
                <w:b/>
                <w:bCs/>
                <w:color w:val="000000"/>
                <w:sz w:val="22"/>
                <w:szCs w:val="22"/>
                <w:bdr w:val="none" w:sz="0" w:space="0" w:color="auto" w:frame="1"/>
                <w:lang w:eastAsia="en-GB"/>
              </w:rPr>
              <w:t>Application:</w:t>
            </w:r>
          </w:p>
        </w:tc>
        <w:tc>
          <w:tcPr>
            <w:tcW w:w="6803" w:type="dxa"/>
            <w:tcMar>
              <w:top w:w="0" w:type="dxa"/>
              <w:left w:w="108" w:type="dxa"/>
              <w:bottom w:w="0" w:type="dxa"/>
              <w:right w:w="108" w:type="dxa"/>
            </w:tcMar>
            <w:hideMark/>
          </w:tcPr>
          <w:p w14:paraId="1B5FE3FD" w14:textId="77777777" w:rsidR="00071E06" w:rsidRPr="00071E06" w:rsidRDefault="00071E06" w:rsidP="00071E06">
            <w:pPr>
              <w:rPr>
                <w:rFonts w:asciiTheme="minorHAnsi" w:hAnsiTheme="minorHAnsi" w:cstheme="minorHAnsi"/>
                <w:color w:val="000000"/>
                <w:sz w:val="22"/>
                <w:szCs w:val="22"/>
                <w:lang w:eastAsia="en-GB"/>
              </w:rPr>
            </w:pPr>
            <w:r w:rsidRPr="00071E06">
              <w:rPr>
                <w:rFonts w:asciiTheme="minorHAnsi" w:hAnsiTheme="minorHAnsi" w:cstheme="minorHAnsi"/>
                <w:color w:val="000000"/>
                <w:sz w:val="22"/>
                <w:szCs w:val="22"/>
                <w:bdr w:val="none" w:sz="0" w:space="0" w:color="auto" w:frame="1"/>
                <w:shd w:val="clear" w:color="auto" w:fill="FFFFFF"/>
                <w:lang w:eastAsia="en-GB"/>
              </w:rPr>
              <w:t>2025/952</w:t>
            </w:r>
          </w:p>
        </w:tc>
      </w:tr>
      <w:tr w:rsidR="00071E06" w:rsidRPr="00071E06" w14:paraId="51347CD0" w14:textId="77777777" w:rsidTr="00DD6E83">
        <w:tc>
          <w:tcPr>
            <w:tcW w:w="1512" w:type="dxa"/>
            <w:tcMar>
              <w:top w:w="0" w:type="dxa"/>
              <w:left w:w="108" w:type="dxa"/>
              <w:bottom w:w="0" w:type="dxa"/>
              <w:right w:w="108" w:type="dxa"/>
            </w:tcMar>
            <w:hideMark/>
          </w:tcPr>
          <w:p w14:paraId="27A11523" w14:textId="77777777" w:rsidR="00071E06" w:rsidRPr="00071E06" w:rsidRDefault="00071E06" w:rsidP="00071E06">
            <w:pPr>
              <w:rPr>
                <w:rFonts w:asciiTheme="minorHAnsi" w:hAnsiTheme="minorHAnsi" w:cstheme="minorHAnsi"/>
                <w:color w:val="000000"/>
                <w:sz w:val="22"/>
                <w:szCs w:val="22"/>
                <w:lang w:eastAsia="en-GB"/>
              </w:rPr>
            </w:pPr>
            <w:r w:rsidRPr="00071E06">
              <w:rPr>
                <w:rFonts w:asciiTheme="minorHAnsi" w:hAnsiTheme="minorHAnsi" w:cstheme="minorHAnsi"/>
                <w:b/>
                <w:bCs/>
                <w:color w:val="000000"/>
                <w:sz w:val="22"/>
                <w:szCs w:val="22"/>
                <w:bdr w:val="none" w:sz="0" w:space="0" w:color="auto" w:frame="1"/>
                <w:lang w:eastAsia="en-GB"/>
              </w:rPr>
              <w:t>Proposal:</w:t>
            </w:r>
          </w:p>
        </w:tc>
        <w:tc>
          <w:tcPr>
            <w:tcW w:w="6803" w:type="dxa"/>
            <w:tcMar>
              <w:top w:w="0" w:type="dxa"/>
              <w:left w:w="108" w:type="dxa"/>
              <w:bottom w:w="0" w:type="dxa"/>
              <w:right w:w="108" w:type="dxa"/>
            </w:tcMar>
            <w:hideMark/>
          </w:tcPr>
          <w:p w14:paraId="69B49E94" w14:textId="77777777" w:rsidR="00071E06" w:rsidRPr="00071E06" w:rsidRDefault="00071E06" w:rsidP="00071E06">
            <w:pPr>
              <w:rPr>
                <w:rFonts w:asciiTheme="minorHAnsi" w:hAnsiTheme="minorHAnsi" w:cstheme="minorHAnsi"/>
                <w:color w:val="000000"/>
                <w:sz w:val="22"/>
                <w:szCs w:val="22"/>
                <w:lang w:eastAsia="en-GB"/>
              </w:rPr>
            </w:pPr>
            <w:r w:rsidRPr="00071E06">
              <w:rPr>
                <w:rFonts w:asciiTheme="minorHAnsi" w:hAnsiTheme="minorHAnsi" w:cstheme="minorHAnsi"/>
                <w:color w:val="000000"/>
                <w:sz w:val="22"/>
                <w:szCs w:val="22"/>
                <w:bdr w:val="none" w:sz="0" w:space="0" w:color="auto" w:frame="1"/>
                <w:shd w:val="clear" w:color="auto" w:fill="FFFFFF"/>
                <w:lang w:eastAsia="en-GB"/>
              </w:rPr>
              <w:t>Proposed ground floor infill extension</w:t>
            </w:r>
          </w:p>
        </w:tc>
      </w:tr>
      <w:tr w:rsidR="00071E06" w:rsidRPr="00071E06" w14:paraId="1A1910CB" w14:textId="77777777" w:rsidTr="00DD6E83">
        <w:tc>
          <w:tcPr>
            <w:tcW w:w="1512" w:type="dxa"/>
            <w:tcMar>
              <w:top w:w="0" w:type="dxa"/>
              <w:left w:w="108" w:type="dxa"/>
              <w:bottom w:w="0" w:type="dxa"/>
              <w:right w:w="108" w:type="dxa"/>
            </w:tcMar>
            <w:hideMark/>
          </w:tcPr>
          <w:p w14:paraId="65A52ABA" w14:textId="77777777" w:rsidR="00071E06" w:rsidRPr="00071E06" w:rsidRDefault="00071E06" w:rsidP="00071E06">
            <w:pPr>
              <w:rPr>
                <w:rFonts w:asciiTheme="minorHAnsi" w:hAnsiTheme="minorHAnsi" w:cstheme="minorHAnsi"/>
                <w:color w:val="000000"/>
                <w:sz w:val="22"/>
                <w:szCs w:val="22"/>
                <w:lang w:eastAsia="en-GB"/>
              </w:rPr>
            </w:pPr>
            <w:r w:rsidRPr="00071E06">
              <w:rPr>
                <w:rFonts w:asciiTheme="minorHAnsi" w:hAnsiTheme="minorHAnsi" w:cstheme="minorHAnsi"/>
                <w:b/>
                <w:bCs/>
                <w:color w:val="000000"/>
                <w:sz w:val="22"/>
                <w:szCs w:val="22"/>
                <w:bdr w:val="none" w:sz="0" w:space="0" w:color="auto" w:frame="1"/>
                <w:lang w:eastAsia="en-GB"/>
              </w:rPr>
              <w:t>Location:</w:t>
            </w:r>
          </w:p>
        </w:tc>
        <w:tc>
          <w:tcPr>
            <w:tcW w:w="6803" w:type="dxa"/>
            <w:tcMar>
              <w:top w:w="0" w:type="dxa"/>
              <w:left w:w="108" w:type="dxa"/>
              <w:bottom w:w="0" w:type="dxa"/>
              <w:right w:w="108" w:type="dxa"/>
            </w:tcMar>
            <w:hideMark/>
          </w:tcPr>
          <w:p w14:paraId="0C650262" w14:textId="77777777" w:rsidR="00071E06" w:rsidRPr="00071E06" w:rsidRDefault="00071E06" w:rsidP="00071E06">
            <w:pPr>
              <w:rPr>
                <w:rFonts w:asciiTheme="minorHAnsi" w:hAnsiTheme="minorHAnsi" w:cstheme="minorHAnsi"/>
                <w:color w:val="000000"/>
                <w:sz w:val="22"/>
                <w:szCs w:val="22"/>
                <w:lang w:eastAsia="en-GB"/>
              </w:rPr>
            </w:pPr>
            <w:r w:rsidRPr="00071E06">
              <w:rPr>
                <w:rFonts w:asciiTheme="minorHAnsi" w:hAnsiTheme="minorHAnsi" w:cstheme="minorHAnsi"/>
                <w:color w:val="000000"/>
                <w:sz w:val="22"/>
                <w:szCs w:val="22"/>
                <w:bdr w:val="none" w:sz="0" w:space="0" w:color="auto" w:frame="1"/>
                <w:shd w:val="clear" w:color="auto" w:fill="FFFFFF"/>
                <w:lang w:eastAsia="en-GB"/>
              </w:rPr>
              <w:t>60 Lincolns Mead, Lingfield, Surrey, RH7 6TA</w:t>
            </w:r>
          </w:p>
        </w:tc>
      </w:tr>
    </w:tbl>
    <w:p w14:paraId="4EA5EF25" w14:textId="77777777" w:rsidR="00071E06" w:rsidRPr="00071E06" w:rsidRDefault="00071E06" w:rsidP="00071E06">
      <w:pPr>
        <w:contextualSpacing/>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603"/>
        <w:gridCol w:w="6803"/>
      </w:tblGrid>
      <w:tr w:rsidR="00071E06" w:rsidRPr="00071E06" w14:paraId="56FE1F82" w14:textId="77777777" w:rsidTr="00DD6E83">
        <w:tc>
          <w:tcPr>
            <w:tcW w:w="1603" w:type="dxa"/>
            <w:tcMar>
              <w:top w:w="0" w:type="dxa"/>
              <w:left w:w="108" w:type="dxa"/>
              <w:bottom w:w="0" w:type="dxa"/>
              <w:right w:w="108" w:type="dxa"/>
            </w:tcMar>
            <w:hideMark/>
          </w:tcPr>
          <w:p w14:paraId="4ED44F82" w14:textId="77777777" w:rsidR="00071E06" w:rsidRPr="00071E06" w:rsidRDefault="00071E06" w:rsidP="00071E06">
            <w:pPr>
              <w:rPr>
                <w:rFonts w:asciiTheme="minorHAnsi" w:hAnsiTheme="minorHAnsi" w:cstheme="minorHAnsi"/>
                <w:color w:val="000000"/>
                <w:sz w:val="22"/>
                <w:szCs w:val="22"/>
                <w:lang w:eastAsia="en-GB"/>
              </w:rPr>
            </w:pPr>
            <w:r w:rsidRPr="00071E06">
              <w:rPr>
                <w:rFonts w:asciiTheme="minorHAnsi" w:hAnsiTheme="minorHAnsi" w:cstheme="minorHAnsi"/>
                <w:b/>
                <w:bCs/>
                <w:color w:val="000000"/>
                <w:sz w:val="22"/>
                <w:szCs w:val="22"/>
                <w:bdr w:val="none" w:sz="0" w:space="0" w:color="auto" w:frame="1"/>
                <w:lang w:eastAsia="en-GB"/>
              </w:rPr>
              <w:t>Application:</w:t>
            </w:r>
          </w:p>
        </w:tc>
        <w:tc>
          <w:tcPr>
            <w:tcW w:w="6803" w:type="dxa"/>
            <w:tcMar>
              <w:top w:w="0" w:type="dxa"/>
              <w:left w:w="108" w:type="dxa"/>
              <w:bottom w:w="0" w:type="dxa"/>
              <w:right w:w="108" w:type="dxa"/>
            </w:tcMar>
            <w:hideMark/>
          </w:tcPr>
          <w:p w14:paraId="41FB0BBD" w14:textId="77777777" w:rsidR="00071E06" w:rsidRPr="00071E06" w:rsidRDefault="00071E06" w:rsidP="00071E06">
            <w:pPr>
              <w:rPr>
                <w:rFonts w:asciiTheme="minorHAnsi" w:hAnsiTheme="minorHAnsi" w:cstheme="minorHAnsi"/>
                <w:color w:val="000000"/>
                <w:sz w:val="22"/>
                <w:szCs w:val="22"/>
                <w:lang w:eastAsia="en-GB"/>
              </w:rPr>
            </w:pPr>
            <w:r w:rsidRPr="00071E06">
              <w:rPr>
                <w:rFonts w:asciiTheme="minorHAnsi" w:hAnsiTheme="minorHAnsi" w:cstheme="minorHAnsi"/>
                <w:color w:val="000000"/>
                <w:sz w:val="22"/>
                <w:szCs w:val="22"/>
                <w:bdr w:val="none" w:sz="0" w:space="0" w:color="auto" w:frame="1"/>
                <w:shd w:val="clear" w:color="auto" w:fill="FFFFFF"/>
                <w:lang w:eastAsia="en-GB"/>
              </w:rPr>
              <w:t>2025/889</w:t>
            </w:r>
          </w:p>
        </w:tc>
      </w:tr>
      <w:tr w:rsidR="00071E06" w:rsidRPr="00071E06" w14:paraId="65EDF4BB" w14:textId="77777777" w:rsidTr="00DD6E83">
        <w:tc>
          <w:tcPr>
            <w:tcW w:w="1603" w:type="dxa"/>
            <w:tcMar>
              <w:top w:w="0" w:type="dxa"/>
              <w:left w:w="108" w:type="dxa"/>
              <w:bottom w:w="0" w:type="dxa"/>
              <w:right w:w="108" w:type="dxa"/>
            </w:tcMar>
            <w:hideMark/>
          </w:tcPr>
          <w:p w14:paraId="6E0BB3DD" w14:textId="77777777" w:rsidR="00071E06" w:rsidRPr="00071E06" w:rsidRDefault="00071E06" w:rsidP="00071E06">
            <w:pPr>
              <w:rPr>
                <w:rFonts w:asciiTheme="minorHAnsi" w:hAnsiTheme="minorHAnsi" w:cstheme="minorHAnsi"/>
                <w:color w:val="000000"/>
                <w:sz w:val="22"/>
                <w:szCs w:val="22"/>
                <w:lang w:eastAsia="en-GB"/>
              </w:rPr>
            </w:pPr>
            <w:r w:rsidRPr="00071E06">
              <w:rPr>
                <w:rFonts w:asciiTheme="minorHAnsi" w:hAnsiTheme="minorHAnsi" w:cstheme="minorHAnsi"/>
                <w:b/>
                <w:bCs/>
                <w:color w:val="000000"/>
                <w:sz w:val="22"/>
                <w:szCs w:val="22"/>
                <w:bdr w:val="none" w:sz="0" w:space="0" w:color="auto" w:frame="1"/>
                <w:lang w:eastAsia="en-GB"/>
              </w:rPr>
              <w:t>Proposal:</w:t>
            </w:r>
          </w:p>
        </w:tc>
        <w:tc>
          <w:tcPr>
            <w:tcW w:w="6803" w:type="dxa"/>
            <w:tcMar>
              <w:top w:w="0" w:type="dxa"/>
              <w:left w:w="108" w:type="dxa"/>
              <w:bottom w:w="0" w:type="dxa"/>
              <w:right w:w="108" w:type="dxa"/>
            </w:tcMar>
            <w:hideMark/>
          </w:tcPr>
          <w:p w14:paraId="520005DE" w14:textId="77777777" w:rsidR="00071E06" w:rsidRPr="00071E06" w:rsidRDefault="00071E06" w:rsidP="00071E06">
            <w:pPr>
              <w:rPr>
                <w:rFonts w:asciiTheme="minorHAnsi" w:hAnsiTheme="minorHAnsi" w:cstheme="minorHAnsi"/>
                <w:color w:val="000000"/>
                <w:sz w:val="22"/>
                <w:szCs w:val="22"/>
                <w:lang w:eastAsia="en-GB"/>
              </w:rPr>
            </w:pPr>
            <w:r w:rsidRPr="00071E06">
              <w:rPr>
                <w:rFonts w:asciiTheme="minorHAnsi" w:hAnsiTheme="minorHAnsi" w:cstheme="minorHAnsi"/>
                <w:color w:val="000000"/>
                <w:sz w:val="22"/>
                <w:szCs w:val="22"/>
                <w:bdr w:val="none" w:sz="0" w:space="0" w:color="auto" w:frame="1"/>
                <w:shd w:val="clear" w:color="auto" w:fill="FFFFFF"/>
                <w:lang w:eastAsia="en-GB"/>
              </w:rPr>
              <w:t>Conversion and elevational alteration of existing garage into a habitable area with single storey ground floor infill extension to the rear</w:t>
            </w:r>
          </w:p>
        </w:tc>
      </w:tr>
    </w:tbl>
    <w:p w14:paraId="3CC1C279" w14:textId="77777777" w:rsidR="00071E06" w:rsidRPr="00071E06" w:rsidRDefault="00071E06" w:rsidP="00071E06">
      <w:pPr>
        <w:contextualSpacing/>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512"/>
        <w:gridCol w:w="6803"/>
      </w:tblGrid>
      <w:tr w:rsidR="00071E06" w:rsidRPr="00071E06" w14:paraId="1A4EC6C3" w14:textId="77777777" w:rsidTr="00DD6E83">
        <w:tc>
          <w:tcPr>
            <w:tcW w:w="1512" w:type="dxa"/>
            <w:tcMar>
              <w:top w:w="0" w:type="dxa"/>
              <w:left w:w="108" w:type="dxa"/>
              <w:bottom w:w="0" w:type="dxa"/>
              <w:right w:w="108" w:type="dxa"/>
            </w:tcMar>
            <w:hideMark/>
          </w:tcPr>
          <w:p w14:paraId="704E7AE3" w14:textId="77777777" w:rsidR="00071E06" w:rsidRPr="00071E06" w:rsidRDefault="00071E06" w:rsidP="00071E06">
            <w:pPr>
              <w:rPr>
                <w:rFonts w:asciiTheme="minorHAnsi" w:hAnsiTheme="minorHAnsi" w:cstheme="minorHAnsi"/>
                <w:color w:val="000000"/>
                <w:sz w:val="22"/>
                <w:szCs w:val="22"/>
                <w:lang w:eastAsia="en-GB"/>
              </w:rPr>
            </w:pPr>
            <w:r w:rsidRPr="00071E06">
              <w:rPr>
                <w:rFonts w:asciiTheme="minorHAnsi" w:hAnsiTheme="minorHAnsi" w:cstheme="minorHAnsi"/>
                <w:b/>
                <w:bCs/>
                <w:color w:val="000000"/>
                <w:sz w:val="22"/>
                <w:szCs w:val="22"/>
                <w:bdr w:val="none" w:sz="0" w:space="0" w:color="auto" w:frame="1"/>
                <w:lang w:eastAsia="en-GB"/>
              </w:rPr>
              <w:t>Application:</w:t>
            </w:r>
          </w:p>
        </w:tc>
        <w:tc>
          <w:tcPr>
            <w:tcW w:w="6803" w:type="dxa"/>
            <w:tcMar>
              <w:top w:w="0" w:type="dxa"/>
              <w:left w:w="108" w:type="dxa"/>
              <w:bottom w:w="0" w:type="dxa"/>
              <w:right w:w="108" w:type="dxa"/>
            </w:tcMar>
            <w:hideMark/>
          </w:tcPr>
          <w:p w14:paraId="0DCD5BFE" w14:textId="77777777" w:rsidR="00071E06" w:rsidRPr="00071E06" w:rsidRDefault="00071E06" w:rsidP="00071E06">
            <w:pPr>
              <w:rPr>
                <w:rFonts w:asciiTheme="minorHAnsi" w:hAnsiTheme="minorHAnsi" w:cstheme="minorHAnsi"/>
                <w:color w:val="000000"/>
                <w:sz w:val="22"/>
                <w:szCs w:val="22"/>
                <w:lang w:eastAsia="en-GB"/>
              </w:rPr>
            </w:pPr>
            <w:r w:rsidRPr="00071E06">
              <w:rPr>
                <w:rFonts w:asciiTheme="minorHAnsi" w:hAnsiTheme="minorHAnsi" w:cstheme="minorHAnsi"/>
                <w:color w:val="000000"/>
                <w:sz w:val="22"/>
                <w:szCs w:val="22"/>
                <w:bdr w:val="none" w:sz="0" w:space="0" w:color="auto" w:frame="1"/>
                <w:shd w:val="clear" w:color="auto" w:fill="FFFFFF"/>
                <w:lang w:eastAsia="en-GB"/>
              </w:rPr>
              <w:t>2025/920</w:t>
            </w:r>
          </w:p>
        </w:tc>
      </w:tr>
      <w:tr w:rsidR="00071E06" w:rsidRPr="00071E06" w14:paraId="12EB38E9" w14:textId="77777777" w:rsidTr="00DD6E83">
        <w:tc>
          <w:tcPr>
            <w:tcW w:w="1512" w:type="dxa"/>
            <w:tcMar>
              <w:top w:w="0" w:type="dxa"/>
              <w:left w:w="108" w:type="dxa"/>
              <w:bottom w:w="0" w:type="dxa"/>
              <w:right w:w="108" w:type="dxa"/>
            </w:tcMar>
            <w:hideMark/>
          </w:tcPr>
          <w:p w14:paraId="5B2BF61D" w14:textId="77777777" w:rsidR="00071E06" w:rsidRPr="00071E06" w:rsidRDefault="00071E06" w:rsidP="00071E06">
            <w:pPr>
              <w:rPr>
                <w:rFonts w:asciiTheme="minorHAnsi" w:hAnsiTheme="minorHAnsi" w:cstheme="minorHAnsi"/>
                <w:color w:val="000000"/>
                <w:sz w:val="22"/>
                <w:szCs w:val="22"/>
                <w:lang w:eastAsia="en-GB"/>
              </w:rPr>
            </w:pPr>
            <w:r w:rsidRPr="00071E06">
              <w:rPr>
                <w:rFonts w:asciiTheme="minorHAnsi" w:hAnsiTheme="minorHAnsi" w:cstheme="minorHAnsi"/>
                <w:b/>
                <w:bCs/>
                <w:color w:val="000000"/>
                <w:sz w:val="22"/>
                <w:szCs w:val="22"/>
                <w:bdr w:val="none" w:sz="0" w:space="0" w:color="auto" w:frame="1"/>
                <w:lang w:eastAsia="en-GB"/>
              </w:rPr>
              <w:t>Proposal:</w:t>
            </w:r>
          </w:p>
        </w:tc>
        <w:tc>
          <w:tcPr>
            <w:tcW w:w="6803" w:type="dxa"/>
            <w:tcMar>
              <w:top w:w="0" w:type="dxa"/>
              <w:left w:w="108" w:type="dxa"/>
              <w:bottom w:w="0" w:type="dxa"/>
              <w:right w:w="108" w:type="dxa"/>
            </w:tcMar>
            <w:hideMark/>
          </w:tcPr>
          <w:p w14:paraId="408D971E" w14:textId="77777777" w:rsidR="00071E06" w:rsidRPr="00071E06" w:rsidRDefault="00071E06" w:rsidP="00071E06">
            <w:pPr>
              <w:rPr>
                <w:rFonts w:asciiTheme="minorHAnsi" w:hAnsiTheme="minorHAnsi" w:cstheme="minorHAnsi"/>
                <w:color w:val="000000"/>
                <w:sz w:val="22"/>
                <w:szCs w:val="22"/>
                <w:lang w:eastAsia="en-GB"/>
              </w:rPr>
            </w:pPr>
            <w:r w:rsidRPr="00071E06">
              <w:rPr>
                <w:rFonts w:asciiTheme="minorHAnsi" w:hAnsiTheme="minorHAnsi" w:cstheme="minorHAnsi"/>
                <w:color w:val="000000"/>
                <w:sz w:val="22"/>
                <w:szCs w:val="22"/>
                <w:bdr w:val="none" w:sz="0" w:space="0" w:color="auto" w:frame="1"/>
                <w:shd w:val="clear" w:color="auto" w:fill="FFFFFF"/>
                <w:lang w:eastAsia="en-GB"/>
              </w:rPr>
              <w:t>Lawful Development Certificate (proposed) for Replacement fascias, soffit and rainwater goods throughout. New/replacement windows throughout. Revised flashing on front bay window. New front door and updated door surround. New garage door. New side window on first floor.</w:t>
            </w:r>
          </w:p>
        </w:tc>
      </w:tr>
      <w:tr w:rsidR="00071E06" w:rsidRPr="00071E06" w14:paraId="59898448" w14:textId="77777777" w:rsidTr="00DD6E83">
        <w:tc>
          <w:tcPr>
            <w:tcW w:w="1512" w:type="dxa"/>
            <w:tcMar>
              <w:top w:w="0" w:type="dxa"/>
              <w:left w:w="108" w:type="dxa"/>
              <w:bottom w:w="0" w:type="dxa"/>
              <w:right w:w="108" w:type="dxa"/>
            </w:tcMar>
            <w:hideMark/>
          </w:tcPr>
          <w:p w14:paraId="64F30268" w14:textId="77777777" w:rsidR="00071E06" w:rsidRPr="00071E06" w:rsidRDefault="00071E06" w:rsidP="00071E06">
            <w:pPr>
              <w:rPr>
                <w:rFonts w:asciiTheme="minorHAnsi" w:hAnsiTheme="minorHAnsi" w:cstheme="minorHAnsi"/>
                <w:color w:val="000000"/>
                <w:sz w:val="22"/>
                <w:szCs w:val="22"/>
                <w:lang w:eastAsia="en-GB"/>
              </w:rPr>
            </w:pPr>
            <w:r w:rsidRPr="00071E06">
              <w:rPr>
                <w:rFonts w:asciiTheme="minorHAnsi" w:hAnsiTheme="minorHAnsi" w:cstheme="minorHAnsi"/>
                <w:b/>
                <w:bCs/>
                <w:color w:val="000000"/>
                <w:sz w:val="22"/>
                <w:szCs w:val="22"/>
                <w:bdr w:val="none" w:sz="0" w:space="0" w:color="auto" w:frame="1"/>
                <w:lang w:eastAsia="en-GB"/>
              </w:rPr>
              <w:t>Location:</w:t>
            </w:r>
          </w:p>
        </w:tc>
        <w:tc>
          <w:tcPr>
            <w:tcW w:w="6803" w:type="dxa"/>
            <w:tcMar>
              <w:top w:w="0" w:type="dxa"/>
              <w:left w:w="108" w:type="dxa"/>
              <w:bottom w:w="0" w:type="dxa"/>
              <w:right w:w="108" w:type="dxa"/>
            </w:tcMar>
            <w:hideMark/>
          </w:tcPr>
          <w:p w14:paraId="59B03FB9" w14:textId="03EC038E" w:rsidR="00572F1C" w:rsidRPr="00071E06" w:rsidRDefault="00071E06" w:rsidP="00071E06">
            <w:pPr>
              <w:rPr>
                <w:rFonts w:asciiTheme="minorHAnsi" w:hAnsiTheme="minorHAnsi" w:cstheme="minorHAnsi"/>
                <w:color w:val="000000"/>
                <w:sz w:val="22"/>
                <w:szCs w:val="22"/>
                <w:bdr w:val="none" w:sz="0" w:space="0" w:color="auto" w:frame="1"/>
                <w:shd w:val="clear" w:color="auto" w:fill="FFFFFF"/>
                <w:lang w:eastAsia="en-GB"/>
              </w:rPr>
            </w:pPr>
            <w:r w:rsidRPr="00071E06">
              <w:rPr>
                <w:rFonts w:asciiTheme="minorHAnsi" w:hAnsiTheme="minorHAnsi" w:cstheme="minorHAnsi"/>
                <w:color w:val="000000"/>
                <w:sz w:val="22"/>
                <w:szCs w:val="22"/>
                <w:bdr w:val="none" w:sz="0" w:space="0" w:color="auto" w:frame="1"/>
                <w:shd w:val="clear" w:color="auto" w:fill="FFFFFF"/>
                <w:lang w:eastAsia="en-GB"/>
              </w:rPr>
              <w:t>35 Rushfords, Lingfield, Surrey, RH7 6EG</w:t>
            </w:r>
          </w:p>
        </w:tc>
      </w:tr>
    </w:tbl>
    <w:p w14:paraId="285B38E3" w14:textId="77777777" w:rsidR="001A46B4" w:rsidRDefault="001A46B4" w:rsidP="001A46B4">
      <w:pPr>
        <w:contextualSpacing/>
        <w:rPr>
          <w:rFonts w:asciiTheme="minorHAnsi" w:hAnsiTheme="minorHAnsi" w:cstheme="minorHAnsi"/>
          <w:sz w:val="22"/>
          <w:szCs w:val="22"/>
        </w:rPr>
      </w:pPr>
    </w:p>
    <w:p w14:paraId="0BA4A376" w14:textId="6BE2F8DD" w:rsidR="00071E06" w:rsidRDefault="001A46B4" w:rsidP="001A46B4">
      <w:pPr>
        <w:contextualSpacing/>
        <w:rPr>
          <w:rFonts w:asciiTheme="minorHAnsi" w:hAnsiTheme="minorHAnsi" w:cstheme="minorHAnsi"/>
          <w:b/>
          <w:bCs/>
          <w:sz w:val="22"/>
          <w:szCs w:val="22"/>
        </w:rPr>
      </w:pPr>
      <w:r w:rsidRPr="001A46B4">
        <w:rPr>
          <w:rFonts w:asciiTheme="minorHAnsi" w:hAnsiTheme="minorHAnsi" w:cstheme="minorHAnsi"/>
          <w:b/>
          <w:bCs/>
          <w:sz w:val="22"/>
          <w:szCs w:val="22"/>
        </w:rPr>
        <w:t xml:space="preserve">The Council </w:t>
      </w:r>
      <w:r w:rsidRPr="00071E06">
        <w:rPr>
          <w:rFonts w:asciiTheme="minorHAnsi" w:hAnsiTheme="minorHAnsi" w:cstheme="minorHAnsi"/>
          <w:b/>
          <w:bCs/>
          <w:sz w:val="22"/>
          <w:szCs w:val="22"/>
        </w:rPr>
        <w:t>supported subject</w:t>
      </w:r>
      <w:r w:rsidR="00AD7966">
        <w:rPr>
          <w:rFonts w:asciiTheme="minorHAnsi" w:hAnsiTheme="minorHAnsi" w:cstheme="minorHAnsi"/>
          <w:b/>
          <w:bCs/>
          <w:sz w:val="22"/>
          <w:szCs w:val="22"/>
        </w:rPr>
        <w:t xml:space="preserve"> all of the above</w:t>
      </w:r>
      <w:r w:rsidRPr="00071E06">
        <w:rPr>
          <w:rFonts w:asciiTheme="minorHAnsi" w:hAnsiTheme="minorHAnsi" w:cstheme="minorHAnsi"/>
          <w:b/>
          <w:bCs/>
          <w:sz w:val="22"/>
          <w:szCs w:val="22"/>
        </w:rPr>
        <w:t xml:space="preserve"> to neighbour’s representations</w:t>
      </w:r>
      <w:r w:rsidRPr="001A46B4">
        <w:rPr>
          <w:rFonts w:asciiTheme="minorHAnsi" w:hAnsiTheme="minorHAnsi" w:cstheme="minorHAnsi"/>
          <w:b/>
          <w:bCs/>
          <w:sz w:val="22"/>
          <w:szCs w:val="22"/>
        </w:rPr>
        <w:t>.</w:t>
      </w:r>
    </w:p>
    <w:p w14:paraId="35096D96" w14:textId="39CE6D9D" w:rsidR="00470BA1" w:rsidRPr="001A46B4" w:rsidRDefault="00470BA1" w:rsidP="001A46B4">
      <w:pPr>
        <w:contextualSpacing/>
        <w:rPr>
          <w:rFonts w:ascii="Calibri" w:hAnsi="Calibri"/>
          <w:b/>
          <w:bCs/>
          <w:sz w:val="22"/>
          <w:szCs w:val="22"/>
        </w:rPr>
      </w:pPr>
      <w:r>
        <w:rPr>
          <w:rFonts w:asciiTheme="minorHAnsi" w:hAnsiTheme="minorHAnsi" w:cstheme="minorHAnsi"/>
          <w:b/>
          <w:bCs/>
          <w:sz w:val="22"/>
          <w:szCs w:val="22"/>
        </w:rPr>
        <w:t xml:space="preserve">This was duly ratified at the meeting. </w:t>
      </w:r>
    </w:p>
    <w:p w14:paraId="7C62939A" w14:textId="77777777" w:rsidR="00D91BCF" w:rsidRDefault="00D91BCF" w:rsidP="00071E06">
      <w:pPr>
        <w:contextualSpacing/>
        <w:rPr>
          <w:rFonts w:ascii="Calibri" w:hAnsi="Calibri"/>
          <w:sz w:val="22"/>
          <w:szCs w:val="22"/>
        </w:rPr>
      </w:pPr>
    </w:p>
    <w:tbl>
      <w:tblPr>
        <w:tblW w:w="0" w:type="auto"/>
        <w:tblCellMar>
          <w:left w:w="0" w:type="dxa"/>
          <w:right w:w="0" w:type="dxa"/>
        </w:tblCellMar>
        <w:tblLook w:val="04A0" w:firstRow="1" w:lastRow="0" w:firstColumn="1" w:lastColumn="0" w:noHBand="0" w:noVBand="1"/>
      </w:tblPr>
      <w:tblGrid>
        <w:gridCol w:w="1603"/>
        <w:gridCol w:w="6803"/>
      </w:tblGrid>
      <w:tr w:rsidR="001A46B4" w:rsidRPr="00071E06" w14:paraId="6C4BAF23" w14:textId="77777777" w:rsidTr="00DD6E83">
        <w:tc>
          <w:tcPr>
            <w:tcW w:w="1603" w:type="dxa"/>
            <w:tcMar>
              <w:top w:w="0" w:type="dxa"/>
              <w:left w:w="108" w:type="dxa"/>
              <w:bottom w:w="0" w:type="dxa"/>
              <w:right w:w="108" w:type="dxa"/>
            </w:tcMar>
            <w:hideMark/>
          </w:tcPr>
          <w:p w14:paraId="307E1F0A" w14:textId="77777777" w:rsidR="001A46B4" w:rsidRPr="00071E06" w:rsidRDefault="001A46B4" w:rsidP="00DD6E83">
            <w:pPr>
              <w:rPr>
                <w:rFonts w:asciiTheme="minorHAnsi" w:hAnsiTheme="minorHAnsi" w:cstheme="minorHAnsi"/>
                <w:color w:val="000000"/>
                <w:sz w:val="22"/>
                <w:szCs w:val="22"/>
                <w:lang w:eastAsia="en-GB"/>
              </w:rPr>
            </w:pPr>
            <w:r w:rsidRPr="00071E06">
              <w:rPr>
                <w:rFonts w:asciiTheme="minorHAnsi" w:hAnsiTheme="minorHAnsi" w:cstheme="minorHAnsi"/>
                <w:b/>
                <w:bCs/>
                <w:color w:val="000000"/>
                <w:sz w:val="22"/>
                <w:szCs w:val="22"/>
                <w:bdr w:val="none" w:sz="0" w:space="0" w:color="auto" w:frame="1"/>
                <w:lang w:eastAsia="en-GB"/>
              </w:rPr>
              <w:t>Location:</w:t>
            </w:r>
          </w:p>
        </w:tc>
        <w:tc>
          <w:tcPr>
            <w:tcW w:w="6803" w:type="dxa"/>
            <w:tcMar>
              <w:top w:w="0" w:type="dxa"/>
              <w:left w:w="108" w:type="dxa"/>
              <w:bottom w:w="0" w:type="dxa"/>
              <w:right w:w="108" w:type="dxa"/>
            </w:tcMar>
            <w:hideMark/>
          </w:tcPr>
          <w:p w14:paraId="71798517" w14:textId="77777777" w:rsidR="001A46B4" w:rsidRPr="00071E06" w:rsidRDefault="001A46B4" w:rsidP="00DD6E83">
            <w:pPr>
              <w:rPr>
                <w:rFonts w:asciiTheme="minorHAnsi" w:hAnsiTheme="minorHAnsi" w:cstheme="minorHAnsi"/>
                <w:color w:val="000000"/>
                <w:sz w:val="22"/>
                <w:szCs w:val="22"/>
                <w:bdr w:val="none" w:sz="0" w:space="0" w:color="auto" w:frame="1"/>
                <w:shd w:val="clear" w:color="auto" w:fill="FFFFFF"/>
                <w:lang w:eastAsia="en-GB"/>
              </w:rPr>
            </w:pPr>
            <w:r w:rsidRPr="00071E06">
              <w:rPr>
                <w:rFonts w:asciiTheme="minorHAnsi" w:hAnsiTheme="minorHAnsi" w:cstheme="minorHAnsi"/>
                <w:color w:val="000000"/>
                <w:sz w:val="22"/>
                <w:szCs w:val="22"/>
                <w:bdr w:val="none" w:sz="0" w:space="0" w:color="auto" w:frame="1"/>
                <w:shd w:val="clear" w:color="auto" w:fill="FFFFFF"/>
                <w:lang w:eastAsia="en-GB"/>
              </w:rPr>
              <w:t>2 Headland Way, Lingfield, Surrey, RH7 6BP</w:t>
            </w:r>
          </w:p>
          <w:p w14:paraId="5DF3C7FA" w14:textId="77777777" w:rsidR="001A46B4" w:rsidRPr="00071E06" w:rsidRDefault="001A46B4" w:rsidP="00DD6E83">
            <w:pPr>
              <w:rPr>
                <w:rFonts w:asciiTheme="minorHAnsi" w:hAnsiTheme="minorHAnsi" w:cstheme="minorHAnsi"/>
                <w:color w:val="000000"/>
                <w:sz w:val="22"/>
                <w:szCs w:val="22"/>
                <w:lang w:eastAsia="en-GB"/>
              </w:rPr>
            </w:pPr>
          </w:p>
        </w:tc>
      </w:tr>
      <w:tr w:rsidR="001A46B4" w:rsidRPr="00071E06" w14:paraId="1715825D" w14:textId="77777777" w:rsidTr="00DD6E83">
        <w:tc>
          <w:tcPr>
            <w:tcW w:w="1603" w:type="dxa"/>
            <w:tcMar>
              <w:top w:w="0" w:type="dxa"/>
              <w:left w:w="108" w:type="dxa"/>
              <w:bottom w:w="0" w:type="dxa"/>
              <w:right w:w="108" w:type="dxa"/>
            </w:tcMar>
            <w:hideMark/>
          </w:tcPr>
          <w:p w14:paraId="2E8AD271" w14:textId="77777777" w:rsidR="001A46B4" w:rsidRPr="00071E06" w:rsidRDefault="001A46B4" w:rsidP="00DD6E83">
            <w:pPr>
              <w:rPr>
                <w:rFonts w:asciiTheme="minorHAnsi" w:hAnsiTheme="minorHAnsi" w:cstheme="minorHAnsi"/>
                <w:color w:val="000000"/>
                <w:sz w:val="22"/>
                <w:szCs w:val="22"/>
                <w:lang w:eastAsia="en-GB"/>
              </w:rPr>
            </w:pPr>
            <w:r w:rsidRPr="00071E06">
              <w:rPr>
                <w:rFonts w:asciiTheme="minorHAnsi" w:hAnsiTheme="minorHAnsi" w:cstheme="minorHAnsi"/>
                <w:b/>
                <w:bCs/>
                <w:color w:val="000000"/>
                <w:sz w:val="22"/>
                <w:szCs w:val="22"/>
                <w:bdr w:val="none" w:sz="0" w:space="0" w:color="auto" w:frame="1"/>
                <w:lang w:eastAsia="en-GB"/>
              </w:rPr>
              <w:t>Application:</w:t>
            </w:r>
          </w:p>
        </w:tc>
        <w:tc>
          <w:tcPr>
            <w:tcW w:w="6803" w:type="dxa"/>
            <w:tcMar>
              <w:top w:w="0" w:type="dxa"/>
              <w:left w:w="108" w:type="dxa"/>
              <w:bottom w:w="0" w:type="dxa"/>
              <w:right w:w="108" w:type="dxa"/>
            </w:tcMar>
            <w:hideMark/>
          </w:tcPr>
          <w:p w14:paraId="1EB8154A" w14:textId="77777777" w:rsidR="001A46B4" w:rsidRPr="00071E06" w:rsidRDefault="001A46B4" w:rsidP="00DD6E83">
            <w:pPr>
              <w:rPr>
                <w:rFonts w:asciiTheme="minorHAnsi" w:hAnsiTheme="minorHAnsi" w:cstheme="minorHAnsi"/>
                <w:color w:val="000000"/>
                <w:sz w:val="22"/>
                <w:szCs w:val="22"/>
                <w:lang w:eastAsia="en-GB"/>
              </w:rPr>
            </w:pPr>
            <w:r w:rsidRPr="00071E06">
              <w:rPr>
                <w:rFonts w:asciiTheme="minorHAnsi" w:hAnsiTheme="minorHAnsi" w:cstheme="minorHAnsi"/>
                <w:color w:val="000000"/>
                <w:sz w:val="22"/>
                <w:szCs w:val="22"/>
                <w:bdr w:val="none" w:sz="0" w:space="0" w:color="auto" w:frame="1"/>
                <w:shd w:val="clear" w:color="auto" w:fill="FFFFFF"/>
                <w:lang w:eastAsia="en-GB"/>
              </w:rPr>
              <w:t>2025/823</w:t>
            </w:r>
          </w:p>
        </w:tc>
      </w:tr>
      <w:tr w:rsidR="001A46B4" w:rsidRPr="00071E06" w14:paraId="46D062A5" w14:textId="77777777" w:rsidTr="00DD6E83">
        <w:tc>
          <w:tcPr>
            <w:tcW w:w="1603" w:type="dxa"/>
            <w:tcMar>
              <w:top w:w="0" w:type="dxa"/>
              <w:left w:w="108" w:type="dxa"/>
              <w:bottom w:w="0" w:type="dxa"/>
              <w:right w:w="108" w:type="dxa"/>
            </w:tcMar>
            <w:hideMark/>
          </w:tcPr>
          <w:p w14:paraId="2F36F264" w14:textId="77777777" w:rsidR="001A46B4" w:rsidRPr="00071E06" w:rsidRDefault="001A46B4" w:rsidP="00DD6E83">
            <w:pPr>
              <w:rPr>
                <w:rFonts w:asciiTheme="minorHAnsi" w:hAnsiTheme="minorHAnsi" w:cstheme="minorHAnsi"/>
                <w:color w:val="000000"/>
                <w:sz w:val="22"/>
                <w:szCs w:val="22"/>
                <w:lang w:eastAsia="en-GB"/>
              </w:rPr>
            </w:pPr>
            <w:r w:rsidRPr="00071E06">
              <w:rPr>
                <w:rFonts w:asciiTheme="minorHAnsi" w:hAnsiTheme="minorHAnsi" w:cstheme="minorHAnsi"/>
                <w:b/>
                <w:bCs/>
                <w:color w:val="000000"/>
                <w:sz w:val="22"/>
                <w:szCs w:val="22"/>
                <w:bdr w:val="none" w:sz="0" w:space="0" w:color="auto" w:frame="1"/>
                <w:lang w:eastAsia="en-GB"/>
              </w:rPr>
              <w:t>Proposal:</w:t>
            </w:r>
          </w:p>
        </w:tc>
        <w:tc>
          <w:tcPr>
            <w:tcW w:w="6803" w:type="dxa"/>
            <w:tcMar>
              <w:top w:w="0" w:type="dxa"/>
              <w:left w:w="108" w:type="dxa"/>
              <w:bottom w:w="0" w:type="dxa"/>
              <w:right w:w="108" w:type="dxa"/>
            </w:tcMar>
            <w:hideMark/>
          </w:tcPr>
          <w:p w14:paraId="69FDC08A" w14:textId="77777777" w:rsidR="001A46B4" w:rsidRPr="00071E06" w:rsidRDefault="001A46B4" w:rsidP="00DD6E83">
            <w:pPr>
              <w:rPr>
                <w:rFonts w:asciiTheme="minorHAnsi" w:hAnsiTheme="minorHAnsi" w:cstheme="minorHAnsi"/>
                <w:color w:val="000000"/>
                <w:sz w:val="22"/>
                <w:szCs w:val="22"/>
                <w:lang w:eastAsia="en-GB"/>
              </w:rPr>
            </w:pPr>
            <w:r w:rsidRPr="00071E06">
              <w:rPr>
                <w:rFonts w:asciiTheme="minorHAnsi" w:hAnsiTheme="minorHAnsi" w:cstheme="minorHAnsi"/>
                <w:color w:val="000000"/>
                <w:sz w:val="22"/>
                <w:szCs w:val="22"/>
                <w:bdr w:val="none" w:sz="0" w:space="0" w:color="auto" w:frame="1"/>
                <w:shd w:val="clear" w:color="auto" w:fill="FFFFFF"/>
                <w:lang w:eastAsia="en-GB"/>
              </w:rPr>
              <w:t>Development comprising the erection of 2 no. detached houses, with associated car and cycle parking, refuse stores and new landscaping.</w:t>
            </w:r>
          </w:p>
        </w:tc>
      </w:tr>
      <w:tr w:rsidR="001A46B4" w:rsidRPr="00071E06" w14:paraId="04D3B3A7" w14:textId="77777777" w:rsidTr="00DD6E83">
        <w:tc>
          <w:tcPr>
            <w:tcW w:w="1603" w:type="dxa"/>
            <w:tcMar>
              <w:top w:w="0" w:type="dxa"/>
              <w:left w:w="108" w:type="dxa"/>
              <w:bottom w:w="0" w:type="dxa"/>
              <w:right w:w="108" w:type="dxa"/>
            </w:tcMar>
            <w:hideMark/>
          </w:tcPr>
          <w:p w14:paraId="43653F17" w14:textId="77777777" w:rsidR="001A46B4" w:rsidRPr="00071E06" w:rsidRDefault="001A46B4" w:rsidP="00DD6E83">
            <w:pPr>
              <w:rPr>
                <w:rFonts w:asciiTheme="minorHAnsi" w:hAnsiTheme="minorHAnsi" w:cstheme="minorHAnsi"/>
                <w:color w:val="000000"/>
                <w:sz w:val="22"/>
                <w:szCs w:val="22"/>
                <w:lang w:eastAsia="en-GB"/>
              </w:rPr>
            </w:pPr>
            <w:r w:rsidRPr="00071E06">
              <w:rPr>
                <w:rFonts w:asciiTheme="minorHAnsi" w:hAnsiTheme="minorHAnsi" w:cstheme="minorHAnsi"/>
                <w:b/>
                <w:bCs/>
                <w:color w:val="000000"/>
                <w:sz w:val="22"/>
                <w:szCs w:val="22"/>
                <w:bdr w:val="none" w:sz="0" w:space="0" w:color="auto" w:frame="1"/>
                <w:lang w:eastAsia="en-GB"/>
              </w:rPr>
              <w:lastRenderedPageBreak/>
              <w:t>Location:</w:t>
            </w:r>
          </w:p>
        </w:tc>
        <w:tc>
          <w:tcPr>
            <w:tcW w:w="6803" w:type="dxa"/>
            <w:tcMar>
              <w:top w:w="0" w:type="dxa"/>
              <w:left w:w="108" w:type="dxa"/>
              <w:bottom w:w="0" w:type="dxa"/>
              <w:right w:w="108" w:type="dxa"/>
            </w:tcMar>
            <w:hideMark/>
          </w:tcPr>
          <w:p w14:paraId="1E322575" w14:textId="77777777" w:rsidR="001A46B4" w:rsidRPr="00071E06" w:rsidRDefault="001A46B4" w:rsidP="00DD6E83">
            <w:pPr>
              <w:rPr>
                <w:rFonts w:asciiTheme="minorHAnsi" w:hAnsiTheme="minorHAnsi" w:cstheme="minorHAnsi"/>
                <w:color w:val="000000"/>
                <w:sz w:val="22"/>
                <w:szCs w:val="22"/>
                <w:lang w:eastAsia="en-GB"/>
              </w:rPr>
            </w:pPr>
            <w:r w:rsidRPr="00071E06">
              <w:rPr>
                <w:rFonts w:asciiTheme="minorHAnsi" w:hAnsiTheme="minorHAnsi" w:cstheme="minorHAnsi"/>
                <w:color w:val="000000"/>
                <w:sz w:val="22"/>
                <w:szCs w:val="22"/>
                <w:bdr w:val="none" w:sz="0" w:space="0" w:color="auto" w:frame="1"/>
                <w:shd w:val="clear" w:color="auto" w:fill="FFFFFF"/>
                <w:lang w:eastAsia="en-GB"/>
              </w:rPr>
              <w:t>Land To The Rear Of Fair Orchard, Camden Road, Lingfield, Surrey, RH7 6AF</w:t>
            </w:r>
          </w:p>
        </w:tc>
      </w:tr>
    </w:tbl>
    <w:p w14:paraId="6C0FD535" w14:textId="77777777" w:rsidR="00D91BCF" w:rsidRDefault="00D91BCF" w:rsidP="00071E06">
      <w:pPr>
        <w:contextualSpacing/>
        <w:rPr>
          <w:rFonts w:ascii="Calibri" w:hAnsi="Calibri"/>
          <w:sz w:val="22"/>
          <w:szCs w:val="22"/>
        </w:rPr>
      </w:pPr>
    </w:p>
    <w:p w14:paraId="3ACD26CA" w14:textId="5F3799FE" w:rsidR="00081328" w:rsidRDefault="001A46B4" w:rsidP="00071E06">
      <w:pPr>
        <w:contextualSpacing/>
        <w:rPr>
          <w:rFonts w:ascii="Calibri" w:hAnsi="Calibri"/>
          <w:b/>
          <w:bCs/>
          <w:sz w:val="22"/>
          <w:szCs w:val="22"/>
        </w:rPr>
      </w:pPr>
      <w:r w:rsidRPr="00F57CC3">
        <w:rPr>
          <w:rFonts w:ascii="Calibri" w:hAnsi="Calibri"/>
          <w:b/>
          <w:bCs/>
          <w:sz w:val="22"/>
          <w:szCs w:val="22"/>
        </w:rPr>
        <w:t xml:space="preserve">The Council </w:t>
      </w:r>
      <w:r w:rsidR="00470BA1">
        <w:rPr>
          <w:rFonts w:ascii="Calibri" w:hAnsi="Calibri"/>
          <w:b/>
          <w:bCs/>
          <w:sz w:val="22"/>
          <w:szCs w:val="22"/>
        </w:rPr>
        <w:t xml:space="preserve">REVIEWED </w:t>
      </w:r>
      <w:r w:rsidR="00470BA1" w:rsidRPr="002335A7">
        <w:rPr>
          <w:rFonts w:ascii="Calibri" w:hAnsi="Calibri"/>
          <w:sz w:val="22"/>
          <w:szCs w:val="22"/>
        </w:rPr>
        <w:t xml:space="preserve">the application </w:t>
      </w:r>
      <w:r w:rsidR="002335A7" w:rsidRPr="002335A7">
        <w:rPr>
          <w:rFonts w:ascii="Calibri" w:hAnsi="Calibri"/>
          <w:sz w:val="22"/>
          <w:szCs w:val="22"/>
        </w:rPr>
        <w:t>and</w:t>
      </w:r>
      <w:r w:rsidR="002335A7">
        <w:rPr>
          <w:rFonts w:ascii="Calibri" w:hAnsi="Calibri"/>
          <w:b/>
          <w:bCs/>
          <w:sz w:val="22"/>
          <w:szCs w:val="22"/>
        </w:rPr>
        <w:t xml:space="preserve"> RESOLVED </w:t>
      </w:r>
      <w:r w:rsidR="002335A7" w:rsidRPr="002335A7">
        <w:rPr>
          <w:rFonts w:ascii="Calibri" w:hAnsi="Calibri"/>
          <w:sz w:val="22"/>
          <w:szCs w:val="22"/>
        </w:rPr>
        <w:t xml:space="preserve">by majority vote to </w:t>
      </w:r>
      <w:r w:rsidRPr="002335A7">
        <w:rPr>
          <w:rFonts w:ascii="Calibri" w:hAnsi="Calibri"/>
          <w:sz w:val="22"/>
          <w:szCs w:val="22"/>
        </w:rPr>
        <w:t>objec</w:t>
      </w:r>
      <w:r w:rsidR="002335A7" w:rsidRPr="002335A7">
        <w:rPr>
          <w:rFonts w:ascii="Calibri" w:hAnsi="Calibri"/>
          <w:sz w:val="22"/>
          <w:szCs w:val="22"/>
        </w:rPr>
        <w:t>t</w:t>
      </w:r>
      <w:r w:rsidRPr="002335A7">
        <w:rPr>
          <w:rFonts w:ascii="Calibri" w:hAnsi="Calibri"/>
          <w:sz w:val="22"/>
          <w:szCs w:val="22"/>
        </w:rPr>
        <w:t xml:space="preserve"> to the </w:t>
      </w:r>
      <w:r w:rsidR="00F57CC3" w:rsidRPr="002335A7">
        <w:rPr>
          <w:rFonts w:ascii="Calibri" w:hAnsi="Calibri"/>
          <w:sz w:val="22"/>
          <w:szCs w:val="22"/>
        </w:rPr>
        <w:t>applicatio</w:t>
      </w:r>
      <w:r w:rsidR="0065164D" w:rsidRPr="002335A7">
        <w:rPr>
          <w:rFonts w:ascii="Calibri" w:hAnsi="Calibri"/>
          <w:sz w:val="22"/>
          <w:szCs w:val="22"/>
        </w:rPr>
        <w:t>n</w:t>
      </w:r>
      <w:r w:rsidR="00081328" w:rsidRPr="002335A7">
        <w:rPr>
          <w:rFonts w:ascii="Calibri" w:hAnsi="Calibri"/>
          <w:sz w:val="22"/>
          <w:szCs w:val="22"/>
        </w:rPr>
        <w:t xml:space="preserve"> on the following grounds:</w:t>
      </w:r>
    </w:p>
    <w:p w14:paraId="5DFCDFDC" w14:textId="77777777" w:rsidR="00081328" w:rsidRPr="00081328" w:rsidRDefault="00081328" w:rsidP="00081328">
      <w:pPr>
        <w:numPr>
          <w:ilvl w:val="0"/>
          <w:numId w:val="12"/>
        </w:numPr>
        <w:shd w:val="clear" w:color="auto" w:fill="FFFFFF"/>
        <w:spacing w:before="100" w:beforeAutospacing="1" w:after="100" w:afterAutospacing="1"/>
        <w:rPr>
          <w:rFonts w:asciiTheme="minorHAnsi" w:hAnsiTheme="minorHAnsi" w:cstheme="minorHAnsi"/>
          <w:b/>
          <w:bCs/>
          <w:color w:val="242424"/>
          <w:sz w:val="22"/>
          <w:szCs w:val="22"/>
          <w:lang w:eastAsia="en-GB"/>
        </w:rPr>
      </w:pPr>
      <w:r w:rsidRPr="00081328">
        <w:rPr>
          <w:rFonts w:asciiTheme="minorHAnsi" w:hAnsiTheme="minorHAnsi" w:cstheme="minorHAnsi"/>
          <w:b/>
          <w:bCs/>
          <w:color w:val="242424"/>
          <w:sz w:val="22"/>
          <w:szCs w:val="22"/>
        </w:rPr>
        <w:t>Backfilling of residential plot harm to the character with the area (CSP18) (DP11)</w:t>
      </w:r>
    </w:p>
    <w:p w14:paraId="4924D942" w14:textId="77777777" w:rsidR="00081328" w:rsidRPr="00081328" w:rsidRDefault="00081328" w:rsidP="00081328">
      <w:pPr>
        <w:numPr>
          <w:ilvl w:val="0"/>
          <w:numId w:val="12"/>
        </w:numPr>
        <w:shd w:val="clear" w:color="auto" w:fill="FFFFFF"/>
        <w:spacing w:before="100" w:beforeAutospacing="1" w:after="100" w:afterAutospacing="1"/>
        <w:rPr>
          <w:rFonts w:asciiTheme="minorHAnsi" w:hAnsiTheme="minorHAnsi" w:cstheme="minorHAnsi"/>
          <w:b/>
          <w:bCs/>
          <w:color w:val="242424"/>
          <w:sz w:val="22"/>
          <w:szCs w:val="22"/>
        </w:rPr>
      </w:pPr>
      <w:r w:rsidRPr="00081328">
        <w:rPr>
          <w:rFonts w:asciiTheme="minorHAnsi" w:hAnsiTheme="minorHAnsi" w:cstheme="minorHAnsi"/>
          <w:b/>
          <w:bCs/>
          <w:color w:val="242424"/>
          <w:sz w:val="22"/>
          <w:szCs w:val="22"/>
        </w:rPr>
        <w:t>The location of the built form presents a harsh and overdeveloped juxtaposition with its rural surroundings (CSP19) (DP7)</w:t>
      </w:r>
    </w:p>
    <w:p w14:paraId="0563979B" w14:textId="05411EDF" w:rsidR="00F9147E" w:rsidRPr="00A40686" w:rsidRDefault="00081328" w:rsidP="00071E06">
      <w:pPr>
        <w:numPr>
          <w:ilvl w:val="0"/>
          <w:numId w:val="12"/>
        </w:numPr>
        <w:shd w:val="clear" w:color="auto" w:fill="FFFFFF"/>
        <w:spacing w:before="100" w:beforeAutospacing="1" w:after="100" w:afterAutospacing="1"/>
        <w:rPr>
          <w:rFonts w:asciiTheme="minorHAnsi" w:hAnsiTheme="minorHAnsi" w:cstheme="minorHAnsi"/>
          <w:b/>
          <w:bCs/>
          <w:color w:val="242424"/>
          <w:sz w:val="22"/>
          <w:szCs w:val="22"/>
        </w:rPr>
      </w:pPr>
      <w:r w:rsidRPr="00081328">
        <w:rPr>
          <w:rFonts w:asciiTheme="minorHAnsi" w:hAnsiTheme="minorHAnsi" w:cstheme="minorHAnsi"/>
          <w:b/>
          <w:bCs/>
          <w:color w:val="242424"/>
          <w:sz w:val="22"/>
          <w:szCs w:val="22"/>
        </w:rPr>
        <w:t>Insufficient parking on site to meet the TDC parking standards for 2 x 5 bedroom houses and there is no suitable on street parking nearby (SPD Parking Standards 2012)</w:t>
      </w:r>
    </w:p>
    <w:p w14:paraId="451850DF" w14:textId="40192D8A" w:rsidR="00DD2A63" w:rsidRPr="00F94D21" w:rsidRDefault="00F94D21" w:rsidP="00071E06">
      <w:pPr>
        <w:contextualSpacing/>
        <w:rPr>
          <w:rFonts w:ascii="Calibri" w:hAnsi="Calibri"/>
          <w:sz w:val="22"/>
          <w:szCs w:val="22"/>
        </w:rPr>
      </w:pPr>
      <w:r>
        <w:rPr>
          <w:rFonts w:ascii="Calibri" w:hAnsi="Calibri"/>
          <w:sz w:val="22"/>
          <w:szCs w:val="22"/>
        </w:rPr>
        <w:t xml:space="preserve">As a general note: </w:t>
      </w:r>
      <w:r w:rsidR="00DD2A63" w:rsidRPr="00F94D21">
        <w:rPr>
          <w:rFonts w:ascii="Calibri" w:hAnsi="Calibri"/>
          <w:sz w:val="22"/>
          <w:szCs w:val="22"/>
        </w:rPr>
        <w:t xml:space="preserve">The Council </w:t>
      </w:r>
      <w:r w:rsidRPr="00F94D21">
        <w:rPr>
          <w:rFonts w:ascii="Calibri" w:hAnsi="Calibri"/>
          <w:b/>
          <w:bCs/>
          <w:sz w:val="22"/>
          <w:szCs w:val="22"/>
        </w:rPr>
        <w:t>AGREED</w:t>
      </w:r>
      <w:r>
        <w:rPr>
          <w:rFonts w:ascii="Calibri" w:hAnsi="Calibri"/>
          <w:sz w:val="22"/>
          <w:szCs w:val="22"/>
        </w:rPr>
        <w:t xml:space="preserve"> </w:t>
      </w:r>
      <w:r w:rsidR="00DD2A63" w:rsidRPr="00F94D21">
        <w:rPr>
          <w:rFonts w:ascii="Calibri" w:hAnsi="Calibri"/>
          <w:sz w:val="22"/>
          <w:szCs w:val="22"/>
        </w:rPr>
        <w:t xml:space="preserve">that when Cllrs </w:t>
      </w:r>
      <w:r w:rsidR="00B53B28" w:rsidRPr="00F94D21">
        <w:rPr>
          <w:rFonts w:ascii="Calibri" w:hAnsi="Calibri"/>
          <w:sz w:val="22"/>
          <w:szCs w:val="22"/>
        </w:rPr>
        <w:t xml:space="preserve">respond </w:t>
      </w:r>
      <w:r w:rsidR="00304481" w:rsidRPr="00F94D21">
        <w:rPr>
          <w:rFonts w:ascii="Calibri" w:hAnsi="Calibri"/>
          <w:sz w:val="22"/>
          <w:szCs w:val="22"/>
        </w:rPr>
        <w:t xml:space="preserve">to planning applications they should represent the agreed decision of </w:t>
      </w:r>
      <w:r w:rsidR="00B53B28" w:rsidRPr="00F94D21">
        <w:rPr>
          <w:rFonts w:ascii="Calibri" w:hAnsi="Calibri"/>
          <w:sz w:val="22"/>
          <w:szCs w:val="22"/>
        </w:rPr>
        <w:t>the Parish Council</w:t>
      </w:r>
      <w:r w:rsidR="00A40686" w:rsidRPr="00F94D21">
        <w:rPr>
          <w:rFonts w:ascii="Calibri" w:hAnsi="Calibri"/>
          <w:sz w:val="22"/>
          <w:szCs w:val="22"/>
        </w:rPr>
        <w:t xml:space="preserve"> and not</w:t>
      </w:r>
      <w:r w:rsidR="00AD7966" w:rsidRPr="00F94D21">
        <w:rPr>
          <w:rFonts w:ascii="Calibri" w:hAnsi="Calibri"/>
          <w:sz w:val="22"/>
          <w:szCs w:val="22"/>
        </w:rPr>
        <w:t xml:space="preserve"> respond</w:t>
      </w:r>
      <w:r w:rsidR="00A40686" w:rsidRPr="00F94D21">
        <w:rPr>
          <w:rFonts w:ascii="Calibri" w:hAnsi="Calibri"/>
          <w:sz w:val="22"/>
          <w:szCs w:val="22"/>
        </w:rPr>
        <w:t xml:space="preserve"> in a personal capacity or that of District Cllr</w:t>
      </w:r>
      <w:r w:rsidR="00AD7966" w:rsidRPr="00F94D21">
        <w:rPr>
          <w:rFonts w:ascii="Calibri" w:hAnsi="Calibri"/>
          <w:sz w:val="22"/>
          <w:szCs w:val="22"/>
        </w:rPr>
        <w:t xml:space="preserve"> etc.</w:t>
      </w:r>
    </w:p>
    <w:p w14:paraId="65617407" w14:textId="77777777" w:rsidR="00EB2EDA" w:rsidRPr="00071E06" w:rsidRDefault="00EB2EDA" w:rsidP="00071E06">
      <w:pPr>
        <w:contextualSpacing/>
        <w:rPr>
          <w:rFonts w:ascii="Calibri" w:hAnsi="Calibri"/>
          <w:sz w:val="22"/>
          <w:szCs w:val="22"/>
        </w:rPr>
      </w:pPr>
    </w:p>
    <w:p w14:paraId="461FAF86" w14:textId="77777777" w:rsidR="00071E06" w:rsidRPr="00071E06" w:rsidRDefault="00071E06" w:rsidP="00071E06">
      <w:pPr>
        <w:numPr>
          <w:ilvl w:val="0"/>
          <w:numId w:val="8"/>
        </w:numPr>
        <w:contextualSpacing/>
        <w:rPr>
          <w:rFonts w:ascii="Calibri" w:hAnsi="Calibri"/>
          <w:sz w:val="22"/>
          <w:szCs w:val="22"/>
        </w:rPr>
      </w:pPr>
      <w:r w:rsidRPr="00071E06">
        <w:rPr>
          <w:rFonts w:ascii="Calibri" w:hAnsi="Calibri"/>
          <w:sz w:val="22"/>
          <w:szCs w:val="22"/>
        </w:rPr>
        <w:t>To</w:t>
      </w:r>
      <w:r w:rsidRPr="00071E06">
        <w:rPr>
          <w:rFonts w:ascii="Calibri" w:hAnsi="Calibri"/>
          <w:b/>
          <w:bCs/>
          <w:sz w:val="22"/>
          <w:szCs w:val="22"/>
        </w:rPr>
        <w:t xml:space="preserve"> CONSIDER</w:t>
      </w:r>
      <w:r w:rsidRPr="00071E06">
        <w:rPr>
          <w:rFonts w:ascii="Calibri" w:hAnsi="Calibri"/>
          <w:sz w:val="22"/>
          <w:szCs w:val="22"/>
        </w:rPr>
        <w:t xml:space="preserve"> planning applications. </w:t>
      </w:r>
    </w:p>
    <w:p w14:paraId="489D705C" w14:textId="77777777" w:rsidR="00071E06" w:rsidRPr="00071E06" w:rsidRDefault="00071E06" w:rsidP="00071E06">
      <w:pPr>
        <w:contextualSpacing/>
        <w:rPr>
          <w:rFonts w:ascii="Calibri" w:hAnsi="Calibri"/>
          <w:sz w:val="22"/>
          <w:szCs w:val="22"/>
        </w:rPr>
      </w:pPr>
    </w:p>
    <w:tbl>
      <w:tblPr>
        <w:tblW w:w="0" w:type="auto"/>
        <w:tblCellMar>
          <w:left w:w="0" w:type="dxa"/>
          <w:right w:w="0" w:type="dxa"/>
        </w:tblCellMar>
        <w:tblLook w:val="04A0" w:firstRow="1" w:lastRow="0" w:firstColumn="1" w:lastColumn="0" w:noHBand="0" w:noVBand="1"/>
      </w:tblPr>
      <w:tblGrid>
        <w:gridCol w:w="1512"/>
        <w:gridCol w:w="6804"/>
      </w:tblGrid>
      <w:tr w:rsidR="00071E06" w:rsidRPr="00071E06" w14:paraId="57CBECC3" w14:textId="77777777" w:rsidTr="00DD6E83">
        <w:tc>
          <w:tcPr>
            <w:tcW w:w="1512" w:type="dxa"/>
            <w:tcMar>
              <w:top w:w="0" w:type="dxa"/>
              <w:left w:w="108" w:type="dxa"/>
              <w:bottom w:w="0" w:type="dxa"/>
              <w:right w:w="108" w:type="dxa"/>
            </w:tcMar>
            <w:hideMark/>
          </w:tcPr>
          <w:p w14:paraId="5AEC5A9A" w14:textId="77777777" w:rsidR="00071E06" w:rsidRPr="00071E06" w:rsidRDefault="00071E06" w:rsidP="00071E06">
            <w:pPr>
              <w:rPr>
                <w:rFonts w:asciiTheme="minorHAnsi" w:hAnsiTheme="minorHAnsi" w:cstheme="minorHAnsi"/>
                <w:color w:val="000000"/>
                <w:sz w:val="22"/>
                <w:szCs w:val="22"/>
                <w:lang w:eastAsia="en-GB"/>
              </w:rPr>
            </w:pPr>
            <w:r w:rsidRPr="00071E06">
              <w:rPr>
                <w:rFonts w:asciiTheme="minorHAnsi" w:hAnsiTheme="minorHAnsi" w:cstheme="minorHAnsi"/>
                <w:b/>
                <w:bCs/>
                <w:color w:val="000000"/>
                <w:sz w:val="22"/>
                <w:szCs w:val="22"/>
                <w:bdr w:val="none" w:sz="0" w:space="0" w:color="auto" w:frame="1"/>
                <w:lang w:eastAsia="en-GB"/>
              </w:rPr>
              <w:t>Application:</w:t>
            </w:r>
          </w:p>
        </w:tc>
        <w:tc>
          <w:tcPr>
            <w:tcW w:w="6804" w:type="dxa"/>
            <w:tcMar>
              <w:top w:w="0" w:type="dxa"/>
              <w:left w:w="108" w:type="dxa"/>
              <w:bottom w:w="0" w:type="dxa"/>
              <w:right w:w="108" w:type="dxa"/>
            </w:tcMar>
            <w:hideMark/>
          </w:tcPr>
          <w:p w14:paraId="385CB657" w14:textId="77777777" w:rsidR="00071E06" w:rsidRPr="00071E06" w:rsidRDefault="00071E06" w:rsidP="00071E06">
            <w:pPr>
              <w:rPr>
                <w:rFonts w:asciiTheme="minorHAnsi" w:hAnsiTheme="minorHAnsi" w:cstheme="minorHAnsi"/>
                <w:color w:val="000000"/>
                <w:sz w:val="22"/>
                <w:szCs w:val="22"/>
                <w:lang w:eastAsia="en-GB"/>
              </w:rPr>
            </w:pPr>
            <w:r w:rsidRPr="00071E06">
              <w:rPr>
                <w:rFonts w:asciiTheme="minorHAnsi" w:hAnsiTheme="minorHAnsi" w:cstheme="minorHAnsi"/>
                <w:color w:val="000000"/>
                <w:sz w:val="22"/>
                <w:szCs w:val="22"/>
                <w:bdr w:val="none" w:sz="0" w:space="0" w:color="auto" w:frame="1"/>
                <w:shd w:val="clear" w:color="auto" w:fill="FFFFFF"/>
                <w:lang w:eastAsia="en-GB"/>
              </w:rPr>
              <w:t>2025/1059/NH</w:t>
            </w:r>
          </w:p>
        </w:tc>
      </w:tr>
      <w:tr w:rsidR="00071E06" w:rsidRPr="00071E06" w14:paraId="68F9DADC" w14:textId="77777777" w:rsidTr="00DD6E83">
        <w:tc>
          <w:tcPr>
            <w:tcW w:w="1512" w:type="dxa"/>
            <w:tcMar>
              <w:top w:w="0" w:type="dxa"/>
              <w:left w:w="108" w:type="dxa"/>
              <w:bottom w:w="0" w:type="dxa"/>
              <w:right w:w="108" w:type="dxa"/>
            </w:tcMar>
            <w:hideMark/>
          </w:tcPr>
          <w:p w14:paraId="4546E7C8" w14:textId="77777777" w:rsidR="00071E06" w:rsidRPr="00071E06" w:rsidRDefault="00071E06" w:rsidP="00071E06">
            <w:pPr>
              <w:rPr>
                <w:rFonts w:asciiTheme="minorHAnsi" w:hAnsiTheme="minorHAnsi" w:cstheme="minorHAnsi"/>
                <w:color w:val="000000"/>
                <w:sz w:val="22"/>
                <w:szCs w:val="22"/>
                <w:lang w:eastAsia="en-GB"/>
              </w:rPr>
            </w:pPr>
            <w:r w:rsidRPr="00071E06">
              <w:rPr>
                <w:rFonts w:asciiTheme="minorHAnsi" w:hAnsiTheme="minorHAnsi" w:cstheme="minorHAnsi"/>
                <w:b/>
                <w:bCs/>
                <w:color w:val="000000"/>
                <w:sz w:val="22"/>
                <w:szCs w:val="22"/>
                <w:bdr w:val="none" w:sz="0" w:space="0" w:color="auto" w:frame="1"/>
                <w:lang w:eastAsia="en-GB"/>
              </w:rPr>
              <w:t>Proposal:</w:t>
            </w:r>
          </w:p>
        </w:tc>
        <w:tc>
          <w:tcPr>
            <w:tcW w:w="6804" w:type="dxa"/>
            <w:tcMar>
              <w:top w:w="0" w:type="dxa"/>
              <w:left w:w="108" w:type="dxa"/>
              <w:bottom w:w="0" w:type="dxa"/>
              <w:right w:w="108" w:type="dxa"/>
            </w:tcMar>
            <w:hideMark/>
          </w:tcPr>
          <w:p w14:paraId="4C36AF8F" w14:textId="77777777" w:rsidR="00071E06" w:rsidRPr="00071E06" w:rsidRDefault="00071E06" w:rsidP="00071E06">
            <w:pPr>
              <w:rPr>
                <w:rFonts w:asciiTheme="minorHAnsi" w:hAnsiTheme="minorHAnsi" w:cstheme="minorHAnsi"/>
                <w:color w:val="000000"/>
                <w:sz w:val="22"/>
                <w:szCs w:val="22"/>
                <w:lang w:eastAsia="en-GB"/>
              </w:rPr>
            </w:pPr>
            <w:r w:rsidRPr="00071E06">
              <w:rPr>
                <w:rFonts w:asciiTheme="minorHAnsi" w:hAnsiTheme="minorHAnsi" w:cstheme="minorHAnsi"/>
                <w:color w:val="000000"/>
                <w:sz w:val="22"/>
                <w:szCs w:val="22"/>
                <w:bdr w:val="none" w:sz="0" w:space="0" w:color="auto" w:frame="1"/>
                <w:shd w:val="clear" w:color="auto" w:fill="FFFFFF"/>
                <w:lang w:eastAsia="en-GB"/>
              </w:rPr>
              <w:t>Single storey rear Ground Floor Conservatory Extension which would extend beyond the rear wall of the original house by 7.94 metres, for which the maximum height would be 3.21 metres, and for which the height of the eaves would be 3.02 metres (Notification of a Proposed Larger Home extension).</w:t>
            </w:r>
          </w:p>
        </w:tc>
      </w:tr>
      <w:tr w:rsidR="00071E06" w:rsidRPr="00071E06" w14:paraId="510A1CEB" w14:textId="77777777" w:rsidTr="00DD6E83">
        <w:tc>
          <w:tcPr>
            <w:tcW w:w="1512" w:type="dxa"/>
            <w:tcMar>
              <w:top w:w="0" w:type="dxa"/>
              <w:left w:w="108" w:type="dxa"/>
              <w:bottom w:w="0" w:type="dxa"/>
              <w:right w:w="108" w:type="dxa"/>
            </w:tcMar>
            <w:hideMark/>
          </w:tcPr>
          <w:p w14:paraId="544E28ED" w14:textId="77777777" w:rsidR="00071E06" w:rsidRPr="00071E06" w:rsidRDefault="00071E06" w:rsidP="00071E06">
            <w:pPr>
              <w:rPr>
                <w:rFonts w:asciiTheme="minorHAnsi" w:hAnsiTheme="minorHAnsi" w:cstheme="minorHAnsi"/>
                <w:color w:val="000000"/>
                <w:sz w:val="22"/>
                <w:szCs w:val="22"/>
                <w:lang w:eastAsia="en-GB"/>
              </w:rPr>
            </w:pPr>
            <w:r w:rsidRPr="00071E06">
              <w:rPr>
                <w:rFonts w:asciiTheme="minorHAnsi" w:hAnsiTheme="minorHAnsi" w:cstheme="minorHAnsi"/>
                <w:b/>
                <w:bCs/>
                <w:color w:val="000000"/>
                <w:sz w:val="22"/>
                <w:szCs w:val="22"/>
                <w:bdr w:val="none" w:sz="0" w:space="0" w:color="auto" w:frame="1"/>
                <w:lang w:eastAsia="en-GB"/>
              </w:rPr>
              <w:t>Location:</w:t>
            </w:r>
          </w:p>
        </w:tc>
        <w:tc>
          <w:tcPr>
            <w:tcW w:w="6804" w:type="dxa"/>
            <w:tcMar>
              <w:top w:w="0" w:type="dxa"/>
              <w:left w:w="108" w:type="dxa"/>
              <w:bottom w:w="0" w:type="dxa"/>
              <w:right w:w="108" w:type="dxa"/>
            </w:tcMar>
            <w:hideMark/>
          </w:tcPr>
          <w:p w14:paraId="65C6A1BF" w14:textId="56C9545D" w:rsidR="00071E06" w:rsidRDefault="00071E06" w:rsidP="00071E06">
            <w:pPr>
              <w:rPr>
                <w:rFonts w:asciiTheme="minorHAnsi" w:hAnsiTheme="minorHAnsi" w:cstheme="minorHAnsi"/>
                <w:color w:val="000000"/>
                <w:sz w:val="22"/>
                <w:szCs w:val="22"/>
                <w:bdr w:val="none" w:sz="0" w:space="0" w:color="auto" w:frame="1"/>
                <w:shd w:val="clear" w:color="auto" w:fill="FFFFFF"/>
                <w:lang w:eastAsia="en-GB"/>
              </w:rPr>
            </w:pPr>
            <w:r w:rsidRPr="00071E06">
              <w:rPr>
                <w:rFonts w:asciiTheme="minorHAnsi" w:hAnsiTheme="minorHAnsi" w:cstheme="minorHAnsi"/>
                <w:color w:val="000000"/>
                <w:sz w:val="22"/>
                <w:szCs w:val="22"/>
                <w:bdr w:val="none" w:sz="0" w:space="0" w:color="auto" w:frame="1"/>
                <w:shd w:val="clear" w:color="auto" w:fill="FFFFFF"/>
                <w:lang w:eastAsia="en-GB"/>
              </w:rPr>
              <w:t>St Davids, Felcourt Road, Lingfield, Surrey, RH7 6NF</w:t>
            </w:r>
          </w:p>
          <w:p w14:paraId="647B9A60" w14:textId="77777777" w:rsidR="00EB2EDA" w:rsidRPr="00071E06" w:rsidRDefault="00EB2EDA" w:rsidP="00071E06">
            <w:pPr>
              <w:rPr>
                <w:rFonts w:asciiTheme="minorHAnsi" w:hAnsiTheme="minorHAnsi" w:cstheme="minorHAnsi"/>
                <w:color w:val="000000"/>
                <w:sz w:val="22"/>
                <w:szCs w:val="22"/>
                <w:bdr w:val="none" w:sz="0" w:space="0" w:color="auto" w:frame="1"/>
                <w:shd w:val="clear" w:color="auto" w:fill="FFFFFF"/>
                <w:lang w:eastAsia="en-GB"/>
              </w:rPr>
            </w:pPr>
          </w:p>
          <w:p w14:paraId="10380AFC" w14:textId="77777777" w:rsidR="00071E06" w:rsidRPr="00071E06" w:rsidRDefault="00071E06" w:rsidP="00071E06">
            <w:pPr>
              <w:rPr>
                <w:rFonts w:asciiTheme="minorHAnsi" w:hAnsiTheme="minorHAnsi" w:cstheme="minorHAnsi"/>
                <w:color w:val="000000"/>
                <w:sz w:val="22"/>
                <w:szCs w:val="22"/>
                <w:lang w:eastAsia="en-GB"/>
              </w:rPr>
            </w:pPr>
          </w:p>
        </w:tc>
      </w:tr>
    </w:tbl>
    <w:p w14:paraId="24A3C545" w14:textId="6DF43E3F" w:rsidR="0053413E" w:rsidRDefault="0053413E" w:rsidP="0053413E">
      <w:pPr>
        <w:contextualSpacing/>
        <w:rPr>
          <w:rFonts w:ascii="Calibri" w:hAnsi="Calibri"/>
          <w:sz w:val="22"/>
          <w:szCs w:val="22"/>
        </w:rPr>
      </w:pPr>
      <w:r>
        <w:rPr>
          <w:rFonts w:ascii="Calibri" w:hAnsi="Calibri"/>
          <w:sz w:val="22"/>
          <w:szCs w:val="22"/>
        </w:rPr>
        <w:t xml:space="preserve">The Council </w:t>
      </w:r>
      <w:r w:rsidRPr="0053413E">
        <w:rPr>
          <w:rFonts w:ascii="Calibri" w:hAnsi="Calibri"/>
          <w:b/>
          <w:bCs/>
          <w:sz w:val="22"/>
          <w:szCs w:val="22"/>
        </w:rPr>
        <w:t xml:space="preserve">RESOLVED </w:t>
      </w:r>
      <w:r w:rsidR="00C447BA">
        <w:rPr>
          <w:rFonts w:ascii="Calibri" w:hAnsi="Calibri"/>
          <w:sz w:val="22"/>
          <w:szCs w:val="22"/>
        </w:rPr>
        <w:t xml:space="preserve">no comment </w:t>
      </w:r>
    </w:p>
    <w:p w14:paraId="06B8871F" w14:textId="77777777" w:rsidR="0053413E" w:rsidRDefault="0053413E" w:rsidP="0053413E">
      <w:pPr>
        <w:contextualSpacing/>
        <w:rPr>
          <w:rFonts w:ascii="Calibri" w:hAnsi="Calibri"/>
          <w:sz w:val="22"/>
          <w:szCs w:val="22"/>
        </w:rPr>
      </w:pPr>
    </w:p>
    <w:p w14:paraId="0C044621" w14:textId="783AE582" w:rsidR="00071E06" w:rsidRPr="0053413E" w:rsidRDefault="00071E06" w:rsidP="0053413E">
      <w:pPr>
        <w:pStyle w:val="ListParagraph"/>
        <w:numPr>
          <w:ilvl w:val="0"/>
          <w:numId w:val="8"/>
        </w:numPr>
        <w:contextualSpacing/>
        <w:rPr>
          <w:rFonts w:ascii="Calibri" w:hAnsi="Calibri"/>
          <w:sz w:val="22"/>
          <w:szCs w:val="22"/>
        </w:rPr>
      </w:pPr>
      <w:r w:rsidRPr="0053413E">
        <w:rPr>
          <w:rFonts w:ascii="Calibri" w:hAnsi="Calibri"/>
          <w:sz w:val="22"/>
          <w:szCs w:val="22"/>
        </w:rPr>
        <w:t>To</w:t>
      </w:r>
      <w:r w:rsidRPr="0053413E">
        <w:rPr>
          <w:rFonts w:ascii="Calibri" w:hAnsi="Calibri"/>
          <w:b/>
          <w:bCs/>
          <w:sz w:val="22"/>
          <w:szCs w:val="22"/>
        </w:rPr>
        <w:t xml:space="preserve"> NOTE</w:t>
      </w:r>
      <w:r w:rsidRPr="0053413E">
        <w:rPr>
          <w:rFonts w:ascii="Calibri" w:hAnsi="Calibri"/>
          <w:sz w:val="22"/>
          <w:szCs w:val="22"/>
        </w:rPr>
        <w:t xml:space="preserve"> appeal at land at Rowlands Farm </w:t>
      </w:r>
    </w:p>
    <w:p w14:paraId="0F08823C" w14:textId="72DFF609" w:rsidR="00EB2EDA" w:rsidRPr="00071E06" w:rsidRDefault="00EB2EDA" w:rsidP="00EB2EDA">
      <w:pPr>
        <w:ind w:left="1080"/>
        <w:contextualSpacing/>
        <w:rPr>
          <w:rFonts w:ascii="Calibri" w:hAnsi="Calibri"/>
          <w:sz w:val="22"/>
          <w:szCs w:val="22"/>
        </w:rPr>
      </w:pPr>
      <w:r>
        <w:rPr>
          <w:rFonts w:ascii="Calibri" w:hAnsi="Calibri"/>
          <w:sz w:val="22"/>
          <w:szCs w:val="22"/>
        </w:rPr>
        <w:t xml:space="preserve">Duly </w:t>
      </w:r>
      <w:r w:rsidRPr="00EB2EDA">
        <w:rPr>
          <w:rFonts w:ascii="Calibri" w:hAnsi="Calibri"/>
          <w:b/>
          <w:bCs/>
          <w:sz w:val="22"/>
          <w:szCs w:val="22"/>
        </w:rPr>
        <w:t>NOTED.</w:t>
      </w:r>
    </w:p>
    <w:p w14:paraId="1B0322E7" w14:textId="77777777" w:rsidR="00071E06" w:rsidRPr="00071E06" w:rsidRDefault="00071E06" w:rsidP="00071E06">
      <w:pPr>
        <w:contextualSpacing/>
        <w:rPr>
          <w:rFonts w:ascii="Calibri" w:hAnsi="Calibri"/>
          <w:sz w:val="22"/>
          <w:szCs w:val="22"/>
        </w:rPr>
      </w:pPr>
    </w:p>
    <w:p w14:paraId="625EB342" w14:textId="77777777" w:rsidR="00071E06" w:rsidRPr="00071E06" w:rsidRDefault="00071E06" w:rsidP="00071E06">
      <w:pPr>
        <w:numPr>
          <w:ilvl w:val="0"/>
          <w:numId w:val="6"/>
        </w:numPr>
        <w:contextualSpacing/>
        <w:rPr>
          <w:rFonts w:ascii="Calibri" w:hAnsi="Calibri"/>
          <w:b/>
          <w:bCs/>
          <w:sz w:val="22"/>
          <w:szCs w:val="22"/>
        </w:rPr>
      </w:pPr>
      <w:r w:rsidRPr="00071E06">
        <w:rPr>
          <w:rFonts w:ascii="Calibri" w:hAnsi="Calibri"/>
          <w:b/>
          <w:bCs/>
          <w:sz w:val="22"/>
          <w:szCs w:val="22"/>
        </w:rPr>
        <w:t>Clerks Report</w:t>
      </w:r>
    </w:p>
    <w:p w14:paraId="585484AB" w14:textId="77777777" w:rsidR="00D2320B" w:rsidRDefault="00D2320B" w:rsidP="00EC0728">
      <w:pPr>
        <w:pStyle w:val="ListParagraph"/>
        <w:ind w:left="360"/>
        <w:rPr>
          <w:rFonts w:ascii="Calibri" w:eastAsia="Calibri" w:hAnsi="Calibri" w:cs="Calibri"/>
          <w:sz w:val="22"/>
          <w:szCs w:val="22"/>
        </w:rPr>
      </w:pPr>
    </w:p>
    <w:p w14:paraId="17170040" w14:textId="69CF7F53" w:rsidR="00EC0728" w:rsidRDefault="00EC0728" w:rsidP="00EC0728">
      <w:pPr>
        <w:pStyle w:val="ListParagraph"/>
        <w:ind w:left="360"/>
        <w:rPr>
          <w:rFonts w:ascii="Calibri" w:eastAsia="Calibri" w:hAnsi="Calibri" w:cs="Calibri"/>
          <w:bCs/>
          <w:sz w:val="22"/>
          <w:szCs w:val="22"/>
        </w:rPr>
      </w:pPr>
      <w:r w:rsidRPr="00EC0728">
        <w:rPr>
          <w:rFonts w:ascii="Calibri" w:eastAsia="Calibri" w:hAnsi="Calibri" w:cs="Calibri"/>
          <w:sz w:val="22"/>
          <w:szCs w:val="22"/>
        </w:rPr>
        <w:t>Clerks Report was</w:t>
      </w:r>
      <w:r w:rsidRPr="00EC0728">
        <w:rPr>
          <w:rFonts w:ascii="Calibri" w:eastAsia="Calibri" w:hAnsi="Calibri" w:cs="Calibri"/>
          <w:b/>
          <w:sz w:val="22"/>
          <w:szCs w:val="22"/>
        </w:rPr>
        <w:t xml:space="preserve"> RECEIVED </w:t>
      </w:r>
      <w:r w:rsidRPr="00EC0728">
        <w:rPr>
          <w:rFonts w:ascii="Calibri" w:eastAsia="Calibri" w:hAnsi="Calibri" w:cs="Calibri"/>
          <w:sz w:val="22"/>
          <w:szCs w:val="22"/>
        </w:rPr>
        <w:t>and</w:t>
      </w:r>
      <w:r w:rsidRPr="00EC0728">
        <w:rPr>
          <w:rFonts w:ascii="Calibri" w:eastAsia="Calibri" w:hAnsi="Calibri" w:cs="Calibri"/>
          <w:b/>
          <w:sz w:val="22"/>
          <w:szCs w:val="22"/>
        </w:rPr>
        <w:t xml:space="preserve"> </w:t>
      </w:r>
      <w:r w:rsidRPr="00EC0728">
        <w:rPr>
          <w:rFonts w:ascii="Calibri" w:eastAsia="Calibri" w:hAnsi="Calibri" w:cs="Calibri"/>
          <w:sz w:val="22"/>
          <w:szCs w:val="22"/>
        </w:rPr>
        <w:t>actions</w:t>
      </w:r>
      <w:r w:rsidRPr="00EC0728">
        <w:rPr>
          <w:rFonts w:ascii="Calibri" w:eastAsia="Calibri" w:hAnsi="Calibri" w:cs="Calibri"/>
          <w:b/>
          <w:sz w:val="22"/>
          <w:szCs w:val="22"/>
        </w:rPr>
        <w:t xml:space="preserve"> AGREED</w:t>
      </w:r>
      <w:r w:rsidR="00A21CDC">
        <w:rPr>
          <w:rFonts w:ascii="Calibri" w:eastAsia="Calibri" w:hAnsi="Calibri" w:cs="Calibri"/>
          <w:b/>
          <w:sz w:val="22"/>
          <w:szCs w:val="22"/>
        </w:rPr>
        <w:t>.</w:t>
      </w:r>
      <w:r w:rsidRPr="00EC0728">
        <w:rPr>
          <w:rFonts w:ascii="Calibri" w:eastAsia="Calibri" w:hAnsi="Calibri" w:cs="Calibri"/>
          <w:bCs/>
          <w:sz w:val="22"/>
          <w:szCs w:val="22"/>
        </w:rPr>
        <w:t xml:space="preserve"> </w:t>
      </w:r>
    </w:p>
    <w:p w14:paraId="0A09C8C4" w14:textId="77777777" w:rsidR="003F7CCC" w:rsidRDefault="003F7CCC" w:rsidP="00EC0728">
      <w:pPr>
        <w:pStyle w:val="ListParagraph"/>
        <w:ind w:left="360"/>
        <w:rPr>
          <w:rFonts w:ascii="Calibri" w:eastAsia="Calibri" w:hAnsi="Calibri" w:cs="Calibri"/>
          <w:bCs/>
          <w:sz w:val="22"/>
          <w:szCs w:val="22"/>
        </w:rPr>
      </w:pPr>
    </w:p>
    <w:p w14:paraId="7E7F2CFF" w14:textId="532C400B" w:rsidR="003F7CCC" w:rsidRDefault="003F7CCC" w:rsidP="00EC0728">
      <w:pPr>
        <w:pStyle w:val="ListParagraph"/>
        <w:ind w:left="360"/>
        <w:rPr>
          <w:rFonts w:ascii="Calibri" w:eastAsia="Calibri" w:hAnsi="Calibri" w:cs="Calibri"/>
          <w:bCs/>
          <w:sz w:val="22"/>
          <w:szCs w:val="22"/>
        </w:rPr>
      </w:pPr>
      <w:r w:rsidRPr="00C063B5">
        <w:rPr>
          <w:rFonts w:ascii="Calibri" w:eastAsia="Calibri" w:hAnsi="Calibri" w:cs="Calibri"/>
          <w:b/>
          <w:sz w:val="22"/>
          <w:szCs w:val="22"/>
        </w:rPr>
        <w:t>Adminst</w:t>
      </w:r>
      <w:r w:rsidR="00C063B5" w:rsidRPr="00C063B5">
        <w:rPr>
          <w:rFonts w:ascii="Calibri" w:eastAsia="Calibri" w:hAnsi="Calibri" w:cs="Calibri"/>
          <w:b/>
          <w:sz w:val="22"/>
          <w:szCs w:val="22"/>
        </w:rPr>
        <w:t>ration</w:t>
      </w:r>
      <w:r w:rsidR="00C063B5">
        <w:rPr>
          <w:rFonts w:ascii="Calibri" w:eastAsia="Calibri" w:hAnsi="Calibri" w:cs="Calibri"/>
          <w:bCs/>
          <w:sz w:val="22"/>
          <w:szCs w:val="22"/>
        </w:rPr>
        <w:t xml:space="preserve"> – All </w:t>
      </w:r>
      <w:r w:rsidR="00685277">
        <w:rPr>
          <w:rFonts w:ascii="Calibri" w:eastAsia="Calibri" w:hAnsi="Calibri" w:cs="Calibri"/>
          <w:bCs/>
          <w:sz w:val="22"/>
          <w:szCs w:val="22"/>
        </w:rPr>
        <w:t xml:space="preserve">current </w:t>
      </w:r>
      <w:r w:rsidR="00C063B5">
        <w:rPr>
          <w:rFonts w:ascii="Calibri" w:eastAsia="Calibri" w:hAnsi="Calibri" w:cs="Calibri"/>
          <w:bCs/>
          <w:sz w:val="22"/>
          <w:szCs w:val="22"/>
        </w:rPr>
        <w:t xml:space="preserve">works were up to date. </w:t>
      </w:r>
    </w:p>
    <w:p w14:paraId="66CEDF68" w14:textId="3244794A" w:rsidR="00C063B5" w:rsidRDefault="00C063B5" w:rsidP="00EC0728">
      <w:pPr>
        <w:pStyle w:val="ListParagraph"/>
        <w:ind w:left="360"/>
        <w:rPr>
          <w:rFonts w:ascii="Calibri" w:eastAsia="Calibri" w:hAnsi="Calibri" w:cs="Calibri"/>
          <w:bCs/>
          <w:sz w:val="22"/>
          <w:szCs w:val="22"/>
        </w:rPr>
      </w:pPr>
      <w:r w:rsidRPr="00C063B5">
        <w:rPr>
          <w:rFonts w:ascii="Calibri" w:eastAsia="Calibri" w:hAnsi="Calibri" w:cs="Calibri"/>
          <w:b/>
          <w:sz w:val="22"/>
          <w:szCs w:val="22"/>
        </w:rPr>
        <w:t xml:space="preserve">Finance </w:t>
      </w:r>
      <w:r>
        <w:rPr>
          <w:rFonts w:ascii="Calibri" w:eastAsia="Calibri" w:hAnsi="Calibri" w:cs="Calibri"/>
          <w:bCs/>
          <w:sz w:val="22"/>
          <w:szCs w:val="22"/>
        </w:rPr>
        <w:t xml:space="preserve">– The internet banking </w:t>
      </w:r>
      <w:r w:rsidR="00C17CBC">
        <w:rPr>
          <w:rFonts w:ascii="Calibri" w:eastAsia="Calibri" w:hAnsi="Calibri" w:cs="Calibri"/>
          <w:bCs/>
          <w:sz w:val="22"/>
          <w:szCs w:val="22"/>
        </w:rPr>
        <w:t xml:space="preserve">needed </w:t>
      </w:r>
      <w:r w:rsidR="00F1595C">
        <w:rPr>
          <w:rFonts w:ascii="Calibri" w:eastAsia="Calibri" w:hAnsi="Calibri" w:cs="Calibri"/>
          <w:bCs/>
          <w:sz w:val="22"/>
          <w:szCs w:val="22"/>
        </w:rPr>
        <w:t xml:space="preserve">a </w:t>
      </w:r>
      <w:r w:rsidR="00C17CBC">
        <w:rPr>
          <w:rFonts w:ascii="Calibri" w:eastAsia="Calibri" w:hAnsi="Calibri" w:cs="Calibri"/>
          <w:bCs/>
          <w:sz w:val="22"/>
          <w:szCs w:val="22"/>
        </w:rPr>
        <w:t xml:space="preserve">resolution however it was hoped this would be </w:t>
      </w:r>
      <w:r w:rsidR="0010050B">
        <w:rPr>
          <w:rFonts w:ascii="Calibri" w:eastAsia="Calibri" w:hAnsi="Calibri" w:cs="Calibri"/>
          <w:bCs/>
          <w:sz w:val="22"/>
          <w:szCs w:val="22"/>
        </w:rPr>
        <w:t>completed</w:t>
      </w:r>
      <w:r w:rsidR="00C17CBC">
        <w:rPr>
          <w:rFonts w:ascii="Calibri" w:eastAsia="Calibri" w:hAnsi="Calibri" w:cs="Calibri"/>
          <w:bCs/>
          <w:sz w:val="22"/>
          <w:szCs w:val="22"/>
        </w:rPr>
        <w:t xml:space="preserve"> shortly. </w:t>
      </w:r>
      <w:r w:rsidR="00CC6E74">
        <w:rPr>
          <w:rFonts w:ascii="Calibri" w:eastAsia="Calibri" w:hAnsi="Calibri" w:cs="Calibri"/>
          <w:bCs/>
          <w:sz w:val="22"/>
          <w:szCs w:val="22"/>
        </w:rPr>
        <w:t xml:space="preserve">Once finalised the Clerk would provide </w:t>
      </w:r>
      <w:r w:rsidR="00685277">
        <w:rPr>
          <w:rFonts w:ascii="Calibri" w:eastAsia="Calibri" w:hAnsi="Calibri" w:cs="Calibri"/>
          <w:bCs/>
          <w:sz w:val="22"/>
          <w:szCs w:val="22"/>
        </w:rPr>
        <w:t xml:space="preserve">a mid-year position and a draft budget for the Council to consider. </w:t>
      </w:r>
    </w:p>
    <w:p w14:paraId="64195D08" w14:textId="37416F7F" w:rsidR="00A55C16" w:rsidRPr="00EC0728" w:rsidRDefault="00A55C16" w:rsidP="00EC0728">
      <w:pPr>
        <w:pStyle w:val="ListParagraph"/>
        <w:ind w:left="360"/>
        <w:rPr>
          <w:rFonts w:ascii="Calibri" w:eastAsia="Calibri" w:hAnsi="Calibri" w:cs="Calibri"/>
          <w:bCs/>
          <w:sz w:val="22"/>
          <w:szCs w:val="22"/>
        </w:rPr>
      </w:pPr>
      <w:r>
        <w:rPr>
          <w:rFonts w:ascii="Calibri" w:eastAsia="Calibri" w:hAnsi="Calibri" w:cs="Calibri"/>
          <w:b/>
          <w:sz w:val="22"/>
          <w:szCs w:val="22"/>
        </w:rPr>
        <w:t xml:space="preserve">Assertion 10 </w:t>
      </w:r>
      <w:r>
        <w:rPr>
          <w:rFonts w:ascii="Calibri" w:eastAsia="Calibri" w:hAnsi="Calibri" w:cs="Calibri"/>
          <w:bCs/>
          <w:sz w:val="22"/>
          <w:szCs w:val="22"/>
        </w:rPr>
        <w:t>– The Clerk outlined the new requirements</w:t>
      </w:r>
      <w:r w:rsidR="00D22AFC">
        <w:rPr>
          <w:rFonts w:ascii="Calibri" w:eastAsia="Calibri" w:hAnsi="Calibri" w:cs="Calibri"/>
          <w:bCs/>
          <w:sz w:val="22"/>
          <w:szCs w:val="22"/>
        </w:rPr>
        <w:t xml:space="preserve"> for the audit for 2025/26</w:t>
      </w:r>
      <w:r>
        <w:rPr>
          <w:rFonts w:ascii="Calibri" w:eastAsia="Calibri" w:hAnsi="Calibri" w:cs="Calibri"/>
          <w:bCs/>
          <w:sz w:val="22"/>
          <w:szCs w:val="22"/>
        </w:rPr>
        <w:t xml:space="preserve"> and would provide an IT policy </w:t>
      </w:r>
      <w:r w:rsidR="00D22AFC">
        <w:rPr>
          <w:rFonts w:ascii="Calibri" w:eastAsia="Calibri" w:hAnsi="Calibri" w:cs="Calibri"/>
          <w:bCs/>
          <w:sz w:val="22"/>
          <w:szCs w:val="22"/>
        </w:rPr>
        <w:t>for the Council to consider at</w:t>
      </w:r>
      <w:r w:rsidR="00C17CBC">
        <w:rPr>
          <w:rFonts w:ascii="Calibri" w:eastAsia="Calibri" w:hAnsi="Calibri" w:cs="Calibri"/>
          <w:bCs/>
          <w:sz w:val="22"/>
          <w:szCs w:val="22"/>
        </w:rPr>
        <w:t xml:space="preserve"> a future meeting. </w:t>
      </w:r>
    </w:p>
    <w:p w14:paraId="660FE5C8" w14:textId="3BB9D2DC" w:rsidR="00071E06" w:rsidRDefault="00EC0728" w:rsidP="00071E06">
      <w:pPr>
        <w:ind w:left="360"/>
        <w:contextualSpacing/>
        <w:rPr>
          <w:rFonts w:ascii="Calibri" w:hAnsi="Calibri"/>
          <w:b/>
          <w:bCs/>
          <w:sz w:val="22"/>
          <w:szCs w:val="22"/>
        </w:rPr>
      </w:pPr>
      <w:r>
        <w:rPr>
          <w:rFonts w:ascii="Calibri" w:hAnsi="Calibri"/>
          <w:b/>
          <w:bCs/>
          <w:sz w:val="22"/>
          <w:szCs w:val="22"/>
        </w:rPr>
        <w:t xml:space="preserve">Interim </w:t>
      </w:r>
      <w:r w:rsidR="00D37CC7">
        <w:rPr>
          <w:rFonts w:ascii="Calibri" w:hAnsi="Calibri"/>
          <w:b/>
          <w:bCs/>
          <w:sz w:val="22"/>
          <w:szCs w:val="22"/>
        </w:rPr>
        <w:t>internal a</w:t>
      </w:r>
      <w:r>
        <w:rPr>
          <w:rFonts w:ascii="Calibri" w:hAnsi="Calibri"/>
          <w:b/>
          <w:bCs/>
          <w:sz w:val="22"/>
          <w:szCs w:val="22"/>
        </w:rPr>
        <w:t xml:space="preserve">udit </w:t>
      </w:r>
      <w:r w:rsidR="00E77013">
        <w:rPr>
          <w:rFonts w:ascii="Calibri" w:hAnsi="Calibri"/>
          <w:b/>
          <w:bCs/>
          <w:sz w:val="22"/>
          <w:szCs w:val="22"/>
        </w:rPr>
        <w:t xml:space="preserve">– </w:t>
      </w:r>
      <w:r w:rsidR="00E77013" w:rsidRPr="00E77013">
        <w:rPr>
          <w:rFonts w:ascii="Calibri" w:hAnsi="Calibri"/>
          <w:sz w:val="22"/>
          <w:szCs w:val="22"/>
        </w:rPr>
        <w:t xml:space="preserve">This </w:t>
      </w:r>
      <w:r w:rsidR="00D37CC7" w:rsidRPr="00E77013">
        <w:rPr>
          <w:rFonts w:ascii="Calibri" w:hAnsi="Calibri"/>
          <w:sz w:val="22"/>
          <w:szCs w:val="22"/>
        </w:rPr>
        <w:t>work would be undertaken by the Clerk</w:t>
      </w:r>
      <w:r w:rsidR="00D37CC7">
        <w:rPr>
          <w:rFonts w:ascii="Calibri" w:hAnsi="Calibri"/>
          <w:b/>
          <w:bCs/>
          <w:sz w:val="22"/>
          <w:szCs w:val="22"/>
        </w:rPr>
        <w:t xml:space="preserve"> </w:t>
      </w:r>
      <w:r w:rsidR="00F57E4A">
        <w:rPr>
          <w:rFonts w:ascii="Calibri" w:hAnsi="Calibri"/>
          <w:b/>
          <w:bCs/>
          <w:sz w:val="22"/>
          <w:szCs w:val="22"/>
        </w:rPr>
        <w:t xml:space="preserve">– </w:t>
      </w:r>
      <w:r w:rsidR="00F57E4A" w:rsidRPr="00F57E4A">
        <w:rPr>
          <w:rFonts w:ascii="Calibri" w:hAnsi="Calibri"/>
          <w:sz w:val="22"/>
          <w:szCs w:val="22"/>
        </w:rPr>
        <w:t xml:space="preserve">The date for this would be confirmed when the internal auditor was back from annual leave. </w:t>
      </w:r>
    </w:p>
    <w:p w14:paraId="2886A253" w14:textId="27F251B4" w:rsidR="00EC0728" w:rsidRPr="00071E06" w:rsidRDefault="00EC0728" w:rsidP="00071E06">
      <w:pPr>
        <w:ind w:left="360"/>
        <w:contextualSpacing/>
        <w:rPr>
          <w:rFonts w:ascii="Calibri" w:hAnsi="Calibri"/>
          <w:b/>
          <w:bCs/>
          <w:sz w:val="22"/>
          <w:szCs w:val="22"/>
        </w:rPr>
      </w:pPr>
      <w:r>
        <w:rPr>
          <w:rFonts w:ascii="Calibri" w:hAnsi="Calibri"/>
          <w:b/>
          <w:bCs/>
          <w:sz w:val="22"/>
          <w:szCs w:val="22"/>
        </w:rPr>
        <w:t xml:space="preserve">Remembrance Sunday </w:t>
      </w:r>
      <w:r w:rsidR="003F7CCC">
        <w:rPr>
          <w:rFonts w:ascii="Calibri" w:hAnsi="Calibri"/>
          <w:b/>
          <w:bCs/>
          <w:sz w:val="22"/>
          <w:szCs w:val="22"/>
        </w:rPr>
        <w:t>–</w:t>
      </w:r>
      <w:r w:rsidR="00F57E4A" w:rsidRPr="00E77013">
        <w:rPr>
          <w:rFonts w:ascii="Calibri" w:hAnsi="Calibri"/>
          <w:sz w:val="22"/>
          <w:szCs w:val="22"/>
        </w:rPr>
        <w:t xml:space="preserve"> </w:t>
      </w:r>
      <w:r w:rsidR="003F7CCC" w:rsidRPr="00E77013">
        <w:rPr>
          <w:rFonts w:ascii="Calibri" w:hAnsi="Calibri"/>
          <w:sz w:val="22"/>
          <w:szCs w:val="22"/>
        </w:rPr>
        <w:t>Marshalls</w:t>
      </w:r>
      <w:r w:rsidR="004C2341">
        <w:rPr>
          <w:rFonts w:ascii="Calibri" w:hAnsi="Calibri"/>
          <w:sz w:val="22"/>
          <w:szCs w:val="22"/>
        </w:rPr>
        <w:t xml:space="preserve"> and co-ordination.</w:t>
      </w:r>
      <w:r w:rsidR="00522FCE">
        <w:rPr>
          <w:rFonts w:ascii="Calibri" w:hAnsi="Calibri"/>
          <w:sz w:val="22"/>
          <w:szCs w:val="22"/>
        </w:rPr>
        <w:t xml:space="preserve"> </w:t>
      </w:r>
      <w:r w:rsidR="004015B2">
        <w:rPr>
          <w:rFonts w:ascii="Calibri" w:hAnsi="Calibri"/>
          <w:sz w:val="22"/>
          <w:szCs w:val="22"/>
        </w:rPr>
        <w:t xml:space="preserve">Cllr </w:t>
      </w:r>
      <w:r w:rsidR="004C2341">
        <w:rPr>
          <w:rFonts w:ascii="Calibri" w:hAnsi="Calibri"/>
          <w:sz w:val="22"/>
          <w:szCs w:val="22"/>
        </w:rPr>
        <w:t xml:space="preserve">J </w:t>
      </w:r>
      <w:r w:rsidR="004015B2">
        <w:rPr>
          <w:rFonts w:ascii="Calibri" w:hAnsi="Calibri"/>
          <w:sz w:val="22"/>
          <w:szCs w:val="22"/>
        </w:rPr>
        <w:t>Fudge would lead</w:t>
      </w:r>
      <w:r w:rsidR="00674A60">
        <w:rPr>
          <w:rFonts w:ascii="Calibri" w:hAnsi="Calibri"/>
          <w:sz w:val="22"/>
          <w:szCs w:val="22"/>
        </w:rPr>
        <w:t xml:space="preserve"> the organ</w:t>
      </w:r>
      <w:r w:rsidR="009C3A66">
        <w:rPr>
          <w:rFonts w:ascii="Calibri" w:hAnsi="Calibri"/>
          <w:sz w:val="22"/>
          <w:szCs w:val="22"/>
        </w:rPr>
        <w:t xml:space="preserve">isation </w:t>
      </w:r>
      <w:r w:rsidR="00674A60">
        <w:rPr>
          <w:rFonts w:ascii="Calibri" w:hAnsi="Calibri"/>
          <w:sz w:val="22"/>
          <w:szCs w:val="22"/>
        </w:rPr>
        <w:t>and co-ordinate</w:t>
      </w:r>
      <w:r w:rsidR="00640F51">
        <w:rPr>
          <w:rFonts w:ascii="Calibri" w:hAnsi="Calibri"/>
          <w:sz w:val="22"/>
          <w:szCs w:val="22"/>
        </w:rPr>
        <w:t xml:space="preserve"> as per last year. </w:t>
      </w:r>
      <w:r w:rsidR="0010050B">
        <w:rPr>
          <w:rFonts w:ascii="Calibri" w:hAnsi="Calibri"/>
          <w:sz w:val="22"/>
          <w:szCs w:val="22"/>
        </w:rPr>
        <w:t xml:space="preserve">The Clerk had submitted a road closure application to TDC. </w:t>
      </w:r>
    </w:p>
    <w:p w14:paraId="0AEF1EB3" w14:textId="77777777" w:rsidR="00071E06" w:rsidRPr="00071E06" w:rsidRDefault="00071E06" w:rsidP="00071E06">
      <w:pPr>
        <w:ind w:left="720"/>
        <w:rPr>
          <w:rFonts w:ascii="Calibri" w:hAnsi="Calibri"/>
          <w:b/>
          <w:bCs/>
          <w:sz w:val="22"/>
          <w:szCs w:val="22"/>
        </w:rPr>
      </w:pPr>
    </w:p>
    <w:p w14:paraId="127961DE" w14:textId="77777777" w:rsidR="00071E06" w:rsidRPr="00071E06" w:rsidRDefault="00071E06" w:rsidP="00071E06">
      <w:pPr>
        <w:numPr>
          <w:ilvl w:val="0"/>
          <w:numId w:val="6"/>
        </w:numPr>
        <w:contextualSpacing/>
        <w:rPr>
          <w:rFonts w:ascii="Calibri" w:hAnsi="Calibri"/>
          <w:b/>
          <w:bCs/>
          <w:sz w:val="22"/>
          <w:szCs w:val="22"/>
        </w:rPr>
      </w:pPr>
      <w:r w:rsidRPr="00071E06">
        <w:rPr>
          <w:rFonts w:ascii="Calibri" w:hAnsi="Calibri"/>
          <w:b/>
          <w:bCs/>
          <w:sz w:val="22"/>
          <w:szCs w:val="22"/>
        </w:rPr>
        <w:t xml:space="preserve">Correspondence – All circulated to Councillors prior to the meeting. To NOTE: </w:t>
      </w:r>
    </w:p>
    <w:p w14:paraId="55AC34E6" w14:textId="77777777" w:rsidR="00071E06" w:rsidRPr="00071E06" w:rsidRDefault="00071E06" w:rsidP="00071E06">
      <w:pPr>
        <w:ind w:left="720"/>
        <w:rPr>
          <w:rFonts w:ascii="Calibri" w:hAnsi="Calibri"/>
          <w:b/>
          <w:bCs/>
          <w:sz w:val="22"/>
          <w:szCs w:val="22"/>
        </w:rPr>
      </w:pPr>
    </w:p>
    <w:p w14:paraId="4A763EAF" w14:textId="4C9D0216" w:rsidR="00071E06" w:rsidRPr="00071E06" w:rsidRDefault="00071E06" w:rsidP="00071E06">
      <w:pPr>
        <w:numPr>
          <w:ilvl w:val="0"/>
          <w:numId w:val="9"/>
        </w:numPr>
        <w:contextualSpacing/>
        <w:rPr>
          <w:rFonts w:ascii="Calibri" w:hAnsi="Calibri"/>
          <w:sz w:val="22"/>
          <w:szCs w:val="22"/>
        </w:rPr>
      </w:pPr>
      <w:r w:rsidRPr="00071E06">
        <w:rPr>
          <w:rFonts w:ascii="Calibri" w:hAnsi="Calibri"/>
          <w:sz w:val="22"/>
          <w:szCs w:val="22"/>
        </w:rPr>
        <w:t>External audit conclusion</w:t>
      </w:r>
      <w:r w:rsidR="00AB53B9">
        <w:rPr>
          <w:rFonts w:ascii="Calibri" w:hAnsi="Calibri"/>
          <w:sz w:val="22"/>
          <w:szCs w:val="22"/>
        </w:rPr>
        <w:t xml:space="preserve"> – duly</w:t>
      </w:r>
      <w:r w:rsidR="00AB53B9" w:rsidRPr="00AB53B9">
        <w:rPr>
          <w:rFonts w:ascii="Calibri" w:hAnsi="Calibri"/>
          <w:b/>
          <w:bCs/>
          <w:sz w:val="22"/>
          <w:szCs w:val="22"/>
        </w:rPr>
        <w:t xml:space="preserve"> NOTED</w:t>
      </w:r>
      <w:r w:rsidR="00AB53B9">
        <w:rPr>
          <w:rFonts w:ascii="Calibri" w:hAnsi="Calibri"/>
          <w:sz w:val="22"/>
          <w:szCs w:val="22"/>
        </w:rPr>
        <w:t xml:space="preserve"> and </w:t>
      </w:r>
      <w:r w:rsidR="00AB53B9" w:rsidRPr="00AB53B9">
        <w:rPr>
          <w:rFonts w:ascii="Calibri" w:hAnsi="Calibri"/>
          <w:b/>
          <w:bCs/>
          <w:sz w:val="22"/>
          <w:szCs w:val="22"/>
        </w:rPr>
        <w:t>ACCEPTED.</w:t>
      </w:r>
    </w:p>
    <w:p w14:paraId="354FA554" w14:textId="1B3040E1" w:rsidR="00071E06" w:rsidRPr="00071E06" w:rsidRDefault="00071E06" w:rsidP="00071E06">
      <w:pPr>
        <w:numPr>
          <w:ilvl w:val="0"/>
          <w:numId w:val="9"/>
        </w:numPr>
        <w:contextualSpacing/>
        <w:rPr>
          <w:rFonts w:ascii="Calibri" w:hAnsi="Calibri"/>
          <w:sz w:val="22"/>
          <w:szCs w:val="22"/>
        </w:rPr>
      </w:pPr>
      <w:r w:rsidRPr="00071E06">
        <w:rPr>
          <w:rFonts w:ascii="Calibri" w:hAnsi="Calibri"/>
          <w:sz w:val="22"/>
          <w:szCs w:val="22"/>
        </w:rPr>
        <w:t xml:space="preserve">Lingfield House Development </w:t>
      </w:r>
      <w:r w:rsidR="00AB53B9">
        <w:rPr>
          <w:rFonts w:ascii="Calibri" w:hAnsi="Calibri"/>
          <w:sz w:val="22"/>
          <w:szCs w:val="22"/>
        </w:rPr>
        <w:t xml:space="preserve">– duly </w:t>
      </w:r>
      <w:r w:rsidR="00AB53B9" w:rsidRPr="00AB53B9">
        <w:rPr>
          <w:rFonts w:ascii="Calibri" w:hAnsi="Calibri"/>
          <w:b/>
          <w:bCs/>
          <w:sz w:val="22"/>
          <w:szCs w:val="22"/>
        </w:rPr>
        <w:t>NOTED.</w:t>
      </w:r>
    </w:p>
    <w:p w14:paraId="4B86549E" w14:textId="77777777" w:rsidR="00071E06" w:rsidRPr="00071E06" w:rsidRDefault="00071E06" w:rsidP="00071E06">
      <w:pPr>
        <w:contextualSpacing/>
        <w:rPr>
          <w:rFonts w:ascii="Calibri" w:hAnsi="Calibri"/>
          <w:sz w:val="22"/>
          <w:szCs w:val="22"/>
        </w:rPr>
      </w:pPr>
    </w:p>
    <w:p w14:paraId="7B6907B6" w14:textId="77777777" w:rsidR="00071E06" w:rsidRPr="00071E06" w:rsidRDefault="00071E06" w:rsidP="00071E06">
      <w:pPr>
        <w:numPr>
          <w:ilvl w:val="0"/>
          <w:numId w:val="6"/>
        </w:numPr>
        <w:contextualSpacing/>
        <w:rPr>
          <w:rFonts w:ascii="Calibri" w:hAnsi="Calibri"/>
          <w:b/>
          <w:sz w:val="22"/>
          <w:szCs w:val="22"/>
        </w:rPr>
      </w:pPr>
      <w:r w:rsidRPr="00071E06">
        <w:rPr>
          <w:rFonts w:ascii="Calibri" w:hAnsi="Calibri"/>
          <w:b/>
          <w:bCs/>
          <w:sz w:val="22"/>
          <w:szCs w:val="22"/>
        </w:rPr>
        <w:t xml:space="preserve">Open consultations - </w:t>
      </w:r>
      <w:r w:rsidRPr="00071E06">
        <w:rPr>
          <w:rFonts w:ascii="Calibri" w:hAnsi="Calibri"/>
          <w:b/>
          <w:sz w:val="22"/>
          <w:szCs w:val="22"/>
        </w:rPr>
        <w:t xml:space="preserve">Government Reorganisation </w:t>
      </w:r>
    </w:p>
    <w:p w14:paraId="0759DAEA" w14:textId="77777777" w:rsidR="00071E06" w:rsidRDefault="00071E06" w:rsidP="00071E06">
      <w:pPr>
        <w:ind w:left="360"/>
        <w:contextualSpacing/>
        <w:rPr>
          <w:rFonts w:asciiTheme="minorHAnsi" w:hAnsiTheme="minorHAnsi" w:cstheme="minorHAnsi"/>
          <w:sz w:val="22"/>
          <w:szCs w:val="22"/>
        </w:rPr>
      </w:pPr>
      <w:r w:rsidRPr="00071E06">
        <w:rPr>
          <w:rFonts w:asciiTheme="minorHAnsi" w:hAnsiTheme="minorHAnsi" w:cstheme="minorHAnsi"/>
          <w:sz w:val="22"/>
          <w:szCs w:val="22"/>
        </w:rPr>
        <w:t xml:space="preserve">To </w:t>
      </w:r>
      <w:r w:rsidRPr="00071E06">
        <w:rPr>
          <w:rFonts w:asciiTheme="minorHAnsi" w:hAnsiTheme="minorHAnsi" w:cstheme="minorHAnsi"/>
          <w:b/>
          <w:sz w:val="22"/>
          <w:szCs w:val="22"/>
        </w:rPr>
        <w:t>RECEIVE</w:t>
      </w:r>
      <w:r w:rsidRPr="00071E06">
        <w:rPr>
          <w:rFonts w:asciiTheme="minorHAnsi" w:hAnsiTheme="minorHAnsi" w:cstheme="minorHAnsi"/>
          <w:bCs/>
          <w:sz w:val="22"/>
          <w:szCs w:val="22"/>
        </w:rPr>
        <w:t xml:space="preserve"> any </w:t>
      </w:r>
      <w:r w:rsidRPr="00071E06">
        <w:rPr>
          <w:rFonts w:asciiTheme="minorHAnsi" w:hAnsiTheme="minorHAnsi" w:cstheme="minorHAnsi"/>
          <w:sz w:val="22"/>
          <w:szCs w:val="22"/>
        </w:rPr>
        <w:t xml:space="preserve">consultations as above and to </w:t>
      </w:r>
      <w:r w:rsidRPr="00071E06">
        <w:rPr>
          <w:rFonts w:asciiTheme="minorHAnsi" w:hAnsiTheme="minorHAnsi" w:cstheme="minorHAnsi"/>
          <w:b/>
          <w:sz w:val="22"/>
          <w:szCs w:val="22"/>
        </w:rPr>
        <w:t>RESOLVE</w:t>
      </w:r>
      <w:r w:rsidRPr="00071E06">
        <w:rPr>
          <w:rFonts w:asciiTheme="minorHAnsi" w:hAnsiTheme="minorHAnsi" w:cstheme="minorHAnsi"/>
          <w:sz w:val="22"/>
          <w:szCs w:val="22"/>
        </w:rPr>
        <w:t xml:space="preserve"> responses if applicable.</w:t>
      </w:r>
    </w:p>
    <w:p w14:paraId="6B025BC0" w14:textId="77777777" w:rsidR="00D2320B" w:rsidRDefault="00D2320B" w:rsidP="00071E06">
      <w:pPr>
        <w:ind w:left="360"/>
        <w:contextualSpacing/>
        <w:rPr>
          <w:rFonts w:asciiTheme="minorHAnsi" w:hAnsiTheme="minorHAnsi" w:cstheme="minorHAnsi"/>
          <w:sz w:val="22"/>
          <w:szCs w:val="22"/>
        </w:rPr>
      </w:pPr>
    </w:p>
    <w:p w14:paraId="13109439" w14:textId="2B216239" w:rsidR="00383CE0" w:rsidRDefault="00995A60" w:rsidP="00071E06">
      <w:pPr>
        <w:ind w:left="360"/>
        <w:contextualSpacing/>
        <w:rPr>
          <w:rFonts w:asciiTheme="minorHAnsi" w:hAnsiTheme="minorHAnsi" w:cstheme="minorHAnsi"/>
          <w:sz w:val="22"/>
          <w:szCs w:val="22"/>
        </w:rPr>
      </w:pPr>
      <w:r>
        <w:rPr>
          <w:rFonts w:asciiTheme="minorHAnsi" w:hAnsiTheme="minorHAnsi" w:cstheme="minorHAnsi"/>
          <w:sz w:val="22"/>
          <w:szCs w:val="22"/>
        </w:rPr>
        <w:t xml:space="preserve">This item was </w:t>
      </w:r>
      <w:r w:rsidRPr="00995A60">
        <w:rPr>
          <w:rFonts w:asciiTheme="minorHAnsi" w:hAnsiTheme="minorHAnsi" w:cstheme="minorHAnsi"/>
          <w:b/>
          <w:bCs/>
          <w:sz w:val="22"/>
          <w:szCs w:val="22"/>
        </w:rPr>
        <w:t xml:space="preserve">DEFFERRED </w:t>
      </w:r>
      <w:r>
        <w:rPr>
          <w:rFonts w:asciiTheme="minorHAnsi" w:hAnsiTheme="minorHAnsi" w:cstheme="minorHAnsi"/>
          <w:sz w:val="22"/>
          <w:szCs w:val="22"/>
        </w:rPr>
        <w:t xml:space="preserve">to a future meeting. </w:t>
      </w:r>
    </w:p>
    <w:p w14:paraId="1D2FF7FC" w14:textId="77777777" w:rsidR="00071E06" w:rsidRPr="00071E06" w:rsidRDefault="00071E06" w:rsidP="00071E06">
      <w:pPr>
        <w:contextualSpacing/>
        <w:rPr>
          <w:rFonts w:ascii="Calibri" w:hAnsi="Calibri"/>
          <w:sz w:val="22"/>
          <w:szCs w:val="22"/>
        </w:rPr>
      </w:pPr>
    </w:p>
    <w:p w14:paraId="54494222" w14:textId="77777777" w:rsidR="00071E06" w:rsidRPr="00071E06" w:rsidRDefault="00071E06" w:rsidP="00071E06">
      <w:pPr>
        <w:numPr>
          <w:ilvl w:val="0"/>
          <w:numId w:val="6"/>
        </w:numPr>
        <w:contextualSpacing/>
        <w:rPr>
          <w:rFonts w:ascii="Calibri" w:hAnsi="Calibri"/>
          <w:b/>
          <w:sz w:val="22"/>
          <w:szCs w:val="22"/>
        </w:rPr>
      </w:pPr>
      <w:r w:rsidRPr="00071E06">
        <w:rPr>
          <w:rFonts w:ascii="Calibri" w:hAnsi="Calibri"/>
          <w:b/>
          <w:sz w:val="22"/>
          <w:szCs w:val="22"/>
        </w:rPr>
        <w:t>Schedule of payments</w:t>
      </w:r>
    </w:p>
    <w:p w14:paraId="197AE60D" w14:textId="77777777" w:rsidR="00071E06" w:rsidRPr="00071E06" w:rsidRDefault="00071E06" w:rsidP="00071E06">
      <w:pPr>
        <w:autoSpaceDE w:val="0"/>
        <w:autoSpaceDN w:val="0"/>
        <w:adjustRightInd w:val="0"/>
        <w:ind w:left="360"/>
        <w:contextualSpacing/>
        <w:rPr>
          <w:rFonts w:ascii="Calibri" w:hAnsi="Calibri"/>
          <w:sz w:val="22"/>
          <w:szCs w:val="22"/>
        </w:rPr>
      </w:pPr>
      <w:r w:rsidRPr="00071E06">
        <w:rPr>
          <w:rFonts w:ascii="Calibri" w:hAnsi="Calibri" w:cs="Verdana"/>
          <w:sz w:val="22"/>
          <w:szCs w:val="22"/>
          <w:lang w:eastAsia="en-GB"/>
        </w:rPr>
        <w:t xml:space="preserve">To </w:t>
      </w:r>
      <w:r w:rsidRPr="00071E06">
        <w:rPr>
          <w:rFonts w:ascii="Calibri" w:hAnsi="Calibri" w:cs="Verdana"/>
          <w:b/>
          <w:bCs/>
          <w:sz w:val="22"/>
          <w:szCs w:val="22"/>
          <w:lang w:eastAsia="en-GB"/>
        </w:rPr>
        <w:t>RECEIVE</w:t>
      </w:r>
      <w:r w:rsidRPr="00071E06">
        <w:rPr>
          <w:rFonts w:ascii="Calibri" w:hAnsi="Calibri" w:cs="Verdana"/>
          <w:sz w:val="22"/>
          <w:szCs w:val="22"/>
          <w:lang w:eastAsia="en-GB"/>
        </w:rPr>
        <w:t xml:space="preserve"> and </w:t>
      </w:r>
      <w:r w:rsidRPr="00071E06">
        <w:rPr>
          <w:rFonts w:ascii="Calibri" w:hAnsi="Calibri" w:cs="Verdana"/>
          <w:b/>
          <w:bCs/>
          <w:sz w:val="22"/>
          <w:szCs w:val="22"/>
          <w:lang w:eastAsia="en-GB"/>
        </w:rPr>
        <w:t xml:space="preserve">RESOLVE </w:t>
      </w:r>
      <w:r w:rsidRPr="00071E06">
        <w:rPr>
          <w:rFonts w:ascii="Calibri" w:hAnsi="Calibri" w:cs="Verdana"/>
          <w:sz w:val="22"/>
          <w:szCs w:val="22"/>
          <w:lang w:eastAsia="en-GB"/>
        </w:rPr>
        <w:t>to approve as above. Any queries to be directed to the office before the meeting.</w:t>
      </w:r>
      <w:r w:rsidRPr="00071E06">
        <w:rPr>
          <w:rFonts w:ascii="Calibri" w:hAnsi="Calibri"/>
          <w:sz w:val="22"/>
          <w:szCs w:val="22"/>
        </w:rPr>
        <w:t xml:space="preserve"> </w:t>
      </w:r>
    </w:p>
    <w:tbl>
      <w:tblPr>
        <w:tblStyle w:val="TableGrid7"/>
        <w:tblW w:w="0" w:type="auto"/>
        <w:tblLook w:val="04A0" w:firstRow="1" w:lastRow="0" w:firstColumn="1" w:lastColumn="0" w:noHBand="0" w:noVBand="1"/>
      </w:tblPr>
      <w:tblGrid>
        <w:gridCol w:w="2733"/>
        <w:gridCol w:w="2858"/>
        <w:gridCol w:w="2734"/>
      </w:tblGrid>
      <w:tr w:rsidR="00071E06" w:rsidRPr="00071E06" w14:paraId="79D1DD97" w14:textId="77777777" w:rsidTr="00DD6E83">
        <w:tc>
          <w:tcPr>
            <w:tcW w:w="2733" w:type="dxa"/>
          </w:tcPr>
          <w:p w14:paraId="1AD83014" w14:textId="77777777" w:rsidR="00071E06" w:rsidRPr="00071E06" w:rsidRDefault="00071E06" w:rsidP="00071E06">
            <w:pPr>
              <w:autoSpaceDE w:val="0"/>
              <w:autoSpaceDN w:val="0"/>
              <w:adjustRightInd w:val="0"/>
              <w:contextualSpacing/>
              <w:rPr>
                <w:rFonts w:ascii="Calibri" w:hAnsi="Calibri" w:cs="Verdana"/>
                <w:b/>
                <w:bCs/>
                <w:lang w:eastAsia="en-GB"/>
              </w:rPr>
            </w:pPr>
            <w:r w:rsidRPr="00071E06">
              <w:rPr>
                <w:rFonts w:ascii="Calibri" w:hAnsi="Calibri" w:cs="Verdana"/>
                <w:b/>
                <w:bCs/>
                <w:lang w:eastAsia="en-GB"/>
              </w:rPr>
              <w:t xml:space="preserve">Name </w:t>
            </w:r>
          </w:p>
        </w:tc>
        <w:tc>
          <w:tcPr>
            <w:tcW w:w="2858" w:type="dxa"/>
          </w:tcPr>
          <w:p w14:paraId="72B9414F" w14:textId="77777777" w:rsidR="00071E06" w:rsidRPr="00071E06" w:rsidRDefault="00071E06" w:rsidP="00071E06">
            <w:pPr>
              <w:autoSpaceDE w:val="0"/>
              <w:autoSpaceDN w:val="0"/>
              <w:adjustRightInd w:val="0"/>
              <w:contextualSpacing/>
              <w:rPr>
                <w:rFonts w:ascii="Calibri" w:hAnsi="Calibri" w:cs="Verdana"/>
                <w:b/>
                <w:bCs/>
                <w:lang w:eastAsia="en-GB"/>
              </w:rPr>
            </w:pPr>
            <w:r w:rsidRPr="00071E06">
              <w:rPr>
                <w:rFonts w:ascii="Calibri" w:hAnsi="Calibri" w:cs="Verdana"/>
                <w:b/>
                <w:bCs/>
                <w:lang w:eastAsia="en-GB"/>
              </w:rPr>
              <w:t xml:space="preserve">Description </w:t>
            </w:r>
          </w:p>
        </w:tc>
        <w:tc>
          <w:tcPr>
            <w:tcW w:w="2734" w:type="dxa"/>
          </w:tcPr>
          <w:p w14:paraId="480B6FEE" w14:textId="77777777" w:rsidR="00071E06" w:rsidRPr="00071E06" w:rsidRDefault="00071E06" w:rsidP="00071E06">
            <w:pPr>
              <w:autoSpaceDE w:val="0"/>
              <w:autoSpaceDN w:val="0"/>
              <w:adjustRightInd w:val="0"/>
              <w:contextualSpacing/>
              <w:rPr>
                <w:rFonts w:ascii="Calibri" w:hAnsi="Calibri" w:cs="Verdana"/>
                <w:b/>
                <w:bCs/>
                <w:lang w:eastAsia="en-GB"/>
              </w:rPr>
            </w:pPr>
            <w:r w:rsidRPr="00071E06">
              <w:rPr>
                <w:rFonts w:ascii="Calibri" w:hAnsi="Calibri" w:cs="Verdana"/>
                <w:b/>
                <w:bCs/>
                <w:lang w:eastAsia="en-GB"/>
              </w:rPr>
              <w:t xml:space="preserve">Gross Amount </w:t>
            </w:r>
          </w:p>
        </w:tc>
      </w:tr>
      <w:tr w:rsidR="00071E06" w:rsidRPr="00071E06" w14:paraId="53B8A557" w14:textId="77777777" w:rsidTr="00DD6E83">
        <w:tc>
          <w:tcPr>
            <w:tcW w:w="2733" w:type="dxa"/>
          </w:tcPr>
          <w:p w14:paraId="032EEBC9"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 xml:space="preserve">CEX </w:t>
            </w:r>
          </w:p>
        </w:tc>
        <w:tc>
          <w:tcPr>
            <w:tcW w:w="2858" w:type="dxa"/>
          </w:tcPr>
          <w:p w14:paraId="3A18304C"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 xml:space="preserve">Parish Mobile </w:t>
            </w:r>
          </w:p>
        </w:tc>
        <w:tc>
          <w:tcPr>
            <w:tcW w:w="2734" w:type="dxa"/>
          </w:tcPr>
          <w:p w14:paraId="4D01A8E1"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147.00 prev agreed June25</w:t>
            </w:r>
          </w:p>
        </w:tc>
      </w:tr>
      <w:tr w:rsidR="00071E06" w:rsidRPr="00071E06" w14:paraId="2CFE1147" w14:textId="77777777" w:rsidTr="00DD6E83">
        <w:tc>
          <w:tcPr>
            <w:tcW w:w="2733" w:type="dxa"/>
          </w:tcPr>
          <w:p w14:paraId="6DABE021"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Fone Tech</w:t>
            </w:r>
          </w:p>
        </w:tc>
        <w:tc>
          <w:tcPr>
            <w:tcW w:w="2858" w:type="dxa"/>
          </w:tcPr>
          <w:p w14:paraId="75C256E8"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 xml:space="preserve">Phone Case </w:t>
            </w:r>
          </w:p>
        </w:tc>
        <w:tc>
          <w:tcPr>
            <w:tcW w:w="2734" w:type="dxa"/>
          </w:tcPr>
          <w:p w14:paraId="3B8D0B7A"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15.00 as above</w:t>
            </w:r>
          </w:p>
        </w:tc>
      </w:tr>
      <w:tr w:rsidR="00071E06" w:rsidRPr="00071E06" w14:paraId="2F9285F2" w14:textId="77777777" w:rsidTr="00DD6E83">
        <w:tc>
          <w:tcPr>
            <w:tcW w:w="2733" w:type="dxa"/>
          </w:tcPr>
          <w:p w14:paraId="29E98EFC"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Google</w:t>
            </w:r>
          </w:p>
        </w:tc>
        <w:tc>
          <w:tcPr>
            <w:tcW w:w="2858" w:type="dxa"/>
          </w:tcPr>
          <w:p w14:paraId="001F2A40"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 xml:space="preserve">Emails </w:t>
            </w:r>
          </w:p>
        </w:tc>
        <w:tc>
          <w:tcPr>
            <w:tcW w:w="2734" w:type="dxa"/>
          </w:tcPr>
          <w:p w14:paraId="46A47E6A"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 xml:space="preserve">47.41 </w:t>
            </w:r>
          </w:p>
        </w:tc>
      </w:tr>
      <w:tr w:rsidR="00071E06" w:rsidRPr="00071E06" w14:paraId="70671100" w14:textId="77777777" w:rsidTr="00DD6E83">
        <w:tc>
          <w:tcPr>
            <w:tcW w:w="2733" w:type="dxa"/>
          </w:tcPr>
          <w:p w14:paraId="23296A2F"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 xml:space="preserve">Nick Dance </w:t>
            </w:r>
          </w:p>
        </w:tc>
        <w:tc>
          <w:tcPr>
            <w:tcW w:w="2858" w:type="dxa"/>
          </w:tcPr>
          <w:p w14:paraId="06DB5BAE"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Installation of memorial bench</w:t>
            </w:r>
          </w:p>
        </w:tc>
        <w:tc>
          <w:tcPr>
            <w:tcW w:w="2734" w:type="dxa"/>
          </w:tcPr>
          <w:p w14:paraId="2858C415"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 xml:space="preserve">264.00 pd family donation </w:t>
            </w:r>
          </w:p>
        </w:tc>
      </w:tr>
      <w:tr w:rsidR="00071E06" w:rsidRPr="00071E06" w14:paraId="48D471B6" w14:textId="77777777" w:rsidTr="00DD6E83">
        <w:tc>
          <w:tcPr>
            <w:tcW w:w="2733" w:type="dxa"/>
          </w:tcPr>
          <w:p w14:paraId="3D040FC2"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 xml:space="preserve">RV Deller </w:t>
            </w:r>
          </w:p>
        </w:tc>
        <w:tc>
          <w:tcPr>
            <w:tcW w:w="2858" w:type="dxa"/>
          </w:tcPr>
          <w:p w14:paraId="5FDD4889"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 xml:space="preserve">Pond Maintenance </w:t>
            </w:r>
          </w:p>
        </w:tc>
        <w:tc>
          <w:tcPr>
            <w:tcW w:w="2734" w:type="dxa"/>
          </w:tcPr>
          <w:p w14:paraId="47349F6A"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 xml:space="preserve">600.00 prev agreed </w:t>
            </w:r>
          </w:p>
        </w:tc>
      </w:tr>
      <w:tr w:rsidR="00071E06" w:rsidRPr="00071E06" w14:paraId="4E53F833" w14:textId="77777777" w:rsidTr="00DD6E83">
        <w:tc>
          <w:tcPr>
            <w:tcW w:w="2733" w:type="dxa"/>
          </w:tcPr>
          <w:p w14:paraId="191B228B"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 xml:space="preserve">Optimise </w:t>
            </w:r>
          </w:p>
        </w:tc>
        <w:tc>
          <w:tcPr>
            <w:tcW w:w="2858" w:type="dxa"/>
          </w:tcPr>
          <w:p w14:paraId="4108F6A7"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 xml:space="preserve">Payroll service </w:t>
            </w:r>
          </w:p>
        </w:tc>
        <w:tc>
          <w:tcPr>
            <w:tcW w:w="2734" w:type="dxa"/>
          </w:tcPr>
          <w:p w14:paraId="0FEB3B70"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45.00 prev agreed</w:t>
            </w:r>
          </w:p>
        </w:tc>
      </w:tr>
      <w:tr w:rsidR="00071E06" w:rsidRPr="00071E06" w14:paraId="42079431" w14:textId="77777777" w:rsidTr="00DD6E83">
        <w:tc>
          <w:tcPr>
            <w:tcW w:w="2733" w:type="dxa"/>
          </w:tcPr>
          <w:p w14:paraId="0665A56E"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Cypress</w:t>
            </w:r>
          </w:p>
        </w:tc>
        <w:tc>
          <w:tcPr>
            <w:tcW w:w="2858" w:type="dxa"/>
          </w:tcPr>
          <w:p w14:paraId="04882BD4"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 xml:space="preserve">Grounds Maintenance </w:t>
            </w:r>
          </w:p>
        </w:tc>
        <w:tc>
          <w:tcPr>
            <w:tcW w:w="2734" w:type="dxa"/>
          </w:tcPr>
          <w:p w14:paraId="770626B3"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276.00</w:t>
            </w:r>
          </w:p>
        </w:tc>
      </w:tr>
      <w:tr w:rsidR="00071E06" w:rsidRPr="00071E06" w14:paraId="69479ADC" w14:textId="77777777" w:rsidTr="00DD6E83">
        <w:tc>
          <w:tcPr>
            <w:tcW w:w="2733" w:type="dxa"/>
          </w:tcPr>
          <w:p w14:paraId="37CCFCAF"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 xml:space="preserve">Janet Williams </w:t>
            </w:r>
          </w:p>
        </w:tc>
        <w:tc>
          <w:tcPr>
            <w:tcW w:w="2858" w:type="dxa"/>
          </w:tcPr>
          <w:p w14:paraId="4E069A18"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Payroll</w:t>
            </w:r>
          </w:p>
        </w:tc>
        <w:tc>
          <w:tcPr>
            <w:tcW w:w="2734" w:type="dxa"/>
          </w:tcPr>
          <w:p w14:paraId="6E52605C"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529.10</w:t>
            </w:r>
          </w:p>
        </w:tc>
      </w:tr>
      <w:tr w:rsidR="00071E06" w:rsidRPr="00071E06" w14:paraId="59EDCEC7" w14:textId="77777777" w:rsidTr="00DD6E83">
        <w:tc>
          <w:tcPr>
            <w:tcW w:w="2733" w:type="dxa"/>
          </w:tcPr>
          <w:p w14:paraId="7B0CEA6C"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Optimise</w:t>
            </w:r>
          </w:p>
        </w:tc>
        <w:tc>
          <w:tcPr>
            <w:tcW w:w="2858" w:type="dxa"/>
          </w:tcPr>
          <w:p w14:paraId="398A1EC8"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Payroll</w:t>
            </w:r>
          </w:p>
        </w:tc>
        <w:tc>
          <w:tcPr>
            <w:tcW w:w="2734" w:type="dxa"/>
          </w:tcPr>
          <w:p w14:paraId="02CBA7B7"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45.00</w:t>
            </w:r>
          </w:p>
        </w:tc>
      </w:tr>
      <w:tr w:rsidR="00071E06" w:rsidRPr="00071E06" w14:paraId="19BB77F9" w14:textId="77777777" w:rsidTr="00DD6E83">
        <w:tc>
          <w:tcPr>
            <w:tcW w:w="2733" w:type="dxa"/>
          </w:tcPr>
          <w:p w14:paraId="13228416"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Hedge Fund Tree and Gdn</w:t>
            </w:r>
          </w:p>
        </w:tc>
        <w:tc>
          <w:tcPr>
            <w:tcW w:w="2858" w:type="dxa"/>
          </w:tcPr>
          <w:p w14:paraId="2E31F7AA"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 xml:space="preserve">Maintenance </w:t>
            </w:r>
          </w:p>
        </w:tc>
        <w:tc>
          <w:tcPr>
            <w:tcW w:w="2734" w:type="dxa"/>
          </w:tcPr>
          <w:p w14:paraId="4DF70D06"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1250.00</w:t>
            </w:r>
          </w:p>
        </w:tc>
      </w:tr>
      <w:tr w:rsidR="00071E06" w:rsidRPr="00071E06" w14:paraId="4E67579D" w14:textId="77777777" w:rsidTr="00DD6E83">
        <w:tc>
          <w:tcPr>
            <w:tcW w:w="2733" w:type="dxa"/>
          </w:tcPr>
          <w:p w14:paraId="47F6484C"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Emma Fulham</w:t>
            </w:r>
          </w:p>
        </w:tc>
        <w:tc>
          <w:tcPr>
            <w:tcW w:w="2858" w:type="dxa"/>
          </w:tcPr>
          <w:p w14:paraId="4E407854"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Locum services</w:t>
            </w:r>
          </w:p>
        </w:tc>
        <w:tc>
          <w:tcPr>
            <w:tcW w:w="2734" w:type="dxa"/>
          </w:tcPr>
          <w:p w14:paraId="1A551DDD"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2695.00</w:t>
            </w:r>
          </w:p>
        </w:tc>
      </w:tr>
      <w:tr w:rsidR="00071E06" w:rsidRPr="00071E06" w14:paraId="23B96746" w14:textId="77777777" w:rsidTr="00DD6E83">
        <w:tc>
          <w:tcPr>
            <w:tcW w:w="2733" w:type="dxa"/>
          </w:tcPr>
          <w:p w14:paraId="6D9901F1"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Lingfield Church</w:t>
            </w:r>
          </w:p>
        </w:tc>
        <w:tc>
          <w:tcPr>
            <w:tcW w:w="2858" w:type="dxa"/>
          </w:tcPr>
          <w:p w14:paraId="21EC6793"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 xml:space="preserve">Grant </w:t>
            </w:r>
          </w:p>
        </w:tc>
        <w:tc>
          <w:tcPr>
            <w:tcW w:w="2734" w:type="dxa"/>
          </w:tcPr>
          <w:p w14:paraId="054E30F9" w14:textId="77777777" w:rsidR="00071E06" w:rsidRPr="00071E06" w:rsidRDefault="00071E06" w:rsidP="00071E06">
            <w:pPr>
              <w:autoSpaceDE w:val="0"/>
              <w:autoSpaceDN w:val="0"/>
              <w:adjustRightInd w:val="0"/>
              <w:contextualSpacing/>
              <w:rPr>
                <w:rFonts w:ascii="Calibri" w:hAnsi="Calibri" w:cs="Verdana"/>
                <w:lang w:eastAsia="en-GB"/>
              </w:rPr>
            </w:pPr>
            <w:r w:rsidRPr="00071E06">
              <w:rPr>
                <w:rFonts w:ascii="Calibri" w:hAnsi="Calibri" w:cs="Verdana"/>
                <w:lang w:eastAsia="en-GB"/>
              </w:rPr>
              <w:t>3750.00</w:t>
            </w:r>
          </w:p>
        </w:tc>
      </w:tr>
      <w:tr w:rsidR="00071E06" w:rsidRPr="00071E06" w14:paraId="6592F075" w14:textId="77777777" w:rsidTr="00DD6E83">
        <w:tc>
          <w:tcPr>
            <w:tcW w:w="2733" w:type="dxa"/>
          </w:tcPr>
          <w:p w14:paraId="1ABB9F5B" w14:textId="77777777" w:rsidR="00071E06" w:rsidRPr="00071E06" w:rsidRDefault="00071E06" w:rsidP="00071E06">
            <w:pPr>
              <w:autoSpaceDE w:val="0"/>
              <w:autoSpaceDN w:val="0"/>
              <w:adjustRightInd w:val="0"/>
              <w:contextualSpacing/>
              <w:rPr>
                <w:rFonts w:ascii="Calibri" w:hAnsi="Calibri" w:cs="Verdana"/>
                <w:lang w:eastAsia="en-GB"/>
              </w:rPr>
            </w:pPr>
          </w:p>
        </w:tc>
        <w:tc>
          <w:tcPr>
            <w:tcW w:w="2858" w:type="dxa"/>
          </w:tcPr>
          <w:p w14:paraId="2ADD1F01" w14:textId="77777777" w:rsidR="00071E06" w:rsidRPr="00071E06" w:rsidRDefault="00071E06" w:rsidP="00071E06">
            <w:pPr>
              <w:autoSpaceDE w:val="0"/>
              <w:autoSpaceDN w:val="0"/>
              <w:adjustRightInd w:val="0"/>
              <w:contextualSpacing/>
              <w:rPr>
                <w:rFonts w:ascii="Calibri" w:hAnsi="Calibri" w:cs="Verdana"/>
                <w:lang w:eastAsia="en-GB"/>
              </w:rPr>
            </w:pPr>
          </w:p>
        </w:tc>
        <w:tc>
          <w:tcPr>
            <w:tcW w:w="2734" w:type="dxa"/>
          </w:tcPr>
          <w:p w14:paraId="7FFB44FF" w14:textId="77777777" w:rsidR="00071E06" w:rsidRPr="00071E06" w:rsidRDefault="00071E06" w:rsidP="00071E06">
            <w:pPr>
              <w:autoSpaceDE w:val="0"/>
              <w:autoSpaceDN w:val="0"/>
              <w:adjustRightInd w:val="0"/>
              <w:contextualSpacing/>
              <w:rPr>
                <w:rFonts w:ascii="Calibri" w:hAnsi="Calibri" w:cs="Verdana"/>
                <w:lang w:eastAsia="en-GB"/>
              </w:rPr>
            </w:pPr>
          </w:p>
        </w:tc>
      </w:tr>
      <w:tr w:rsidR="00071E06" w:rsidRPr="00071E06" w14:paraId="0FDA424F" w14:textId="77777777" w:rsidTr="00DD6E83">
        <w:trPr>
          <w:trHeight w:val="70"/>
        </w:trPr>
        <w:tc>
          <w:tcPr>
            <w:tcW w:w="2733" w:type="dxa"/>
          </w:tcPr>
          <w:p w14:paraId="511FA23A" w14:textId="04B97228" w:rsidR="00071E06" w:rsidRPr="00071E06" w:rsidRDefault="00071E06" w:rsidP="00071E06">
            <w:pPr>
              <w:autoSpaceDE w:val="0"/>
              <w:autoSpaceDN w:val="0"/>
              <w:adjustRightInd w:val="0"/>
              <w:contextualSpacing/>
              <w:rPr>
                <w:rFonts w:ascii="Calibri" w:hAnsi="Calibri" w:cs="Verdana"/>
                <w:lang w:eastAsia="en-GB"/>
              </w:rPr>
            </w:pPr>
          </w:p>
        </w:tc>
        <w:tc>
          <w:tcPr>
            <w:tcW w:w="2858" w:type="dxa"/>
          </w:tcPr>
          <w:p w14:paraId="459F7039" w14:textId="77777777" w:rsidR="00071E06" w:rsidRPr="00071E06" w:rsidRDefault="00071E06" w:rsidP="00071E06">
            <w:pPr>
              <w:autoSpaceDE w:val="0"/>
              <w:autoSpaceDN w:val="0"/>
              <w:adjustRightInd w:val="0"/>
              <w:contextualSpacing/>
              <w:rPr>
                <w:rFonts w:ascii="Calibri" w:hAnsi="Calibri" w:cs="Verdana"/>
                <w:lang w:eastAsia="en-GB"/>
              </w:rPr>
            </w:pPr>
          </w:p>
        </w:tc>
        <w:tc>
          <w:tcPr>
            <w:tcW w:w="2734" w:type="dxa"/>
          </w:tcPr>
          <w:p w14:paraId="10A11CCB" w14:textId="77777777" w:rsidR="00071E06" w:rsidRPr="00071E06" w:rsidRDefault="00071E06" w:rsidP="00071E06">
            <w:pPr>
              <w:autoSpaceDE w:val="0"/>
              <w:autoSpaceDN w:val="0"/>
              <w:adjustRightInd w:val="0"/>
              <w:contextualSpacing/>
              <w:rPr>
                <w:rFonts w:ascii="Calibri" w:hAnsi="Calibri" w:cs="Verdana"/>
                <w:lang w:eastAsia="en-GB"/>
              </w:rPr>
            </w:pPr>
          </w:p>
        </w:tc>
      </w:tr>
    </w:tbl>
    <w:p w14:paraId="432E8AC5" w14:textId="77777777" w:rsidR="00071E06" w:rsidRPr="00071E06" w:rsidRDefault="00071E06" w:rsidP="00071E06">
      <w:pPr>
        <w:autoSpaceDE w:val="0"/>
        <w:autoSpaceDN w:val="0"/>
        <w:adjustRightInd w:val="0"/>
        <w:contextualSpacing/>
        <w:rPr>
          <w:rFonts w:ascii="Calibri" w:hAnsi="Calibri" w:cs="Verdana"/>
          <w:sz w:val="22"/>
          <w:szCs w:val="22"/>
          <w:lang w:eastAsia="en-GB"/>
        </w:rPr>
      </w:pPr>
    </w:p>
    <w:p w14:paraId="6B8E78A3" w14:textId="77777777" w:rsidR="00071E06" w:rsidRPr="00071E06" w:rsidRDefault="00071E06" w:rsidP="00071E06">
      <w:pPr>
        <w:autoSpaceDE w:val="0"/>
        <w:autoSpaceDN w:val="0"/>
        <w:adjustRightInd w:val="0"/>
        <w:contextualSpacing/>
        <w:rPr>
          <w:rFonts w:ascii="Calibri" w:hAnsi="Calibri" w:cs="Verdana"/>
          <w:sz w:val="22"/>
          <w:szCs w:val="22"/>
          <w:lang w:eastAsia="en-GB"/>
        </w:rPr>
      </w:pPr>
    </w:p>
    <w:p w14:paraId="53B6F395" w14:textId="77777777" w:rsidR="00071E06" w:rsidRPr="00071E06" w:rsidRDefault="00071E06" w:rsidP="00071E06">
      <w:pPr>
        <w:autoSpaceDE w:val="0"/>
        <w:autoSpaceDN w:val="0"/>
        <w:adjustRightInd w:val="0"/>
        <w:contextualSpacing/>
        <w:rPr>
          <w:rFonts w:ascii="Calibri" w:hAnsi="Calibri" w:cs="Verdana"/>
          <w:sz w:val="22"/>
          <w:szCs w:val="22"/>
          <w:lang w:eastAsia="en-GB"/>
        </w:rPr>
        <w:sectPr w:rsidR="00071E06" w:rsidRPr="00071E06" w:rsidSect="00071E06">
          <w:headerReference w:type="even" r:id="rId10"/>
          <w:headerReference w:type="default" r:id="rId11"/>
          <w:footerReference w:type="even" r:id="rId12"/>
          <w:footerReference w:type="default" r:id="rId13"/>
          <w:headerReference w:type="first" r:id="rId14"/>
          <w:footerReference w:type="first" r:id="rId15"/>
          <w:pgSz w:w="12240" w:h="15840"/>
          <w:pgMar w:top="720" w:right="720" w:bottom="284" w:left="720" w:header="709" w:footer="709" w:gutter="0"/>
          <w:cols w:space="708"/>
          <w:docGrid w:linePitch="360"/>
        </w:sectPr>
      </w:pPr>
    </w:p>
    <w:tbl>
      <w:tblPr>
        <w:tblStyle w:val="TableGrid7"/>
        <w:tblW w:w="0" w:type="auto"/>
        <w:tblLook w:val="04A0" w:firstRow="1" w:lastRow="0" w:firstColumn="1" w:lastColumn="0" w:noHBand="0" w:noVBand="1"/>
      </w:tblPr>
      <w:tblGrid>
        <w:gridCol w:w="2972"/>
        <w:gridCol w:w="2977"/>
        <w:gridCol w:w="3118"/>
      </w:tblGrid>
      <w:tr w:rsidR="00071E06" w:rsidRPr="00071E06" w14:paraId="6091DE6F" w14:textId="77777777" w:rsidTr="00DD6E83">
        <w:tc>
          <w:tcPr>
            <w:tcW w:w="2972" w:type="dxa"/>
          </w:tcPr>
          <w:p w14:paraId="2CAB8A66" w14:textId="77777777" w:rsidR="00071E06" w:rsidRPr="00071E06" w:rsidRDefault="00071E06" w:rsidP="00071E06">
            <w:pPr>
              <w:contextualSpacing/>
              <w:rPr>
                <w:rFonts w:cstheme="minorHAnsi"/>
                <w:b/>
              </w:rPr>
            </w:pPr>
            <w:r w:rsidRPr="00071E06">
              <w:rPr>
                <w:rFonts w:cstheme="minorHAnsi"/>
                <w:b/>
              </w:rPr>
              <w:t xml:space="preserve">Account Transfers </w:t>
            </w:r>
          </w:p>
        </w:tc>
        <w:tc>
          <w:tcPr>
            <w:tcW w:w="2977" w:type="dxa"/>
          </w:tcPr>
          <w:p w14:paraId="4BE93AC7" w14:textId="77777777" w:rsidR="00071E06" w:rsidRPr="00071E06" w:rsidRDefault="00071E06" w:rsidP="00071E06">
            <w:pPr>
              <w:contextualSpacing/>
              <w:rPr>
                <w:rFonts w:cstheme="minorHAnsi"/>
                <w:b/>
              </w:rPr>
            </w:pPr>
            <w:r w:rsidRPr="00071E06">
              <w:rPr>
                <w:rFonts w:cstheme="minorHAnsi"/>
                <w:b/>
              </w:rPr>
              <w:t xml:space="preserve">Date </w:t>
            </w:r>
          </w:p>
        </w:tc>
        <w:tc>
          <w:tcPr>
            <w:tcW w:w="3118" w:type="dxa"/>
          </w:tcPr>
          <w:p w14:paraId="4D80C852" w14:textId="77777777" w:rsidR="00071E06" w:rsidRPr="00071E06" w:rsidRDefault="00071E06" w:rsidP="00071E06">
            <w:pPr>
              <w:contextualSpacing/>
              <w:rPr>
                <w:rFonts w:cstheme="minorHAnsi"/>
                <w:b/>
              </w:rPr>
            </w:pPr>
            <w:r w:rsidRPr="00071E06">
              <w:rPr>
                <w:rFonts w:cstheme="minorHAnsi"/>
                <w:b/>
              </w:rPr>
              <w:t xml:space="preserve">Amount </w:t>
            </w:r>
          </w:p>
        </w:tc>
      </w:tr>
      <w:tr w:rsidR="00071E06" w:rsidRPr="00071E06" w14:paraId="7C9C7DD4" w14:textId="77777777" w:rsidTr="00DD6E83">
        <w:tc>
          <w:tcPr>
            <w:tcW w:w="2972" w:type="dxa"/>
          </w:tcPr>
          <w:p w14:paraId="570F30B3" w14:textId="77777777" w:rsidR="00071E06" w:rsidRPr="00071E06" w:rsidRDefault="00071E06" w:rsidP="00071E06">
            <w:pPr>
              <w:contextualSpacing/>
              <w:rPr>
                <w:rFonts w:cstheme="minorHAnsi"/>
                <w:bCs/>
              </w:rPr>
            </w:pPr>
            <w:r w:rsidRPr="00071E06">
              <w:rPr>
                <w:rFonts w:cstheme="minorHAnsi"/>
                <w:bCs/>
              </w:rPr>
              <w:t>Deposit to Current</w:t>
            </w:r>
          </w:p>
        </w:tc>
        <w:tc>
          <w:tcPr>
            <w:tcW w:w="2977" w:type="dxa"/>
          </w:tcPr>
          <w:p w14:paraId="7CCC1DD6" w14:textId="77777777" w:rsidR="00071E06" w:rsidRPr="00071E06" w:rsidRDefault="00071E06" w:rsidP="00071E06">
            <w:pPr>
              <w:contextualSpacing/>
              <w:rPr>
                <w:rFonts w:cstheme="minorHAnsi"/>
                <w:bCs/>
              </w:rPr>
            </w:pPr>
            <w:r w:rsidRPr="00071E06">
              <w:rPr>
                <w:rFonts w:cstheme="minorHAnsi"/>
                <w:bCs/>
              </w:rPr>
              <w:t>7</w:t>
            </w:r>
            <w:r w:rsidRPr="00071E06">
              <w:rPr>
                <w:rFonts w:cstheme="minorHAnsi"/>
                <w:bCs/>
                <w:vertAlign w:val="superscript"/>
              </w:rPr>
              <w:t>th</w:t>
            </w:r>
            <w:r w:rsidRPr="00071E06">
              <w:rPr>
                <w:rFonts w:cstheme="minorHAnsi"/>
                <w:bCs/>
              </w:rPr>
              <w:t xml:space="preserve"> August 2025</w:t>
            </w:r>
          </w:p>
        </w:tc>
        <w:tc>
          <w:tcPr>
            <w:tcW w:w="3118" w:type="dxa"/>
          </w:tcPr>
          <w:p w14:paraId="3DA1A0A4" w14:textId="77777777" w:rsidR="00071E06" w:rsidRPr="00071E06" w:rsidRDefault="00071E06" w:rsidP="00071E06">
            <w:pPr>
              <w:contextualSpacing/>
              <w:rPr>
                <w:rFonts w:cstheme="minorHAnsi"/>
                <w:bCs/>
              </w:rPr>
            </w:pPr>
            <w:r w:rsidRPr="00071E06">
              <w:rPr>
                <w:rFonts w:cstheme="minorHAnsi"/>
                <w:bCs/>
              </w:rPr>
              <w:t>£5000.00</w:t>
            </w:r>
          </w:p>
        </w:tc>
      </w:tr>
      <w:tr w:rsidR="00071E06" w:rsidRPr="00071E06" w14:paraId="3DC7A715" w14:textId="77777777" w:rsidTr="00DD6E83">
        <w:tc>
          <w:tcPr>
            <w:tcW w:w="2972" w:type="dxa"/>
          </w:tcPr>
          <w:p w14:paraId="1A942E72" w14:textId="77777777" w:rsidR="00071E06" w:rsidRPr="00071E06" w:rsidRDefault="00071E06" w:rsidP="00071E06">
            <w:pPr>
              <w:contextualSpacing/>
              <w:rPr>
                <w:rFonts w:cstheme="minorHAnsi"/>
                <w:bCs/>
              </w:rPr>
            </w:pPr>
          </w:p>
        </w:tc>
        <w:tc>
          <w:tcPr>
            <w:tcW w:w="2977" w:type="dxa"/>
          </w:tcPr>
          <w:p w14:paraId="41C68BC7" w14:textId="77777777" w:rsidR="00071E06" w:rsidRPr="00071E06" w:rsidRDefault="00071E06" w:rsidP="00071E06">
            <w:pPr>
              <w:contextualSpacing/>
              <w:rPr>
                <w:rFonts w:cstheme="minorHAnsi"/>
                <w:bCs/>
              </w:rPr>
            </w:pPr>
          </w:p>
        </w:tc>
        <w:tc>
          <w:tcPr>
            <w:tcW w:w="3118" w:type="dxa"/>
          </w:tcPr>
          <w:p w14:paraId="78ED2C41" w14:textId="77777777" w:rsidR="00071E06" w:rsidRPr="00071E06" w:rsidRDefault="00071E06" w:rsidP="00071E06">
            <w:pPr>
              <w:contextualSpacing/>
              <w:rPr>
                <w:rFonts w:cstheme="minorHAnsi"/>
                <w:bCs/>
              </w:rPr>
            </w:pPr>
          </w:p>
        </w:tc>
      </w:tr>
    </w:tbl>
    <w:p w14:paraId="2F58D615" w14:textId="77777777" w:rsidR="00AB53B9" w:rsidRDefault="00AB53B9" w:rsidP="008B7DB9">
      <w:pPr>
        <w:ind w:left="360"/>
        <w:contextualSpacing/>
        <w:rPr>
          <w:rFonts w:ascii="Calibri" w:hAnsi="Calibri"/>
          <w:bCs/>
          <w:sz w:val="22"/>
          <w:szCs w:val="22"/>
        </w:rPr>
      </w:pPr>
    </w:p>
    <w:p w14:paraId="44A72ED7" w14:textId="166B379E" w:rsidR="008B7DB9" w:rsidRDefault="008B7DB9" w:rsidP="008B7DB9">
      <w:pPr>
        <w:ind w:left="360"/>
        <w:contextualSpacing/>
        <w:rPr>
          <w:rFonts w:ascii="Calibri" w:hAnsi="Calibri"/>
          <w:b/>
          <w:sz w:val="22"/>
          <w:szCs w:val="22"/>
        </w:rPr>
      </w:pPr>
      <w:r w:rsidRPr="00560EC1">
        <w:rPr>
          <w:rFonts w:ascii="Calibri" w:hAnsi="Calibri"/>
          <w:bCs/>
          <w:sz w:val="22"/>
          <w:szCs w:val="22"/>
        </w:rPr>
        <w:t>The Council</w:t>
      </w:r>
      <w:r>
        <w:rPr>
          <w:rFonts w:ascii="Calibri" w:hAnsi="Calibri"/>
          <w:b/>
          <w:sz w:val="22"/>
          <w:szCs w:val="22"/>
        </w:rPr>
        <w:t xml:space="preserve"> RESOLVED </w:t>
      </w:r>
      <w:r w:rsidRPr="00560EC1">
        <w:rPr>
          <w:rFonts w:ascii="Calibri" w:hAnsi="Calibri"/>
          <w:bCs/>
          <w:sz w:val="22"/>
          <w:szCs w:val="22"/>
        </w:rPr>
        <w:t xml:space="preserve">to </w:t>
      </w:r>
      <w:r>
        <w:rPr>
          <w:rFonts w:ascii="Calibri" w:hAnsi="Calibri"/>
          <w:bCs/>
          <w:sz w:val="22"/>
          <w:szCs w:val="22"/>
        </w:rPr>
        <w:t>APPROVE the payment schedule</w:t>
      </w:r>
      <w:r w:rsidR="00AB53B9">
        <w:rPr>
          <w:rFonts w:ascii="Calibri" w:hAnsi="Calibri"/>
          <w:bCs/>
          <w:sz w:val="22"/>
          <w:szCs w:val="22"/>
        </w:rPr>
        <w:t xml:space="preserve"> as above. </w:t>
      </w:r>
      <w:r>
        <w:rPr>
          <w:rFonts w:ascii="Calibri" w:hAnsi="Calibri"/>
          <w:bCs/>
          <w:sz w:val="22"/>
          <w:szCs w:val="22"/>
        </w:rPr>
        <w:br/>
      </w:r>
      <w:r w:rsidRPr="00560EC1">
        <w:rPr>
          <w:rFonts w:ascii="Calibri" w:hAnsi="Calibri"/>
          <w:bCs/>
          <w:sz w:val="22"/>
          <w:szCs w:val="22"/>
        </w:rPr>
        <w:t>The Council</w:t>
      </w:r>
      <w:r>
        <w:rPr>
          <w:rFonts w:ascii="Calibri" w:hAnsi="Calibri"/>
          <w:b/>
          <w:sz w:val="22"/>
          <w:szCs w:val="22"/>
        </w:rPr>
        <w:t xml:space="preserve"> RESOLVED </w:t>
      </w:r>
      <w:r w:rsidRPr="00560EC1">
        <w:rPr>
          <w:rFonts w:ascii="Calibri" w:hAnsi="Calibri"/>
          <w:bCs/>
          <w:sz w:val="22"/>
          <w:szCs w:val="22"/>
        </w:rPr>
        <w:t xml:space="preserve">to </w:t>
      </w:r>
      <w:r w:rsidR="00A052C0">
        <w:rPr>
          <w:rFonts w:ascii="Calibri" w:hAnsi="Calibri"/>
          <w:bCs/>
          <w:sz w:val="22"/>
          <w:szCs w:val="22"/>
        </w:rPr>
        <w:t xml:space="preserve">ADD Emma Fulham to the bank mandate. </w:t>
      </w:r>
    </w:p>
    <w:p w14:paraId="5303362D" w14:textId="77777777" w:rsidR="00071E06" w:rsidRPr="00071E06" w:rsidRDefault="00071E06" w:rsidP="00071E06">
      <w:pPr>
        <w:contextualSpacing/>
        <w:rPr>
          <w:rFonts w:ascii="Calibri" w:hAnsi="Calibri"/>
          <w:b/>
          <w:sz w:val="22"/>
          <w:szCs w:val="22"/>
        </w:rPr>
      </w:pPr>
    </w:p>
    <w:p w14:paraId="3D423BE2" w14:textId="77777777" w:rsidR="00071E06" w:rsidRPr="00071E06" w:rsidRDefault="00071E06" w:rsidP="00071E06">
      <w:pPr>
        <w:numPr>
          <w:ilvl w:val="0"/>
          <w:numId w:val="6"/>
        </w:numPr>
        <w:contextualSpacing/>
        <w:rPr>
          <w:rFonts w:ascii="Calibri" w:hAnsi="Calibri"/>
          <w:b/>
          <w:sz w:val="22"/>
          <w:szCs w:val="22"/>
        </w:rPr>
      </w:pPr>
      <w:r w:rsidRPr="00071E06">
        <w:rPr>
          <w:rFonts w:ascii="Calibri" w:hAnsi="Calibri"/>
          <w:b/>
          <w:sz w:val="22"/>
          <w:szCs w:val="22"/>
        </w:rPr>
        <w:t xml:space="preserve">Lingfield Parish Council website update: </w:t>
      </w:r>
      <w:r w:rsidRPr="00071E06">
        <w:rPr>
          <w:rFonts w:ascii="Calibri" w:hAnsi="Calibri"/>
          <w:bCs/>
          <w:sz w:val="22"/>
          <w:szCs w:val="22"/>
        </w:rPr>
        <w:t>(Cllr J Fudge to lead)</w:t>
      </w:r>
    </w:p>
    <w:p w14:paraId="31001748" w14:textId="0B7658DE" w:rsidR="00071E06" w:rsidRDefault="00071E06" w:rsidP="00071E06">
      <w:pPr>
        <w:ind w:left="360"/>
        <w:contextualSpacing/>
        <w:rPr>
          <w:rFonts w:ascii="Calibri" w:hAnsi="Calibri"/>
          <w:bCs/>
          <w:sz w:val="22"/>
          <w:szCs w:val="22"/>
        </w:rPr>
      </w:pPr>
      <w:r w:rsidRPr="00071E06">
        <w:rPr>
          <w:rFonts w:ascii="Calibri" w:hAnsi="Calibri"/>
          <w:bCs/>
          <w:sz w:val="22"/>
          <w:szCs w:val="22"/>
        </w:rPr>
        <w:t xml:space="preserve">To </w:t>
      </w:r>
      <w:r w:rsidRPr="00071E06">
        <w:rPr>
          <w:rFonts w:ascii="Calibri" w:hAnsi="Calibri"/>
          <w:b/>
          <w:sz w:val="22"/>
          <w:szCs w:val="22"/>
        </w:rPr>
        <w:t xml:space="preserve">RECEIVE </w:t>
      </w:r>
      <w:r w:rsidRPr="00071E06">
        <w:rPr>
          <w:rFonts w:ascii="Calibri" w:hAnsi="Calibri"/>
          <w:bCs/>
          <w:sz w:val="22"/>
          <w:szCs w:val="22"/>
        </w:rPr>
        <w:t>an</w:t>
      </w:r>
      <w:r w:rsidRPr="00071E06">
        <w:rPr>
          <w:rFonts w:ascii="Calibri" w:hAnsi="Calibri"/>
          <w:b/>
          <w:sz w:val="22"/>
          <w:szCs w:val="22"/>
        </w:rPr>
        <w:t xml:space="preserve"> </w:t>
      </w:r>
      <w:r w:rsidRPr="00071E06">
        <w:rPr>
          <w:rFonts w:ascii="Calibri" w:hAnsi="Calibri"/>
          <w:bCs/>
          <w:sz w:val="22"/>
          <w:szCs w:val="22"/>
        </w:rPr>
        <w:t xml:space="preserve">update as above and </w:t>
      </w:r>
      <w:r w:rsidRPr="00071E06">
        <w:rPr>
          <w:rFonts w:ascii="Calibri" w:hAnsi="Calibri"/>
          <w:b/>
          <w:sz w:val="22"/>
          <w:szCs w:val="22"/>
        </w:rPr>
        <w:t>RESOLVE</w:t>
      </w:r>
      <w:r w:rsidRPr="00071E06">
        <w:rPr>
          <w:rFonts w:ascii="Calibri" w:hAnsi="Calibri"/>
          <w:bCs/>
          <w:sz w:val="22"/>
          <w:szCs w:val="22"/>
        </w:rPr>
        <w:t xml:space="preserve"> next steps</w:t>
      </w:r>
      <w:r w:rsidR="00FF2494">
        <w:rPr>
          <w:rFonts w:ascii="Calibri" w:hAnsi="Calibri"/>
          <w:bCs/>
          <w:sz w:val="22"/>
          <w:szCs w:val="22"/>
        </w:rPr>
        <w:t>.</w:t>
      </w:r>
    </w:p>
    <w:p w14:paraId="23547E02" w14:textId="61F10A70" w:rsidR="008B7DB9" w:rsidRDefault="008B7DB9" w:rsidP="00071E06">
      <w:pPr>
        <w:ind w:left="360"/>
        <w:contextualSpacing/>
        <w:rPr>
          <w:rFonts w:ascii="Calibri" w:hAnsi="Calibri"/>
          <w:bCs/>
          <w:sz w:val="22"/>
          <w:szCs w:val="22"/>
        </w:rPr>
      </w:pPr>
    </w:p>
    <w:p w14:paraId="2F11B87F" w14:textId="4307E702" w:rsidR="001A6FE4" w:rsidRPr="00071E06" w:rsidRDefault="001A6FE4" w:rsidP="00071E06">
      <w:pPr>
        <w:ind w:left="360"/>
        <w:contextualSpacing/>
        <w:rPr>
          <w:rFonts w:ascii="Calibri" w:hAnsi="Calibri"/>
          <w:bCs/>
          <w:sz w:val="22"/>
          <w:szCs w:val="22"/>
        </w:rPr>
      </w:pPr>
      <w:r>
        <w:rPr>
          <w:rFonts w:ascii="Calibri" w:hAnsi="Calibri"/>
          <w:bCs/>
          <w:sz w:val="22"/>
          <w:szCs w:val="22"/>
        </w:rPr>
        <w:t xml:space="preserve">Cllr J Fudge </w:t>
      </w:r>
      <w:r w:rsidR="00FF2494">
        <w:rPr>
          <w:rFonts w:ascii="Calibri" w:hAnsi="Calibri"/>
          <w:bCs/>
          <w:sz w:val="22"/>
          <w:szCs w:val="22"/>
        </w:rPr>
        <w:t>provided an update.</w:t>
      </w:r>
      <w:r w:rsidR="00CA33C9">
        <w:rPr>
          <w:rFonts w:ascii="Calibri" w:hAnsi="Calibri"/>
          <w:bCs/>
          <w:sz w:val="22"/>
          <w:szCs w:val="22"/>
        </w:rPr>
        <w:t xml:space="preserve"> The new website would be launched</w:t>
      </w:r>
      <w:r w:rsidR="00BA242A">
        <w:rPr>
          <w:rFonts w:ascii="Calibri" w:hAnsi="Calibri"/>
          <w:bCs/>
          <w:sz w:val="22"/>
          <w:szCs w:val="22"/>
        </w:rPr>
        <w:t xml:space="preserve"> shortly. </w:t>
      </w:r>
      <w:r w:rsidR="00AB14E4">
        <w:rPr>
          <w:rFonts w:ascii="Calibri" w:hAnsi="Calibri"/>
          <w:bCs/>
          <w:sz w:val="22"/>
          <w:szCs w:val="22"/>
        </w:rPr>
        <w:t xml:space="preserve">Work would be </w:t>
      </w:r>
      <w:r w:rsidR="00D40C2C">
        <w:rPr>
          <w:rFonts w:ascii="Calibri" w:hAnsi="Calibri"/>
          <w:bCs/>
          <w:sz w:val="22"/>
          <w:szCs w:val="22"/>
        </w:rPr>
        <w:t xml:space="preserve">completed </w:t>
      </w:r>
      <w:r w:rsidR="00AD4768">
        <w:rPr>
          <w:rFonts w:ascii="Calibri" w:hAnsi="Calibri"/>
          <w:bCs/>
          <w:sz w:val="22"/>
          <w:szCs w:val="22"/>
        </w:rPr>
        <w:t>in stages. Cllr J Fudge would liaise with the Clerk</w:t>
      </w:r>
      <w:r w:rsidR="005D7C36">
        <w:rPr>
          <w:rFonts w:ascii="Calibri" w:hAnsi="Calibri"/>
          <w:bCs/>
          <w:sz w:val="22"/>
          <w:szCs w:val="22"/>
        </w:rPr>
        <w:t xml:space="preserve"> in regards to essential information loading and </w:t>
      </w:r>
      <w:r w:rsidR="00D920A6">
        <w:rPr>
          <w:rFonts w:ascii="Calibri" w:hAnsi="Calibri"/>
          <w:bCs/>
          <w:sz w:val="22"/>
          <w:szCs w:val="22"/>
        </w:rPr>
        <w:t xml:space="preserve">staging. </w:t>
      </w:r>
    </w:p>
    <w:p w14:paraId="6B89F840" w14:textId="77777777" w:rsidR="00071E06" w:rsidRPr="00071E06" w:rsidRDefault="00071E06" w:rsidP="00071E06">
      <w:pPr>
        <w:contextualSpacing/>
        <w:rPr>
          <w:rFonts w:ascii="Calibri" w:hAnsi="Calibri"/>
          <w:b/>
          <w:sz w:val="22"/>
          <w:szCs w:val="22"/>
        </w:rPr>
      </w:pPr>
    </w:p>
    <w:p w14:paraId="270599F3" w14:textId="77777777" w:rsidR="00071E06" w:rsidRPr="00071E06" w:rsidRDefault="00071E06" w:rsidP="00071E06">
      <w:pPr>
        <w:numPr>
          <w:ilvl w:val="0"/>
          <w:numId w:val="6"/>
        </w:numPr>
        <w:shd w:val="clear" w:color="auto" w:fill="FFFFFF"/>
        <w:textAlignment w:val="baseline"/>
        <w:rPr>
          <w:rFonts w:asciiTheme="minorHAnsi" w:hAnsiTheme="minorHAnsi" w:cstheme="minorHAnsi"/>
          <w:color w:val="242424"/>
          <w:sz w:val="22"/>
          <w:szCs w:val="22"/>
          <w:lang w:eastAsia="en-GB"/>
        </w:rPr>
      </w:pPr>
      <w:r w:rsidRPr="00071E06">
        <w:rPr>
          <w:rFonts w:asciiTheme="minorHAnsi" w:hAnsiTheme="minorHAnsi" w:cstheme="minorHAnsi"/>
          <w:b/>
          <w:sz w:val="22"/>
          <w:szCs w:val="22"/>
        </w:rPr>
        <w:t>To SUSPEND financial regulations</w:t>
      </w:r>
      <w:r w:rsidRPr="00071E06">
        <w:rPr>
          <w:rFonts w:asciiTheme="minorHAnsi" w:hAnsiTheme="minorHAnsi" w:cstheme="minorHAnsi"/>
          <w:color w:val="242424"/>
          <w:sz w:val="22"/>
          <w:szCs w:val="22"/>
        </w:rPr>
        <w:t xml:space="preserve"> in relation to the Lingfield Nature Reserves: Annual Meadow Cut</w:t>
      </w:r>
      <w:r w:rsidRPr="00071E06">
        <w:rPr>
          <w:rFonts w:asciiTheme="minorHAnsi" w:hAnsiTheme="minorHAnsi" w:cstheme="minorHAnsi"/>
          <w:b/>
          <w:sz w:val="22"/>
          <w:szCs w:val="22"/>
        </w:rPr>
        <w:t xml:space="preserve"> </w:t>
      </w:r>
      <w:r w:rsidRPr="00071E06">
        <w:rPr>
          <w:rFonts w:asciiTheme="minorHAnsi" w:hAnsiTheme="minorHAnsi" w:cstheme="minorHAnsi"/>
          <w:bCs/>
          <w:sz w:val="22"/>
          <w:szCs w:val="22"/>
        </w:rPr>
        <w:t>and</w:t>
      </w:r>
      <w:r w:rsidRPr="00071E06">
        <w:rPr>
          <w:rFonts w:asciiTheme="minorHAnsi" w:hAnsiTheme="minorHAnsi" w:cstheme="minorHAnsi"/>
          <w:b/>
          <w:sz w:val="22"/>
          <w:szCs w:val="22"/>
        </w:rPr>
        <w:t xml:space="preserve"> APPOINT </w:t>
      </w:r>
      <w:r w:rsidRPr="00071E06">
        <w:rPr>
          <w:rFonts w:asciiTheme="minorHAnsi" w:hAnsiTheme="minorHAnsi" w:cstheme="minorHAnsi"/>
          <w:color w:val="242424"/>
          <w:sz w:val="22"/>
          <w:szCs w:val="22"/>
        </w:rPr>
        <w:t xml:space="preserve">Churchill Farm to undertake the cutting, removal and disposal of the hay from the </w:t>
      </w:r>
    </w:p>
    <w:p w14:paraId="1CEFCBEE" w14:textId="77777777" w:rsidR="00071E06" w:rsidRPr="00071E06" w:rsidRDefault="00071E06" w:rsidP="00071E06">
      <w:pPr>
        <w:ind w:left="360"/>
        <w:contextualSpacing/>
        <w:rPr>
          <w:rFonts w:asciiTheme="minorHAnsi" w:hAnsiTheme="minorHAnsi" w:cstheme="minorHAnsi"/>
          <w:b/>
          <w:sz w:val="22"/>
          <w:szCs w:val="22"/>
        </w:rPr>
      </w:pPr>
      <w:r w:rsidRPr="00071E06">
        <w:rPr>
          <w:rFonts w:asciiTheme="minorHAnsi" w:hAnsiTheme="minorHAnsi" w:cstheme="minorHAnsi"/>
          <w:color w:val="242424"/>
          <w:sz w:val="22"/>
          <w:szCs w:val="22"/>
        </w:rPr>
        <w:t xml:space="preserve">Reserves which belong to Lingfield Parish Council and </w:t>
      </w:r>
      <w:r w:rsidRPr="00071E06">
        <w:rPr>
          <w:rFonts w:asciiTheme="minorHAnsi" w:hAnsiTheme="minorHAnsi" w:cstheme="minorHAnsi"/>
          <w:b/>
          <w:bCs/>
          <w:color w:val="242424"/>
          <w:sz w:val="22"/>
          <w:szCs w:val="22"/>
        </w:rPr>
        <w:t xml:space="preserve">APPROVE </w:t>
      </w:r>
      <w:r w:rsidRPr="00071E06">
        <w:rPr>
          <w:rFonts w:asciiTheme="minorHAnsi" w:hAnsiTheme="minorHAnsi" w:cstheme="minorHAnsi"/>
          <w:color w:val="242424"/>
          <w:sz w:val="22"/>
          <w:szCs w:val="22"/>
        </w:rPr>
        <w:t>costs.</w:t>
      </w:r>
    </w:p>
    <w:p w14:paraId="366F3C55" w14:textId="77777777" w:rsidR="00071E06" w:rsidRPr="00071E06" w:rsidRDefault="00071E06" w:rsidP="00071E06">
      <w:pPr>
        <w:shd w:val="clear" w:color="auto" w:fill="FFFFFF"/>
        <w:ind w:left="360"/>
        <w:textAlignment w:val="baseline"/>
        <w:rPr>
          <w:rFonts w:asciiTheme="minorHAnsi" w:hAnsiTheme="minorHAnsi" w:cstheme="minorHAnsi"/>
          <w:i/>
          <w:iCs/>
          <w:color w:val="242424"/>
          <w:sz w:val="22"/>
          <w:szCs w:val="22"/>
        </w:rPr>
      </w:pPr>
      <w:r w:rsidRPr="00071E06">
        <w:rPr>
          <w:rFonts w:asciiTheme="minorHAnsi" w:hAnsiTheme="minorHAnsi" w:cstheme="minorHAnsi"/>
          <w:i/>
          <w:iCs/>
          <w:color w:val="242424"/>
          <w:sz w:val="22"/>
          <w:szCs w:val="22"/>
        </w:rPr>
        <w:t>(Note: Two other quotes for the works were sought but because of the complex layout and access, and contaminated hay which is not fit for livestock consumption, no other contractors were willing to consider undertaking the works.) </w:t>
      </w:r>
    </w:p>
    <w:p w14:paraId="646A5EAB" w14:textId="77777777" w:rsidR="00071E06" w:rsidRDefault="00071E06" w:rsidP="00071E06">
      <w:pPr>
        <w:ind w:left="360"/>
        <w:contextualSpacing/>
        <w:rPr>
          <w:rFonts w:ascii="Calibri" w:hAnsi="Calibri"/>
          <w:b/>
          <w:sz w:val="22"/>
          <w:szCs w:val="22"/>
        </w:rPr>
      </w:pPr>
    </w:p>
    <w:p w14:paraId="7A87046F" w14:textId="714886FC" w:rsidR="006F3A6C" w:rsidRPr="00071E06" w:rsidRDefault="00A21CDC" w:rsidP="00560EC1">
      <w:pPr>
        <w:shd w:val="clear" w:color="auto" w:fill="FFFFFF"/>
        <w:ind w:left="360"/>
        <w:textAlignment w:val="baseline"/>
        <w:rPr>
          <w:rFonts w:asciiTheme="minorHAnsi" w:hAnsiTheme="minorHAnsi" w:cstheme="minorHAnsi"/>
          <w:color w:val="242424"/>
          <w:sz w:val="22"/>
          <w:szCs w:val="22"/>
          <w:lang w:eastAsia="en-GB"/>
        </w:rPr>
      </w:pPr>
      <w:r w:rsidRPr="006F3A6C">
        <w:rPr>
          <w:rFonts w:ascii="Calibri" w:hAnsi="Calibri"/>
          <w:bCs/>
          <w:sz w:val="22"/>
          <w:szCs w:val="22"/>
        </w:rPr>
        <w:t xml:space="preserve">The Council </w:t>
      </w:r>
      <w:r>
        <w:rPr>
          <w:rFonts w:ascii="Calibri" w:hAnsi="Calibri"/>
          <w:b/>
          <w:sz w:val="22"/>
          <w:szCs w:val="22"/>
        </w:rPr>
        <w:t xml:space="preserve">RESOLVED </w:t>
      </w:r>
      <w:r w:rsidR="006F3A6C">
        <w:rPr>
          <w:rFonts w:ascii="Calibri" w:hAnsi="Calibri"/>
          <w:b/>
          <w:sz w:val="22"/>
          <w:szCs w:val="22"/>
        </w:rPr>
        <w:t xml:space="preserve">to </w:t>
      </w:r>
      <w:r w:rsidR="006F3A6C" w:rsidRPr="00071E06">
        <w:rPr>
          <w:rFonts w:asciiTheme="minorHAnsi" w:hAnsiTheme="minorHAnsi" w:cstheme="minorHAnsi"/>
          <w:b/>
          <w:sz w:val="22"/>
          <w:szCs w:val="22"/>
        </w:rPr>
        <w:t xml:space="preserve">SUSPEND </w:t>
      </w:r>
      <w:r w:rsidR="006F3A6C" w:rsidRPr="00071E06">
        <w:rPr>
          <w:rFonts w:asciiTheme="minorHAnsi" w:hAnsiTheme="minorHAnsi" w:cstheme="minorHAnsi"/>
          <w:bCs/>
          <w:sz w:val="22"/>
          <w:szCs w:val="22"/>
        </w:rPr>
        <w:t>financial regulations</w:t>
      </w:r>
      <w:r w:rsidR="006F3A6C" w:rsidRPr="00071E06">
        <w:rPr>
          <w:rFonts w:asciiTheme="minorHAnsi" w:hAnsiTheme="minorHAnsi" w:cstheme="minorHAnsi"/>
          <w:color w:val="242424"/>
          <w:sz w:val="22"/>
          <w:szCs w:val="22"/>
        </w:rPr>
        <w:t xml:space="preserve"> in relation to the Lingfield Nature Reserves: Annual Meadow Cut</w:t>
      </w:r>
      <w:r w:rsidR="006F3A6C" w:rsidRPr="00071E06">
        <w:rPr>
          <w:rFonts w:asciiTheme="minorHAnsi" w:hAnsiTheme="minorHAnsi" w:cstheme="minorHAnsi"/>
          <w:b/>
          <w:sz w:val="22"/>
          <w:szCs w:val="22"/>
        </w:rPr>
        <w:t xml:space="preserve"> </w:t>
      </w:r>
      <w:r w:rsidR="006F3A6C" w:rsidRPr="00071E06">
        <w:rPr>
          <w:rFonts w:asciiTheme="minorHAnsi" w:hAnsiTheme="minorHAnsi" w:cstheme="minorHAnsi"/>
          <w:bCs/>
          <w:sz w:val="22"/>
          <w:szCs w:val="22"/>
        </w:rPr>
        <w:t>and</w:t>
      </w:r>
      <w:r w:rsidR="006F3A6C" w:rsidRPr="00071E06">
        <w:rPr>
          <w:rFonts w:asciiTheme="minorHAnsi" w:hAnsiTheme="minorHAnsi" w:cstheme="minorHAnsi"/>
          <w:b/>
          <w:sz w:val="22"/>
          <w:szCs w:val="22"/>
        </w:rPr>
        <w:t xml:space="preserve"> APPOINT </w:t>
      </w:r>
      <w:r w:rsidR="006F3A6C" w:rsidRPr="00071E06">
        <w:rPr>
          <w:rFonts w:asciiTheme="minorHAnsi" w:hAnsiTheme="minorHAnsi" w:cstheme="minorHAnsi"/>
          <w:color w:val="242424"/>
          <w:sz w:val="22"/>
          <w:szCs w:val="22"/>
        </w:rPr>
        <w:t xml:space="preserve">Churchill Farm to undertake the cutting, removal and disposal of the hay from the </w:t>
      </w:r>
    </w:p>
    <w:p w14:paraId="28C20512" w14:textId="4047BD28" w:rsidR="006F3A6C" w:rsidRPr="00071E06" w:rsidRDefault="006F3A6C" w:rsidP="006F3A6C">
      <w:pPr>
        <w:ind w:left="360"/>
        <w:contextualSpacing/>
        <w:rPr>
          <w:rFonts w:asciiTheme="minorHAnsi" w:hAnsiTheme="minorHAnsi" w:cstheme="minorHAnsi"/>
          <w:b/>
          <w:sz w:val="22"/>
          <w:szCs w:val="22"/>
        </w:rPr>
      </w:pPr>
      <w:r w:rsidRPr="00071E06">
        <w:rPr>
          <w:rFonts w:asciiTheme="minorHAnsi" w:hAnsiTheme="minorHAnsi" w:cstheme="minorHAnsi"/>
          <w:color w:val="242424"/>
          <w:sz w:val="22"/>
          <w:szCs w:val="22"/>
        </w:rPr>
        <w:t xml:space="preserve">Reserves which belong to Lingfield Parish Council and </w:t>
      </w:r>
      <w:r w:rsidRPr="00071E06">
        <w:rPr>
          <w:rFonts w:asciiTheme="minorHAnsi" w:hAnsiTheme="minorHAnsi" w:cstheme="minorHAnsi"/>
          <w:b/>
          <w:bCs/>
          <w:color w:val="242424"/>
          <w:sz w:val="22"/>
          <w:szCs w:val="22"/>
        </w:rPr>
        <w:t>APPROVE</w:t>
      </w:r>
      <w:r w:rsidR="00D40C2C">
        <w:rPr>
          <w:rFonts w:asciiTheme="minorHAnsi" w:hAnsiTheme="minorHAnsi" w:cstheme="minorHAnsi"/>
          <w:b/>
          <w:bCs/>
          <w:color w:val="242424"/>
          <w:sz w:val="22"/>
          <w:szCs w:val="22"/>
        </w:rPr>
        <w:t>D</w:t>
      </w:r>
      <w:r w:rsidRPr="00071E06">
        <w:rPr>
          <w:rFonts w:asciiTheme="minorHAnsi" w:hAnsiTheme="minorHAnsi" w:cstheme="minorHAnsi"/>
          <w:b/>
          <w:bCs/>
          <w:color w:val="242424"/>
          <w:sz w:val="22"/>
          <w:szCs w:val="22"/>
        </w:rPr>
        <w:t xml:space="preserve"> </w:t>
      </w:r>
      <w:r w:rsidR="00123A75">
        <w:rPr>
          <w:rFonts w:asciiTheme="minorHAnsi" w:hAnsiTheme="minorHAnsi" w:cstheme="minorHAnsi"/>
          <w:color w:val="242424"/>
          <w:sz w:val="22"/>
          <w:szCs w:val="22"/>
        </w:rPr>
        <w:t xml:space="preserve">£1250 net cost to the </w:t>
      </w:r>
      <w:r w:rsidR="00887AC0">
        <w:rPr>
          <w:rFonts w:asciiTheme="minorHAnsi" w:hAnsiTheme="minorHAnsi" w:cstheme="minorHAnsi"/>
          <w:color w:val="242424"/>
          <w:sz w:val="22"/>
          <w:szCs w:val="22"/>
        </w:rPr>
        <w:t xml:space="preserve">Parish Council. </w:t>
      </w:r>
    </w:p>
    <w:p w14:paraId="20FD5E36" w14:textId="36494900" w:rsidR="00A21CDC" w:rsidRPr="00071E06" w:rsidRDefault="00A21CDC" w:rsidP="00071E06">
      <w:pPr>
        <w:ind w:left="360"/>
        <w:contextualSpacing/>
        <w:rPr>
          <w:rFonts w:ascii="Calibri" w:hAnsi="Calibri"/>
          <w:b/>
          <w:sz w:val="22"/>
          <w:szCs w:val="22"/>
        </w:rPr>
      </w:pPr>
    </w:p>
    <w:p w14:paraId="5FBEC57F" w14:textId="77777777" w:rsidR="00071E06" w:rsidRPr="00071E06" w:rsidRDefault="00071E06" w:rsidP="00071E06">
      <w:pPr>
        <w:numPr>
          <w:ilvl w:val="0"/>
          <w:numId w:val="6"/>
        </w:numPr>
        <w:contextualSpacing/>
        <w:rPr>
          <w:rFonts w:ascii="Calibri" w:hAnsi="Calibri"/>
          <w:bCs/>
          <w:sz w:val="22"/>
          <w:szCs w:val="22"/>
        </w:rPr>
      </w:pPr>
      <w:r w:rsidRPr="00071E06">
        <w:rPr>
          <w:rFonts w:ascii="Calibri" w:hAnsi="Calibri"/>
          <w:bCs/>
          <w:sz w:val="22"/>
          <w:szCs w:val="22"/>
        </w:rPr>
        <w:t>To</w:t>
      </w:r>
      <w:r w:rsidRPr="00071E06">
        <w:rPr>
          <w:rFonts w:ascii="Calibri" w:hAnsi="Calibri"/>
          <w:b/>
          <w:sz w:val="22"/>
          <w:szCs w:val="22"/>
        </w:rPr>
        <w:t xml:space="preserve"> RESOLVE </w:t>
      </w:r>
      <w:r w:rsidRPr="00071E06">
        <w:rPr>
          <w:rFonts w:ascii="Calibri" w:hAnsi="Calibri"/>
          <w:bCs/>
          <w:sz w:val="22"/>
          <w:szCs w:val="22"/>
        </w:rPr>
        <w:t xml:space="preserve">tree works and associated costs at the Nature Reserve. </w:t>
      </w:r>
    </w:p>
    <w:p w14:paraId="34AB913F" w14:textId="59844728" w:rsidR="00071E06" w:rsidRDefault="00560EC1" w:rsidP="006F3A6C">
      <w:pPr>
        <w:ind w:left="360"/>
        <w:contextualSpacing/>
        <w:rPr>
          <w:rFonts w:ascii="Calibri" w:hAnsi="Calibri"/>
          <w:b/>
          <w:sz w:val="22"/>
          <w:szCs w:val="22"/>
        </w:rPr>
      </w:pPr>
      <w:bookmarkStart w:id="1" w:name="_Hlk209628609"/>
      <w:bookmarkStart w:id="2" w:name="_Hlk209634344"/>
      <w:r w:rsidRPr="00560EC1">
        <w:rPr>
          <w:rFonts w:ascii="Calibri" w:hAnsi="Calibri"/>
          <w:bCs/>
          <w:sz w:val="22"/>
          <w:szCs w:val="22"/>
        </w:rPr>
        <w:t>The Council</w:t>
      </w:r>
      <w:r>
        <w:rPr>
          <w:rFonts w:ascii="Calibri" w:hAnsi="Calibri"/>
          <w:b/>
          <w:sz w:val="22"/>
          <w:szCs w:val="22"/>
        </w:rPr>
        <w:t xml:space="preserve"> RESOLVED </w:t>
      </w:r>
      <w:bookmarkEnd w:id="2"/>
      <w:r w:rsidRPr="00560EC1">
        <w:rPr>
          <w:rFonts w:ascii="Calibri" w:hAnsi="Calibri"/>
          <w:bCs/>
          <w:sz w:val="22"/>
          <w:szCs w:val="22"/>
        </w:rPr>
        <w:t xml:space="preserve">to </w:t>
      </w:r>
      <w:r w:rsidR="00C6473E">
        <w:rPr>
          <w:rFonts w:ascii="Calibri" w:hAnsi="Calibri"/>
          <w:bCs/>
          <w:sz w:val="22"/>
          <w:szCs w:val="22"/>
        </w:rPr>
        <w:t xml:space="preserve">appoint </w:t>
      </w:r>
      <w:r w:rsidR="006024D1">
        <w:rPr>
          <w:rFonts w:ascii="Calibri" w:hAnsi="Calibri"/>
          <w:bCs/>
          <w:sz w:val="22"/>
          <w:szCs w:val="22"/>
        </w:rPr>
        <w:t xml:space="preserve">Foreman </w:t>
      </w:r>
      <w:r w:rsidR="00A9079F">
        <w:rPr>
          <w:rFonts w:ascii="Calibri" w:hAnsi="Calibri"/>
          <w:bCs/>
          <w:sz w:val="22"/>
          <w:szCs w:val="22"/>
        </w:rPr>
        <w:t xml:space="preserve">Tree Surgeons </w:t>
      </w:r>
      <w:r w:rsidR="00C6473E">
        <w:rPr>
          <w:rFonts w:ascii="Calibri" w:hAnsi="Calibri"/>
          <w:bCs/>
          <w:sz w:val="22"/>
          <w:szCs w:val="22"/>
        </w:rPr>
        <w:t xml:space="preserve">at a cost of </w:t>
      </w:r>
      <w:r w:rsidR="00155CAE">
        <w:rPr>
          <w:rFonts w:ascii="Calibri" w:hAnsi="Calibri"/>
          <w:bCs/>
          <w:sz w:val="22"/>
          <w:szCs w:val="22"/>
        </w:rPr>
        <w:t>£</w:t>
      </w:r>
      <w:r w:rsidR="005967CB">
        <w:rPr>
          <w:rFonts w:ascii="Calibri" w:hAnsi="Calibri"/>
          <w:bCs/>
          <w:sz w:val="22"/>
          <w:szCs w:val="22"/>
        </w:rPr>
        <w:t>3750.00</w:t>
      </w:r>
      <w:r w:rsidR="00A9079F">
        <w:rPr>
          <w:rFonts w:ascii="Calibri" w:hAnsi="Calibri"/>
          <w:bCs/>
          <w:sz w:val="22"/>
          <w:szCs w:val="22"/>
        </w:rPr>
        <w:t xml:space="preserve"> (No VAT applicable).</w:t>
      </w:r>
    </w:p>
    <w:bookmarkEnd w:id="1"/>
    <w:p w14:paraId="54D8FC9E" w14:textId="77777777" w:rsidR="00560EC1" w:rsidRPr="00071E06" w:rsidRDefault="00560EC1" w:rsidP="006F3A6C">
      <w:pPr>
        <w:ind w:left="360"/>
        <w:contextualSpacing/>
        <w:rPr>
          <w:rFonts w:ascii="Calibri" w:hAnsi="Calibri"/>
          <w:b/>
          <w:sz w:val="22"/>
          <w:szCs w:val="22"/>
        </w:rPr>
      </w:pPr>
    </w:p>
    <w:p w14:paraId="34EFFE3F" w14:textId="77777777" w:rsidR="00071E06" w:rsidRPr="00071E06" w:rsidRDefault="00071E06" w:rsidP="00071E06">
      <w:pPr>
        <w:numPr>
          <w:ilvl w:val="0"/>
          <w:numId w:val="6"/>
        </w:numPr>
        <w:contextualSpacing/>
        <w:rPr>
          <w:rFonts w:ascii="Calibri" w:hAnsi="Calibri"/>
          <w:b/>
          <w:sz w:val="22"/>
          <w:szCs w:val="22"/>
        </w:rPr>
      </w:pPr>
      <w:r w:rsidRPr="00071E06">
        <w:rPr>
          <w:rFonts w:ascii="Calibri" w:hAnsi="Calibri"/>
          <w:b/>
          <w:sz w:val="22"/>
          <w:szCs w:val="22"/>
        </w:rPr>
        <w:t xml:space="preserve">Community Assets </w:t>
      </w:r>
    </w:p>
    <w:p w14:paraId="75F980FD" w14:textId="77777777" w:rsidR="00071E06" w:rsidRDefault="00071E06" w:rsidP="00071E06">
      <w:pPr>
        <w:ind w:left="360"/>
        <w:contextualSpacing/>
        <w:rPr>
          <w:rFonts w:ascii="Calibri" w:hAnsi="Calibri"/>
          <w:bCs/>
          <w:sz w:val="22"/>
          <w:szCs w:val="22"/>
        </w:rPr>
      </w:pPr>
      <w:bookmarkStart w:id="3" w:name="_Hlk205800872"/>
      <w:r w:rsidRPr="00071E06">
        <w:rPr>
          <w:rFonts w:ascii="Calibri" w:hAnsi="Calibri"/>
          <w:bCs/>
          <w:sz w:val="22"/>
          <w:szCs w:val="22"/>
        </w:rPr>
        <w:lastRenderedPageBreak/>
        <w:t xml:space="preserve">To </w:t>
      </w:r>
      <w:r w:rsidRPr="00071E06">
        <w:rPr>
          <w:rFonts w:ascii="Calibri" w:hAnsi="Calibri"/>
          <w:b/>
          <w:sz w:val="22"/>
          <w:szCs w:val="22"/>
        </w:rPr>
        <w:t xml:space="preserve">RECEIVE </w:t>
      </w:r>
      <w:r w:rsidRPr="00071E06">
        <w:rPr>
          <w:rFonts w:ascii="Calibri" w:hAnsi="Calibri"/>
          <w:bCs/>
          <w:sz w:val="22"/>
          <w:szCs w:val="22"/>
        </w:rPr>
        <w:t>an</w:t>
      </w:r>
      <w:r w:rsidRPr="00071E06">
        <w:rPr>
          <w:rFonts w:ascii="Calibri" w:hAnsi="Calibri"/>
          <w:b/>
          <w:sz w:val="22"/>
          <w:szCs w:val="22"/>
        </w:rPr>
        <w:t xml:space="preserve"> </w:t>
      </w:r>
      <w:r w:rsidRPr="00071E06">
        <w:rPr>
          <w:rFonts w:ascii="Calibri" w:hAnsi="Calibri"/>
          <w:bCs/>
          <w:sz w:val="22"/>
          <w:szCs w:val="22"/>
        </w:rPr>
        <w:t xml:space="preserve">update as above and </w:t>
      </w:r>
      <w:r w:rsidRPr="00071E06">
        <w:rPr>
          <w:rFonts w:ascii="Calibri" w:hAnsi="Calibri"/>
          <w:b/>
          <w:sz w:val="22"/>
          <w:szCs w:val="22"/>
        </w:rPr>
        <w:t>RESOLVE</w:t>
      </w:r>
      <w:r w:rsidRPr="00071E06">
        <w:rPr>
          <w:rFonts w:ascii="Calibri" w:hAnsi="Calibri"/>
          <w:bCs/>
          <w:sz w:val="22"/>
          <w:szCs w:val="22"/>
        </w:rPr>
        <w:t xml:space="preserve"> next steps</w:t>
      </w:r>
      <w:r w:rsidRPr="00071E06">
        <w:rPr>
          <w:rFonts w:ascii="Calibri" w:hAnsi="Calibri"/>
          <w:b/>
          <w:sz w:val="22"/>
          <w:szCs w:val="22"/>
        </w:rPr>
        <w:t xml:space="preserve"> </w:t>
      </w:r>
      <w:r w:rsidRPr="00071E06">
        <w:rPr>
          <w:rFonts w:ascii="Calibri" w:hAnsi="Calibri"/>
          <w:bCs/>
          <w:sz w:val="22"/>
          <w:szCs w:val="22"/>
        </w:rPr>
        <w:t xml:space="preserve"> </w:t>
      </w:r>
    </w:p>
    <w:p w14:paraId="0623120C" w14:textId="77777777" w:rsidR="00383CE0" w:rsidRDefault="00383CE0" w:rsidP="00071E06">
      <w:pPr>
        <w:ind w:left="360"/>
        <w:contextualSpacing/>
        <w:rPr>
          <w:rFonts w:ascii="Calibri" w:hAnsi="Calibri"/>
          <w:bCs/>
          <w:sz w:val="22"/>
          <w:szCs w:val="22"/>
        </w:rPr>
      </w:pPr>
    </w:p>
    <w:p w14:paraId="6D24D9D4" w14:textId="667D218D" w:rsidR="00383CE0" w:rsidRPr="00DE0B7D" w:rsidRDefault="00383CE0" w:rsidP="00383CE0">
      <w:pPr>
        <w:ind w:left="360"/>
        <w:contextualSpacing/>
        <w:rPr>
          <w:rFonts w:ascii="Calibri" w:hAnsi="Calibri"/>
          <w:bCs/>
          <w:sz w:val="22"/>
          <w:szCs w:val="22"/>
        </w:rPr>
      </w:pPr>
      <w:r w:rsidRPr="00560EC1">
        <w:rPr>
          <w:rFonts w:ascii="Calibri" w:hAnsi="Calibri"/>
          <w:bCs/>
          <w:sz w:val="22"/>
          <w:szCs w:val="22"/>
        </w:rPr>
        <w:t>The Council</w:t>
      </w:r>
      <w:r>
        <w:rPr>
          <w:rFonts w:ascii="Calibri" w:hAnsi="Calibri"/>
          <w:b/>
          <w:sz w:val="22"/>
          <w:szCs w:val="22"/>
        </w:rPr>
        <w:t xml:space="preserve"> RESOLVED </w:t>
      </w:r>
      <w:r w:rsidRPr="00560EC1">
        <w:rPr>
          <w:rFonts w:ascii="Calibri" w:hAnsi="Calibri"/>
          <w:bCs/>
          <w:sz w:val="22"/>
          <w:szCs w:val="22"/>
        </w:rPr>
        <w:t xml:space="preserve">to </w:t>
      </w:r>
      <w:r w:rsidRPr="00DE0B7D">
        <w:rPr>
          <w:rFonts w:ascii="Calibri" w:hAnsi="Calibri"/>
          <w:bCs/>
          <w:sz w:val="22"/>
          <w:szCs w:val="22"/>
        </w:rPr>
        <w:t xml:space="preserve">complete an expression of interest to Tandridge District Council for </w:t>
      </w:r>
      <w:r w:rsidR="006024D1" w:rsidRPr="00DE0B7D">
        <w:rPr>
          <w:rFonts w:ascii="Calibri" w:hAnsi="Calibri"/>
          <w:bCs/>
          <w:sz w:val="22"/>
          <w:szCs w:val="22"/>
        </w:rPr>
        <w:t xml:space="preserve">all the </w:t>
      </w:r>
      <w:r w:rsidRPr="00DE0B7D">
        <w:rPr>
          <w:rFonts w:ascii="Calibri" w:hAnsi="Calibri"/>
          <w:bCs/>
          <w:sz w:val="22"/>
          <w:szCs w:val="22"/>
        </w:rPr>
        <w:t>assets</w:t>
      </w:r>
      <w:r w:rsidR="006024D1" w:rsidRPr="00DE0B7D">
        <w:rPr>
          <w:rFonts w:ascii="Calibri" w:hAnsi="Calibri"/>
          <w:bCs/>
          <w:sz w:val="22"/>
          <w:szCs w:val="22"/>
        </w:rPr>
        <w:t xml:space="preserve"> offered by Tan</w:t>
      </w:r>
      <w:r w:rsidR="000032AC" w:rsidRPr="00DE0B7D">
        <w:rPr>
          <w:rFonts w:ascii="Calibri" w:hAnsi="Calibri"/>
          <w:bCs/>
          <w:sz w:val="22"/>
          <w:szCs w:val="22"/>
        </w:rPr>
        <w:t xml:space="preserve">dridge District Council </w:t>
      </w:r>
      <w:r w:rsidR="00DE0B7D" w:rsidRPr="00DE0B7D">
        <w:rPr>
          <w:rFonts w:ascii="Calibri" w:hAnsi="Calibri"/>
          <w:bCs/>
          <w:sz w:val="22"/>
          <w:szCs w:val="22"/>
        </w:rPr>
        <w:t xml:space="preserve">with the exception of the playgrounds near </w:t>
      </w:r>
      <w:r w:rsidR="006024D1" w:rsidRPr="00DE0B7D">
        <w:rPr>
          <w:rFonts w:ascii="Calibri" w:hAnsi="Calibri"/>
          <w:bCs/>
          <w:sz w:val="22"/>
          <w:szCs w:val="22"/>
        </w:rPr>
        <w:t xml:space="preserve">Meadowside and Ray Close. </w:t>
      </w:r>
      <w:r w:rsidR="00154F1E">
        <w:rPr>
          <w:rFonts w:ascii="Calibri" w:hAnsi="Calibri"/>
          <w:bCs/>
          <w:sz w:val="22"/>
          <w:szCs w:val="22"/>
        </w:rPr>
        <w:t>(</w:t>
      </w:r>
      <w:r w:rsidR="00886073">
        <w:rPr>
          <w:rFonts w:ascii="Calibri" w:hAnsi="Calibri"/>
          <w:bCs/>
          <w:sz w:val="22"/>
          <w:szCs w:val="22"/>
        </w:rPr>
        <w:t>1 abstention</w:t>
      </w:r>
      <w:r w:rsidR="0032366A">
        <w:rPr>
          <w:rFonts w:ascii="Calibri" w:hAnsi="Calibri"/>
          <w:bCs/>
          <w:sz w:val="22"/>
          <w:szCs w:val="22"/>
        </w:rPr>
        <w:t>)</w:t>
      </w:r>
    </w:p>
    <w:p w14:paraId="14AD15F5" w14:textId="4256895D" w:rsidR="00383CE0" w:rsidRPr="00071E06" w:rsidRDefault="00383CE0" w:rsidP="00383CE0">
      <w:pPr>
        <w:ind w:left="360"/>
        <w:contextualSpacing/>
        <w:rPr>
          <w:rFonts w:ascii="Calibri" w:hAnsi="Calibri"/>
          <w:b/>
          <w:sz w:val="22"/>
          <w:szCs w:val="22"/>
        </w:rPr>
      </w:pPr>
      <w:r w:rsidRPr="00113E97">
        <w:rPr>
          <w:rFonts w:ascii="Calibri" w:hAnsi="Calibri"/>
          <w:bCs/>
          <w:sz w:val="22"/>
          <w:szCs w:val="22"/>
        </w:rPr>
        <w:t>The Clerk would</w:t>
      </w:r>
      <w:r>
        <w:rPr>
          <w:rFonts w:ascii="Calibri" w:hAnsi="Calibri"/>
          <w:b/>
          <w:sz w:val="22"/>
          <w:szCs w:val="22"/>
        </w:rPr>
        <w:t xml:space="preserve"> ACTION </w:t>
      </w:r>
      <w:r w:rsidRPr="00113E97">
        <w:rPr>
          <w:rFonts w:ascii="Calibri" w:hAnsi="Calibri"/>
          <w:bCs/>
          <w:sz w:val="22"/>
          <w:szCs w:val="22"/>
        </w:rPr>
        <w:t>this and seek some quotations for legal costs.</w:t>
      </w:r>
      <w:r>
        <w:rPr>
          <w:rFonts w:ascii="Calibri" w:hAnsi="Calibri"/>
          <w:b/>
          <w:sz w:val="22"/>
          <w:szCs w:val="22"/>
        </w:rPr>
        <w:t xml:space="preserve"> </w:t>
      </w:r>
    </w:p>
    <w:bookmarkEnd w:id="3"/>
    <w:p w14:paraId="7FD65C66" w14:textId="77777777" w:rsidR="00071E06" w:rsidRPr="00071E06" w:rsidRDefault="00071E06" w:rsidP="00071E06">
      <w:pPr>
        <w:contextualSpacing/>
        <w:rPr>
          <w:rFonts w:ascii="Calibri" w:hAnsi="Calibri"/>
          <w:b/>
          <w:sz w:val="22"/>
          <w:szCs w:val="22"/>
        </w:rPr>
      </w:pPr>
    </w:p>
    <w:p w14:paraId="5DA3A3DF" w14:textId="77777777" w:rsidR="00071E06" w:rsidRPr="00071E06" w:rsidRDefault="00071E06" w:rsidP="00071E06">
      <w:pPr>
        <w:numPr>
          <w:ilvl w:val="0"/>
          <w:numId w:val="6"/>
        </w:numPr>
        <w:contextualSpacing/>
        <w:rPr>
          <w:rFonts w:ascii="Calibri" w:hAnsi="Calibri"/>
          <w:b/>
          <w:sz w:val="22"/>
          <w:szCs w:val="22"/>
        </w:rPr>
      </w:pPr>
      <w:r w:rsidRPr="00071E06">
        <w:rPr>
          <w:rFonts w:ascii="Calibri" w:hAnsi="Calibri"/>
          <w:b/>
          <w:sz w:val="22"/>
          <w:szCs w:val="22"/>
        </w:rPr>
        <w:t xml:space="preserve">Village Environment </w:t>
      </w:r>
    </w:p>
    <w:p w14:paraId="69D294BA" w14:textId="77777777" w:rsidR="00071E06" w:rsidRPr="00071E06" w:rsidRDefault="00071E06" w:rsidP="00071E06">
      <w:pPr>
        <w:ind w:left="360"/>
        <w:contextualSpacing/>
        <w:rPr>
          <w:rFonts w:ascii="Calibri" w:hAnsi="Calibri"/>
          <w:b/>
          <w:sz w:val="22"/>
          <w:szCs w:val="22"/>
        </w:rPr>
      </w:pPr>
      <w:r w:rsidRPr="00071E06">
        <w:rPr>
          <w:rFonts w:ascii="Calibri" w:hAnsi="Calibri"/>
          <w:sz w:val="22"/>
          <w:szCs w:val="22"/>
        </w:rPr>
        <w:t>To</w:t>
      </w:r>
      <w:r w:rsidRPr="00071E06">
        <w:rPr>
          <w:rFonts w:ascii="Calibri" w:hAnsi="Calibri"/>
          <w:b/>
          <w:sz w:val="22"/>
          <w:szCs w:val="22"/>
        </w:rPr>
        <w:t xml:space="preserve"> RECEIVE </w:t>
      </w:r>
      <w:r w:rsidRPr="00071E06">
        <w:rPr>
          <w:rFonts w:ascii="Calibri" w:hAnsi="Calibri"/>
          <w:sz w:val="22"/>
          <w:szCs w:val="22"/>
        </w:rPr>
        <w:t xml:space="preserve">as above and </w:t>
      </w:r>
      <w:r w:rsidRPr="00071E06">
        <w:rPr>
          <w:rFonts w:ascii="Calibri" w:hAnsi="Calibri"/>
          <w:b/>
          <w:sz w:val="22"/>
          <w:szCs w:val="22"/>
        </w:rPr>
        <w:t>RESOLVE</w:t>
      </w:r>
    </w:p>
    <w:p w14:paraId="4EA080EE" w14:textId="77777777" w:rsidR="00071E06" w:rsidRPr="00C6473E" w:rsidRDefault="00071E06" w:rsidP="00071E06">
      <w:pPr>
        <w:numPr>
          <w:ilvl w:val="0"/>
          <w:numId w:val="7"/>
        </w:numPr>
        <w:contextualSpacing/>
        <w:rPr>
          <w:rFonts w:ascii="Calibri" w:hAnsi="Calibri"/>
          <w:bCs/>
          <w:sz w:val="22"/>
          <w:szCs w:val="22"/>
        </w:rPr>
      </w:pPr>
      <w:r w:rsidRPr="00071E06">
        <w:rPr>
          <w:rFonts w:ascii="Calibri" w:hAnsi="Calibri"/>
          <w:b/>
          <w:sz w:val="22"/>
          <w:szCs w:val="22"/>
        </w:rPr>
        <w:t xml:space="preserve">Village speed limit – </w:t>
      </w:r>
      <w:r w:rsidRPr="00071E06">
        <w:rPr>
          <w:rFonts w:ascii="Calibri" w:hAnsi="Calibri"/>
          <w:bCs/>
          <w:sz w:val="22"/>
          <w:szCs w:val="22"/>
        </w:rPr>
        <w:t>see report</w:t>
      </w:r>
      <w:r w:rsidRPr="00071E06">
        <w:rPr>
          <w:rFonts w:ascii="Calibri" w:hAnsi="Calibri"/>
          <w:b/>
          <w:sz w:val="22"/>
          <w:szCs w:val="22"/>
        </w:rPr>
        <w:t xml:space="preserve">, </w:t>
      </w:r>
      <w:r w:rsidRPr="00071E06">
        <w:rPr>
          <w:rFonts w:ascii="Calibri" w:hAnsi="Calibri"/>
          <w:bCs/>
          <w:sz w:val="22"/>
          <w:szCs w:val="22"/>
        </w:rPr>
        <w:t>to consider 20mph</w:t>
      </w:r>
      <w:r w:rsidRPr="00071E06">
        <w:rPr>
          <w:rFonts w:ascii="Calibri" w:hAnsi="Calibri"/>
          <w:b/>
          <w:sz w:val="22"/>
          <w:szCs w:val="22"/>
        </w:rPr>
        <w:t xml:space="preserve"> </w:t>
      </w:r>
    </w:p>
    <w:p w14:paraId="4C5B4CA8" w14:textId="77777777" w:rsidR="00C6473E" w:rsidRDefault="00C6473E" w:rsidP="00C6473E">
      <w:pPr>
        <w:contextualSpacing/>
        <w:rPr>
          <w:rFonts w:ascii="Calibri" w:hAnsi="Calibri"/>
          <w:bCs/>
          <w:sz w:val="22"/>
          <w:szCs w:val="22"/>
        </w:rPr>
      </w:pPr>
    </w:p>
    <w:p w14:paraId="2DC3BEA1" w14:textId="291019FC" w:rsidR="00C6473E" w:rsidRPr="0032366A" w:rsidRDefault="00C6473E" w:rsidP="00C6473E">
      <w:pPr>
        <w:ind w:left="1080"/>
        <w:contextualSpacing/>
        <w:rPr>
          <w:rFonts w:ascii="Calibri" w:hAnsi="Calibri"/>
          <w:bCs/>
          <w:sz w:val="22"/>
          <w:szCs w:val="22"/>
        </w:rPr>
      </w:pPr>
      <w:r w:rsidRPr="00560EC1">
        <w:rPr>
          <w:rFonts w:ascii="Calibri" w:hAnsi="Calibri"/>
          <w:bCs/>
          <w:sz w:val="22"/>
          <w:szCs w:val="22"/>
        </w:rPr>
        <w:t>The Council</w:t>
      </w:r>
      <w:r>
        <w:rPr>
          <w:rFonts w:ascii="Calibri" w:hAnsi="Calibri"/>
          <w:b/>
          <w:sz w:val="22"/>
          <w:szCs w:val="22"/>
        </w:rPr>
        <w:t xml:space="preserve"> RESOLVED</w:t>
      </w:r>
      <w:r w:rsidR="0032366A">
        <w:rPr>
          <w:rFonts w:ascii="Calibri" w:hAnsi="Calibri"/>
          <w:b/>
          <w:sz w:val="22"/>
          <w:szCs w:val="22"/>
        </w:rPr>
        <w:t xml:space="preserve"> </w:t>
      </w:r>
      <w:r w:rsidR="00F76171">
        <w:rPr>
          <w:rFonts w:ascii="Calibri" w:hAnsi="Calibri"/>
          <w:b/>
          <w:sz w:val="22"/>
          <w:szCs w:val="22"/>
        </w:rPr>
        <w:t>to defer this to a future meeting</w:t>
      </w:r>
      <w:r w:rsidR="00D80B14">
        <w:rPr>
          <w:rFonts w:ascii="Calibri" w:hAnsi="Calibri"/>
          <w:b/>
          <w:sz w:val="22"/>
          <w:szCs w:val="22"/>
        </w:rPr>
        <w:t>.</w:t>
      </w:r>
    </w:p>
    <w:p w14:paraId="70251E0D" w14:textId="77777777" w:rsidR="00C6473E" w:rsidRPr="00071E06" w:rsidRDefault="00C6473E" w:rsidP="00C6473E">
      <w:pPr>
        <w:ind w:left="1080"/>
        <w:contextualSpacing/>
        <w:rPr>
          <w:rFonts w:ascii="Calibri" w:hAnsi="Calibri"/>
          <w:bCs/>
          <w:sz w:val="22"/>
          <w:szCs w:val="22"/>
        </w:rPr>
      </w:pPr>
    </w:p>
    <w:p w14:paraId="7E7F10BC" w14:textId="77777777" w:rsidR="00071E06" w:rsidRDefault="00071E06" w:rsidP="00071E06">
      <w:pPr>
        <w:numPr>
          <w:ilvl w:val="0"/>
          <w:numId w:val="7"/>
        </w:numPr>
        <w:contextualSpacing/>
        <w:rPr>
          <w:rFonts w:ascii="Calibri" w:hAnsi="Calibri"/>
          <w:bCs/>
          <w:sz w:val="22"/>
          <w:szCs w:val="22"/>
        </w:rPr>
      </w:pPr>
      <w:r w:rsidRPr="00071E06">
        <w:rPr>
          <w:rFonts w:ascii="Calibri" w:hAnsi="Calibri"/>
          <w:b/>
          <w:sz w:val="22"/>
          <w:szCs w:val="22"/>
        </w:rPr>
        <w:t xml:space="preserve">Windowflowers – </w:t>
      </w:r>
      <w:r w:rsidRPr="00071E06">
        <w:rPr>
          <w:rFonts w:ascii="Calibri" w:hAnsi="Calibri"/>
          <w:bCs/>
          <w:sz w:val="22"/>
          <w:szCs w:val="22"/>
        </w:rPr>
        <w:t xml:space="preserve">see quotation, to consider winter displays </w:t>
      </w:r>
    </w:p>
    <w:p w14:paraId="799BFE78" w14:textId="77777777" w:rsidR="00C6473E" w:rsidRDefault="00C6473E" w:rsidP="00C6473E">
      <w:pPr>
        <w:contextualSpacing/>
        <w:rPr>
          <w:rFonts w:ascii="Calibri" w:hAnsi="Calibri"/>
          <w:bCs/>
          <w:sz w:val="22"/>
          <w:szCs w:val="22"/>
        </w:rPr>
      </w:pPr>
    </w:p>
    <w:p w14:paraId="34283E08" w14:textId="4EF3D072" w:rsidR="00C6473E" w:rsidRDefault="00C6473E" w:rsidP="00C6473E">
      <w:pPr>
        <w:ind w:left="1080"/>
        <w:contextualSpacing/>
        <w:rPr>
          <w:rFonts w:ascii="Calibri" w:hAnsi="Calibri"/>
          <w:b/>
          <w:sz w:val="22"/>
          <w:szCs w:val="22"/>
        </w:rPr>
      </w:pPr>
      <w:r w:rsidRPr="00560EC1">
        <w:rPr>
          <w:rFonts w:ascii="Calibri" w:hAnsi="Calibri"/>
          <w:bCs/>
          <w:sz w:val="22"/>
          <w:szCs w:val="22"/>
        </w:rPr>
        <w:t>The Council</w:t>
      </w:r>
      <w:r>
        <w:rPr>
          <w:rFonts w:ascii="Calibri" w:hAnsi="Calibri"/>
          <w:b/>
          <w:sz w:val="22"/>
          <w:szCs w:val="22"/>
        </w:rPr>
        <w:t xml:space="preserve"> RESOLVED</w:t>
      </w:r>
      <w:r w:rsidR="00EA716B">
        <w:rPr>
          <w:rFonts w:ascii="Calibri" w:hAnsi="Calibri"/>
          <w:b/>
          <w:sz w:val="22"/>
          <w:szCs w:val="22"/>
        </w:rPr>
        <w:t xml:space="preserve"> </w:t>
      </w:r>
      <w:r w:rsidR="00EA716B" w:rsidRPr="005C0703">
        <w:rPr>
          <w:rFonts w:ascii="Calibri" w:hAnsi="Calibri"/>
          <w:bCs/>
          <w:sz w:val="22"/>
          <w:szCs w:val="22"/>
        </w:rPr>
        <w:t xml:space="preserve">to proceed with the quote. The Clerk would action </w:t>
      </w:r>
      <w:r w:rsidR="005C0703" w:rsidRPr="005C0703">
        <w:rPr>
          <w:rFonts w:ascii="Calibri" w:hAnsi="Calibri"/>
          <w:bCs/>
          <w:sz w:val="22"/>
          <w:szCs w:val="22"/>
        </w:rPr>
        <w:t>instructions to the contractor.</w:t>
      </w:r>
      <w:r w:rsidR="005C0703">
        <w:rPr>
          <w:rFonts w:ascii="Calibri" w:hAnsi="Calibri"/>
          <w:b/>
          <w:sz w:val="22"/>
          <w:szCs w:val="22"/>
        </w:rPr>
        <w:t xml:space="preserve"> </w:t>
      </w:r>
    </w:p>
    <w:p w14:paraId="5BD488ED" w14:textId="77777777" w:rsidR="00C6473E" w:rsidRPr="00071E06" w:rsidRDefault="00C6473E" w:rsidP="00C6473E">
      <w:pPr>
        <w:ind w:left="1080"/>
        <w:contextualSpacing/>
        <w:rPr>
          <w:rFonts w:ascii="Calibri" w:hAnsi="Calibri"/>
          <w:bCs/>
          <w:sz w:val="22"/>
          <w:szCs w:val="22"/>
        </w:rPr>
      </w:pPr>
    </w:p>
    <w:p w14:paraId="6BB1FA2D" w14:textId="77777777" w:rsidR="00071E06" w:rsidRPr="00071E06" w:rsidRDefault="00071E06" w:rsidP="00071E06">
      <w:pPr>
        <w:numPr>
          <w:ilvl w:val="0"/>
          <w:numId w:val="7"/>
        </w:numPr>
        <w:contextualSpacing/>
        <w:rPr>
          <w:rFonts w:ascii="Calibri" w:hAnsi="Calibri"/>
          <w:bCs/>
          <w:sz w:val="22"/>
          <w:szCs w:val="22"/>
        </w:rPr>
      </w:pPr>
      <w:r w:rsidRPr="00071E06">
        <w:rPr>
          <w:rFonts w:ascii="Calibri" w:hAnsi="Calibri"/>
          <w:b/>
          <w:sz w:val="22"/>
          <w:szCs w:val="22"/>
        </w:rPr>
        <w:t>Lingfield Day –</w:t>
      </w:r>
      <w:r w:rsidRPr="00071E06">
        <w:rPr>
          <w:rFonts w:ascii="Calibri" w:hAnsi="Calibri"/>
          <w:bCs/>
          <w:sz w:val="22"/>
          <w:szCs w:val="22"/>
        </w:rPr>
        <w:t xml:space="preserve"> authorisation of use of the Cage on the 29</w:t>
      </w:r>
      <w:r w:rsidRPr="00071E06">
        <w:rPr>
          <w:rFonts w:ascii="Calibri" w:hAnsi="Calibri"/>
          <w:bCs/>
          <w:sz w:val="22"/>
          <w:szCs w:val="22"/>
          <w:vertAlign w:val="superscript"/>
        </w:rPr>
        <w:t>th</w:t>
      </w:r>
      <w:r w:rsidRPr="00071E06">
        <w:rPr>
          <w:rFonts w:ascii="Calibri" w:hAnsi="Calibri"/>
          <w:bCs/>
          <w:sz w:val="22"/>
          <w:szCs w:val="22"/>
        </w:rPr>
        <w:t xml:space="preserve"> November – please advise Clive Jecks </w:t>
      </w:r>
    </w:p>
    <w:p w14:paraId="25D7702F" w14:textId="77777777" w:rsidR="00071E06" w:rsidRDefault="00071E06" w:rsidP="00071E06">
      <w:pPr>
        <w:ind w:left="1135"/>
        <w:contextualSpacing/>
        <w:rPr>
          <w:rFonts w:ascii="Calibri" w:hAnsi="Calibri"/>
          <w:b/>
          <w:sz w:val="22"/>
          <w:szCs w:val="22"/>
        </w:rPr>
      </w:pPr>
      <w:r w:rsidRPr="00071E06">
        <w:rPr>
          <w:rFonts w:ascii="Calibri" w:hAnsi="Calibri"/>
          <w:b/>
          <w:sz w:val="22"/>
          <w:szCs w:val="22"/>
        </w:rPr>
        <w:t xml:space="preserve"> </w:t>
      </w:r>
    </w:p>
    <w:p w14:paraId="273B72CE" w14:textId="4B86DBD1" w:rsidR="00C6473E" w:rsidRDefault="00C6473E" w:rsidP="00071E06">
      <w:pPr>
        <w:ind w:left="1135"/>
        <w:contextualSpacing/>
        <w:rPr>
          <w:rFonts w:ascii="Calibri" w:hAnsi="Calibri"/>
          <w:b/>
          <w:sz w:val="22"/>
          <w:szCs w:val="22"/>
        </w:rPr>
      </w:pPr>
      <w:r w:rsidRPr="00560EC1">
        <w:rPr>
          <w:rFonts w:ascii="Calibri" w:hAnsi="Calibri"/>
          <w:bCs/>
          <w:sz w:val="22"/>
          <w:szCs w:val="22"/>
        </w:rPr>
        <w:t>The Council</w:t>
      </w:r>
      <w:r>
        <w:rPr>
          <w:rFonts w:ascii="Calibri" w:hAnsi="Calibri"/>
          <w:b/>
          <w:sz w:val="22"/>
          <w:szCs w:val="22"/>
        </w:rPr>
        <w:t xml:space="preserve"> RESOLVED</w:t>
      </w:r>
      <w:r w:rsidR="005C0703">
        <w:rPr>
          <w:rFonts w:ascii="Calibri" w:hAnsi="Calibri"/>
          <w:b/>
          <w:sz w:val="22"/>
          <w:szCs w:val="22"/>
        </w:rPr>
        <w:t xml:space="preserve"> </w:t>
      </w:r>
      <w:r w:rsidR="005C0703" w:rsidRPr="005C0703">
        <w:rPr>
          <w:rFonts w:ascii="Calibri" w:hAnsi="Calibri"/>
          <w:bCs/>
          <w:sz w:val="22"/>
          <w:szCs w:val="22"/>
        </w:rPr>
        <w:t>to authorise this.</w:t>
      </w:r>
      <w:r w:rsidR="005C0703">
        <w:rPr>
          <w:rFonts w:ascii="Calibri" w:hAnsi="Calibri"/>
          <w:b/>
          <w:sz w:val="22"/>
          <w:szCs w:val="22"/>
        </w:rPr>
        <w:t xml:space="preserve"> </w:t>
      </w:r>
    </w:p>
    <w:p w14:paraId="57FC8912" w14:textId="77777777" w:rsidR="00C6473E" w:rsidRPr="00071E06" w:rsidRDefault="00C6473E" w:rsidP="00071E06">
      <w:pPr>
        <w:ind w:left="1135"/>
        <w:contextualSpacing/>
        <w:rPr>
          <w:rFonts w:ascii="Calibri" w:hAnsi="Calibri"/>
          <w:b/>
          <w:sz w:val="22"/>
          <w:szCs w:val="22"/>
        </w:rPr>
      </w:pPr>
    </w:p>
    <w:p w14:paraId="54F77AD6" w14:textId="77777777" w:rsidR="00071E06" w:rsidRPr="00071E06" w:rsidRDefault="00071E06" w:rsidP="00071E06">
      <w:pPr>
        <w:numPr>
          <w:ilvl w:val="0"/>
          <w:numId w:val="6"/>
        </w:numPr>
        <w:contextualSpacing/>
        <w:rPr>
          <w:rFonts w:ascii="Calibri" w:hAnsi="Calibri"/>
          <w:b/>
          <w:sz w:val="22"/>
          <w:szCs w:val="22"/>
        </w:rPr>
      </w:pPr>
      <w:r w:rsidRPr="00071E06">
        <w:rPr>
          <w:rFonts w:ascii="Calibri" w:hAnsi="Calibri"/>
          <w:b/>
          <w:sz w:val="22"/>
          <w:szCs w:val="22"/>
        </w:rPr>
        <w:t xml:space="preserve">Grant Applications: </w:t>
      </w:r>
    </w:p>
    <w:p w14:paraId="353053B0" w14:textId="0AFB126C" w:rsidR="00071E06" w:rsidRDefault="00071E06" w:rsidP="00071E06">
      <w:pPr>
        <w:ind w:left="360"/>
        <w:contextualSpacing/>
        <w:rPr>
          <w:rFonts w:ascii="Calibri" w:hAnsi="Calibri"/>
          <w:b/>
          <w:sz w:val="22"/>
          <w:szCs w:val="22"/>
        </w:rPr>
      </w:pPr>
      <w:r w:rsidRPr="00071E06">
        <w:rPr>
          <w:rFonts w:ascii="Calibri" w:hAnsi="Calibri"/>
          <w:sz w:val="22"/>
          <w:szCs w:val="22"/>
        </w:rPr>
        <w:t xml:space="preserve">To </w:t>
      </w:r>
      <w:r w:rsidRPr="00071E06">
        <w:rPr>
          <w:rFonts w:ascii="Calibri" w:hAnsi="Calibri"/>
          <w:b/>
          <w:sz w:val="22"/>
          <w:szCs w:val="22"/>
        </w:rPr>
        <w:t>RECEIVE</w:t>
      </w:r>
      <w:r w:rsidRPr="00071E06">
        <w:rPr>
          <w:rFonts w:ascii="Calibri" w:hAnsi="Calibri"/>
          <w:sz w:val="22"/>
          <w:szCs w:val="22"/>
        </w:rPr>
        <w:t xml:space="preserve"> as above and</w:t>
      </w:r>
      <w:r w:rsidRPr="00071E06">
        <w:rPr>
          <w:rFonts w:ascii="Calibri" w:hAnsi="Calibri"/>
          <w:b/>
          <w:sz w:val="22"/>
          <w:szCs w:val="22"/>
        </w:rPr>
        <w:t xml:space="preserve"> CONSIDER </w:t>
      </w:r>
      <w:r w:rsidRPr="00071E06">
        <w:rPr>
          <w:rFonts w:ascii="Calibri" w:hAnsi="Calibri"/>
          <w:bCs/>
          <w:sz w:val="22"/>
          <w:szCs w:val="22"/>
        </w:rPr>
        <w:t>any application</w:t>
      </w:r>
      <w:r w:rsidRPr="00071E06">
        <w:rPr>
          <w:rFonts w:ascii="Calibri" w:hAnsi="Calibri"/>
          <w:bCs/>
          <w:sz w:val="22"/>
          <w:szCs w:val="22"/>
        </w:rPr>
        <w:br/>
      </w:r>
      <w:r w:rsidRPr="00071E06">
        <w:rPr>
          <w:rFonts w:ascii="Calibri" w:hAnsi="Calibri"/>
          <w:b/>
          <w:sz w:val="22"/>
          <w:szCs w:val="22"/>
        </w:rPr>
        <w:t>Church grounds grant £3750.00</w:t>
      </w:r>
      <w:r w:rsidR="0022292A">
        <w:rPr>
          <w:rFonts w:ascii="Calibri" w:hAnsi="Calibri"/>
          <w:b/>
          <w:sz w:val="22"/>
          <w:szCs w:val="22"/>
        </w:rPr>
        <w:t>.</w:t>
      </w:r>
    </w:p>
    <w:p w14:paraId="55221CEA" w14:textId="77777777" w:rsidR="00827883" w:rsidRDefault="00827883" w:rsidP="00071E06">
      <w:pPr>
        <w:ind w:left="360"/>
        <w:contextualSpacing/>
        <w:rPr>
          <w:rFonts w:ascii="Calibri" w:hAnsi="Calibri"/>
          <w:bCs/>
          <w:sz w:val="22"/>
          <w:szCs w:val="22"/>
        </w:rPr>
      </w:pPr>
    </w:p>
    <w:p w14:paraId="2108431F" w14:textId="4C696FD7" w:rsidR="00C1743D" w:rsidRPr="00071E06" w:rsidRDefault="00C1743D" w:rsidP="00071E06">
      <w:pPr>
        <w:ind w:left="360"/>
        <w:contextualSpacing/>
        <w:rPr>
          <w:rFonts w:ascii="Calibri" w:hAnsi="Calibri"/>
          <w:bCs/>
          <w:sz w:val="22"/>
          <w:szCs w:val="22"/>
        </w:rPr>
      </w:pPr>
      <w:r w:rsidRPr="00560EC1">
        <w:rPr>
          <w:rFonts w:ascii="Calibri" w:hAnsi="Calibri"/>
          <w:bCs/>
          <w:sz w:val="22"/>
          <w:szCs w:val="22"/>
        </w:rPr>
        <w:t>The Council</w:t>
      </w:r>
      <w:r>
        <w:rPr>
          <w:rFonts w:ascii="Calibri" w:hAnsi="Calibri"/>
          <w:b/>
          <w:sz w:val="22"/>
          <w:szCs w:val="22"/>
        </w:rPr>
        <w:t xml:space="preserve"> RESOLVED </w:t>
      </w:r>
      <w:r w:rsidRPr="00560EC1">
        <w:rPr>
          <w:rFonts w:ascii="Calibri" w:hAnsi="Calibri"/>
          <w:bCs/>
          <w:sz w:val="22"/>
          <w:szCs w:val="22"/>
        </w:rPr>
        <w:t>to</w:t>
      </w:r>
      <w:r>
        <w:rPr>
          <w:rFonts w:ascii="Calibri" w:hAnsi="Calibri"/>
          <w:bCs/>
          <w:sz w:val="22"/>
          <w:szCs w:val="22"/>
        </w:rPr>
        <w:t xml:space="preserve"> proceed with the payment. </w:t>
      </w:r>
    </w:p>
    <w:p w14:paraId="1A0748A7" w14:textId="77777777" w:rsidR="00071E06" w:rsidRPr="00071E06" w:rsidRDefault="00071E06" w:rsidP="00071E06">
      <w:pPr>
        <w:rPr>
          <w:rFonts w:ascii="Calibri" w:hAnsi="Calibri"/>
          <w:bCs/>
          <w:sz w:val="22"/>
          <w:szCs w:val="22"/>
        </w:rPr>
      </w:pPr>
      <w:r w:rsidRPr="00071E06">
        <w:rPr>
          <w:rFonts w:ascii="Calibri" w:hAnsi="Calibri"/>
          <w:bCs/>
          <w:sz w:val="22"/>
          <w:szCs w:val="22"/>
        </w:rPr>
        <w:tab/>
      </w:r>
    </w:p>
    <w:p w14:paraId="247AED9C" w14:textId="77777777" w:rsidR="00071E06" w:rsidRPr="00071E06" w:rsidRDefault="00071E06" w:rsidP="00071E06">
      <w:pPr>
        <w:numPr>
          <w:ilvl w:val="0"/>
          <w:numId w:val="6"/>
        </w:numPr>
        <w:rPr>
          <w:rFonts w:ascii="Calibri" w:hAnsi="Calibri"/>
          <w:bCs/>
          <w:sz w:val="22"/>
          <w:szCs w:val="22"/>
        </w:rPr>
      </w:pPr>
      <w:r w:rsidRPr="00071E06">
        <w:rPr>
          <w:rFonts w:ascii="Calibri" w:hAnsi="Calibri"/>
          <w:b/>
          <w:sz w:val="22"/>
          <w:szCs w:val="22"/>
        </w:rPr>
        <w:t>Notification of meeting/Suggested items for agenda: 22</w:t>
      </w:r>
      <w:r w:rsidRPr="00071E06">
        <w:rPr>
          <w:rFonts w:ascii="Calibri" w:hAnsi="Calibri"/>
          <w:b/>
          <w:sz w:val="22"/>
          <w:szCs w:val="22"/>
          <w:vertAlign w:val="superscript"/>
        </w:rPr>
        <w:t>nd</w:t>
      </w:r>
      <w:r w:rsidRPr="00071E06">
        <w:rPr>
          <w:rFonts w:ascii="Calibri" w:hAnsi="Calibri"/>
          <w:b/>
          <w:sz w:val="22"/>
          <w:szCs w:val="22"/>
        </w:rPr>
        <w:t xml:space="preserve"> October 2025</w:t>
      </w:r>
    </w:p>
    <w:p w14:paraId="6B133D57" w14:textId="7055145C" w:rsidR="007B1742" w:rsidRPr="0022292A" w:rsidRDefault="00071E06" w:rsidP="0022292A">
      <w:pPr>
        <w:autoSpaceDE w:val="0"/>
        <w:autoSpaceDN w:val="0"/>
        <w:adjustRightInd w:val="0"/>
        <w:ind w:left="360"/>
        <w:contextualSpacing/>
        <w:rPr>
          <w:rFonts w:ascii="Calibri" w:hAnsi="Calibri" w:cs="Verdana"/>
          <w:sz w:val="22"/>
          <w:szCs w:val="22"/>
          <w:lang w:eastAsia="en-GB"/>
        </w:rPr>
      </w:pPr>
      <w:r w:rsidRPr="00071E06">
        <w:rPr>
          <w:rFonts w:ascii="Calibri" w:hAnsi="Calibri" w:cs="Verdana"/>
          <w:color w:val="000000"/>
          <w:sz w:val="22"/>
          <w:szCs w:val="22"/>
          <w:lang w:eastAsia="en-GB"/>
        </w:rPr>
        <w:t xml:space="preserve">To </w:t>
      </w:r>
      <w:r w:rsidRPr="00071E06">
        <w:rPr>
          <w:rFonts w:ascii="Calibri" w:hAnsi="Calibri" w:cs="Verdana"/>
          <w:b/>
          <w:bCs/>
          <w:color w:val="000000"/>
          <w:sz w:val="22"/>
          <w:szCs w:val="22"/>
          <w:lang w:eastAsia="en-GB"/>
        </w:rPr>
        <w:t xml:space="preserve">NOTE </w:t>
      </w:r>
      <w:r w:rsidRPr="00071E06">
        <w:rPr>
          <w:rFonts w:ascii="Calibri" w:hAnsi="Calibri" w:cs="Verdana"/>
          <w:bCs/>
          <w:color w:val="000000"/>
          <w:sz w:val="22"/>
          <w:szCs w:val="22"/>
          <w:lang w:eastAsia="en-GB"/>
        </w:rPr>
        <w:t>any suggested items for the next Council meeting</w:t>
      </w:r>
      <w:r w:rsidRPr="00071E06">
        <w:rPr>
          <w:rFonts w:ascii="Calibri" w:hAnsi="Calibri" w:cs="Verdana"/>
          <w:sz w:val="22"/>
          <w:szCs w:val="22"/>
          <w:lang w:eastAsia="en-GB"/>
        </w:rPr>
        <w:t>:</w:t>
      </w:r>
    </w:p>
    <w:p w14:paraId="18A271D1" w14:textId="77777777" w:rsidR="007B1742" w:rsidRPr="00F5536C" w:rsidRDefault="007B1742" w:rsidP="00F5536C">
      <w:pPr>
        <w:rPr>
          <w:rFonts w:asciiTheme="minorHAnsi" w:hAnsiTheme="minorHAnsi" w:cstheme="minorHAnsi"/>
          <w:sz w:val="22"/>
          <w:szCs w:val="22"/>
          <w:lang w:eastAsia="en-GB"/>
        </w:rPr>
      </w:pPr>
    </w:p>
    <w:p w14:paraId="2896F9EE" w14:textId="5B5A8951" w:rsidR="00114F00" w:rsidRDefault="0060054B" w:rsidP="00F5536C">
      <w:pPr>
        <w:pStyle w:val="ListParagraph"/>
        <w:numPr>
          <w:ilvl w:val="0"/>
          <w:numId w:val="11"/>
        </w:numPr>
        <w:rPr>
          <w:rFonts w:asciiTheme="minorHAnsi" w:hAnsiTheme="minorHAnsi" w:cstheme="minorHAnsi"/>
          <w:sz w:val="22"/>
          <w:szCs w:val="22"/>
          <w:lang w:eastAsia="en-GB"/>
        </w:rPr>
      </w:pPr>
      <w:r w:rsidRPr="00F5536C">
        <w:rPr>
          <w:rFonts w:asciiTheme="minorHAnsi" w:hAnsiTheme="minorHAnsi" w:cstheme="minorHAnsi"/>
          <w:sz w:val="22"/>
          <w:szCs w:val="22"/>
          <w:lang w:eastAsia="en-GB"/>
        </w:rPr>
        <w:t xml:space="preserve">Lingfield Common Road </w:t>
      </w:r>
      <w:r w:rsidR="0035074A" w:rsidRPr="00F5536C">
        <w:rPr>
          <w:rFonts w:asciiTheme="minorHAnsi" w:hAnsiTheme="minorHAnsi" w:cstheme="minorHAnsi"/>
          <w:sz w:val="22"/>
          <w:szCs w:val="22"/>
          <w:lang w:eastAsia="en-GB"/>
        </w:rPr>
        <w:t xml:space="preserve">stile replacement </w:t>
      </w:r>
      <w:r w:rsidR="007B1742" w:rsidRPr="00F5536C">
        <w:rPr>
          <w:rFonts w:asciiTheme="minorHAnsi" w:hAnsiTheme="minorHAnsi" w:cstheme="minorHAnsi"/>
          <w:sz w:val="22"/>
          <w:szCs w:val="22"/>
          <w:lang w:eastAsia="en-GB"/>
        </w:rPr>
        <w:t>proposal.</w:t>
      </w:r>
    </w:p>
    <w:p w14:paraId="08B75F24" w14:textId="7840D75F" w:rsidR="000816B9" w:rsidRPr="00F5536C" w:rsidRDefault="000816B9" w:rsidP="00F5536C">
      <w:pPr>
        <w:pStyle w:val="ListParagraph"/>
        <w:numPr>
          <w:ilvl w:val="0"/>
          <w:numId w:val="11"/>
        </w:numPr>
        <w:rPr>
          <w:rFonts w:asciiTheme="minorHAnsi" w:hAnsiTheme="minorHAnsi" w:cstheme="minorHAnsi"/>
          <w:sz w:val="22"/>
          <w:szCs w:val="22"/>
          <w:lang w:eastAsia="en-GB"/>
        </w:rPr>
      </w:pPr>
      <w:r>
        <w:rPr>
          <w:rFonts w:asciiTheme="minorHAnsi" w:hAnsiTheme="minorHAnsi" w:cstheme="minorHAnsi"/>
          <w:sz w:val="22"/>
          <w:szCs w:val="22"/>
          <w:lang w:eastAsia="en-GB"/>
        </w:rPr>
        <w:t xml:space="preserve">Diary </w:t>
      </w:r>
      <w:r w:rsidR="0022292A">
        <w:rPr>
          <w:rFonts w:asciiTheme="minorHAnsi" w:hAnsiTheme="minorHAnsi" w:cstheme="minorHAnsi"/>
          <w:sz w:val="22"/>
          <w:szCs w:val="22"/>
          <w:lang w:eastAsia="en-GB"/>
        </w:rPr>
        <w:t xml:space="preserve">of meetings. </w:t>
      </w:r>
    </w:p>
    <w:p w14:paraId="5690FFDB" w14:textId="77777777" w:rsidR="007B1742" w:rsidRDefault="007B1742" w:rsidP="007B1742">
      <w:pPr>
        <w:autoSpaceDE w:val="0"/>
        <w:autoSpaceDN w:val="0"/>
        <w:adjustRightInd w:val="0"/>
        <w:contextualSpacing/>
        <w:rPr>
          <w:rFonts w:ascii="Calibri" w:hAnsi="Calibri" w:cs="Verdana"/>
          <w:sz w:val="22"/>
          <w:szCs w:val="22"/>
          <w:lang w:eastAsia="en-GB"/>
        </w:rPr>
      </w:pPr>
    </w:p>
    <w:p w14:paraId="0DF5B633" w14:textId="7D3E3D59" w:rsidR="000816B9" w:rsidRPr="007B1742" w:rsidRDefault="000816B9" w:rsidP="007B1742">
      <w:pPr>
        <w:autoSpaceDE w:val="0"/>
        <w:autoSpaceDN w:val="0"/>
        <w:adjustRightInd w:val="0"/>
        <w:contextualSpacing/>
        <w:rPr>
          <w:rFonts w:ascii="Calibri" w:hAnsi="Calibri" w:cs="Verdana"/>
          <w:sz w:val="22"/>
          <w:szCs w:val="22"/>
          <w:lang w:eastAsia="en-GB"/>
        </w:rPr>
        <w:sectPr w:rsidR="000816B9" w:rsidRPr="007B1742" w:rsidSect="00071E06">
          <w:headerReference w:type="even" r:id="rId16"/>
          <w:headerReference w:type="default" r:id="rId17"/>
          <w:footerReference w:type="even" r:id="rId18"/>
          <w:footerReference w:type="default" r:id="rId19"/>
          <w:headerReference w:type="first" r:id="rId20"/>
          <w:footerReference w:type="first" r:id="rId21"/>
          <w:type w:val="continuous"/>
          <w:pgSz w:w="12240" w:h="15840"/>
          <w:pgMar w:top="720" w:right="720" w:bottom="284" w:left="720" w:header="709" w:footer="709" w:gutter="0"/>
          <w:cols w:space="708"/>
          <w:docGrid w:linePitch="360"/>
        </w:sectPr>
      </w:pPr>
    </w:p>
    <w:p w14:paraId="265B7D59" w14:textId="77777777" w:rsidR="00071E06" w:rsidRPr="00071E06" w:rsidRDefault="00071E06" w:rsidP="00071E06">
      <w:pPr>
        <w:tabs>
          <w:tab w:val="left" w:pos="1276"/>
        </w:tabs>
        <w:contextualSpacing/>
        <w:rPr>
          <w:rFonts w:ascii="Calibri" w:hAnsi="Calibri"/>
          <w:sz w:val="22"/>
          <w:szCs w:val="22"/>
        </w:rPr>
      </w:pPr>
    </w:p>
    <w:p w14:paraId="1EE4895D" w14:textId="77777777" w:rsidR="00071E06" w:rsidRPr="00071E06" w:rsidRDefault="00071E06" w:rsidP="00071E06">
      <w:pPr>
        <w:numPr>
          <w:ilvl w:val="0"/>
          <w:numId w:val="6"/>
        </w:numPr>
        <w:contextualSpacing/>
        <w:rPr>
          <w:rFonts w:ascii="Calibri" w:hAnsi="Calibri"/>
          <w:b/>
          <w:sz w:val="22"/>
          <w:szCs w:val="22"/>
        </w:rPr>
      </w:pPr>
      <w:r w:rsidRPr="00071E06">
        <w:rPr>
          <w:rFonts w:ascii="Calibri" w:hAnsi="Calibri"/>
          <w:b/>
          <w:sz w:val="22"/>
          <w:szCs w:val="22"/>
        </w:rPr>
        <w:t>Public Bodies (Admissions to Meetings) Act 1960</w:t>
      </w:r>
    </w:p>
    <w:p w14:paraId="407679F2" w14:textId="77777777" w:rsidR="00071E06" w:rsidRPr="00071E06" w:rsidRDefault="00071E06" w:rsidP="00071E06">
      <w:pPr>
        <w:ind w:left="360"/>
        <w:contextualSpacing/>
        <w:rPr>
          <w:rFonts w:ascii="Calibri" w:hAnsi="Calibri" w:cs="Arial"/>
          <w:b/>
          <w:bCs/>
          <w:sz w:val="22"/>
          <w:szCs w:val="22"/>
        </w:rPr>
      </w:pPr>
      <w:r w:rsidRPr="00071E06">
        <w:rPr>
          <w:rFonts w:ascii="Calibri" w:hAnsi="Calibri" w:cs="Arial"/>
          <w:sz w:val="22"/>
          <w:szCs w:val="22"/>
        </w:rPr>
        <w:t xml:space="preserve">To </w:t>
      </w:r>
      <w:r w:rsidRPr="00071E06">
        <w:rPr>
          <w:rFonts w:ascii="Calibri" w:hAnsi="Calibri" w:cs="Arial"/>
          <w:b/>
          <w:sz w:val="22"/>
          <w:szCs w:val="22"/>
        </w:rPr>
        <w:t>RESOLVE</w:t>
      </w:r>
      <w:r w:rsidRPr="00071E06">
        <w:rPr>
          <w:rFonts w:ascii="Calibri" w:hAnsi="Calibri" w:cs="Arial"/>
          <w:sz w:val="22"/>
          <w:szCs w:val="22"/>
        </w:rPr>
        <w:t xml:space="preserve"> that in view of the confidential/special nature of the business about to be transacted it is advisable that the press/public be excluded and instructed to withdraw during discussion on the following items: </w:t>
      </w:r>
      <w:r w:rsidRPr="00071E06">
        <w:rPr>
          <w:rFonts w:ascii="Calibri" w:hAnsi="Calibri" w:cs="Arial"/>
          <w:b/>
          <w:bCs/>
          <w:sz w:val="22"/>
          <w:szCs w:val="22"/>
        </w:rPr>
        <w:t xml:space="preserve">Social Media and Staffing. </w:t>
      </w:r>
    </w:p>
    <w:p w14:paraId="1C31057E" w14:textId="77777777" w:rsidR="00071E06" w:rsidRDefault="00071E06" w:rsidP="00071E06">
      <w:pPr>
        <w:contextualSpacing/>
        <w:rPr>
          <w:rFonts w:ascii="Calibri" w:hAnsi="Calibri" w:cs="Arial"/>
          <w:sz w:val="22"/>
          <w:szCs w:val="22"/>
        </w:rPr>
      </w:pPr>
    </w:p>
    <w:p w14:paraId="20C57F77" w14:textId="6CFF1FF9" w:rsidR="00114F00" w:rsidRDefault="00EC209A" w:rsidP="00071E06">
      <w:pPr>
        <w:contextualSpacing/>
        <w:rPr>
          <w:rFonts w:ascii="Calibri" w:hAnsi="Calibri"/>
          <w:bCs/>
          <w:sz w:val="22"/>
          <w:szCs w:val="22"/>
        </w:rPr>
      </w:pPr>
      <w:r w:rsidRPr="00560EC1">
        <w:rPr>
          <w:rFonts w:ascii="Calibri" w:hAnsi="Calibri"/>
          <w:bCs/>
          <w:sz w:val="22"/>
          <w:szCs w:val="22"/>
        </w:rPr>
        <w:t>The Council</w:t>
      </w:r>
      <w:r>
        <w:rPr>
          <w:rFonts w:ascii="Calibri" w:hAnsi="Calibri"/>
          <w:b/>
          <w:sz w:val="22"/>
          <w:szCs w:val="22"/>
        </w:rPr>
        <w:t xml:space="preserve"> RESOLVED</w:t>
      </w:r>
      <w:r w:rsidR="00F53F98">
        <w:rPr>
          <w:rFonts w:ascii="Calibri" w:hAnsi="Calibri"/>
          <w:b/>
          <w:sz w:val="22"/>
          <w:szCs w:val="22"/>
        </w:rPr>
        <w:t xml:space="preserve"> </w:t>
      </w:r>
      <w:r w:rsidR="00F53F98" w:rsidRPr="00F53F98">
        <w:rPr>
          <w:rFonts w:ascii="Calibri" w:hAnsi="Calibri"/>
          <w:bCs/>
          <w:sz w:val="22"/>
          <w:szCs w:val="22"/>
        </w:rPr>
        <w:t xml:space="preserve">to proceed with the agenda items – There were no public present to withdraw. </w:t>
      </w:r>
    </w:p>
    <w:p w14:paraId="7ECE0232" w14:textId="1A0E76D8" w:rsidR="00F53F98" w:rsidRPr="007A1629" w:rsidRDefault="00F53F98" w:rsidP="00071E06">
      <w:pPr>
        <w:contextualSpacing/>
        <w:rPr>
          <w:rFonts w:ascii="Calibri" w:hAnsi="Calibri" w:cs="Arial"/>
          <w:bCs/>
          <w:i/>
          <w:iCs/>
          <w:sz w:val="22"/>
          <w:szCs w:val="22"/>
        </w:rPr>
      </w:pPr>
      <w:r w:rsidRPr="007A1629">
        <w:rPr>
          <w:rFonts w:ascii="Calibri" w:hAnsi="Calibri"/>
          <w:bCs/>
          <w:i/>
          <w:iCs/>
          <w:sz w:val="22"/>
          <w:szCs w:val="22"/>
        </w:rPr>
        <w:t>The Clerk left the meeting</w:t>
      </w:r>
      <w:r w:rsidR="002146E0" w:rsidRPr="007A1629">
        <w:rPr>
          <w:rFonts w:ascii="Calibri" w:hAnsi="Calibri"/>
          <w:bCs/>
          <w:i/>
          <w:iCs/>
          <w:sz w:val="22"/>
          <w:szCs w:val="22"/>
        </w:rPr>
        <w:t xml:space="preserve"> 8:40pm. </w:t>
      </w:r>
    </w:p>
    <w:p w14:paraId="2B6EEB43" w14:textId="77777777" w:rsidR="00114F00" w:rsidRPr="00071E06" w:rsidRDefault="00114F00" w:rsidP="00071E06">
      <w:pPr>
        <w:contextualSpacing/>
        <w:rPr>
          <w:rFonts w:ascii="Calibri" w:hAnsi="Calibri" w:cs="Arial"/>
          <w:sz w:val="22"/>
          <w:szCs w:val="22"/>
        </w:rPr>
      </w:pPr>
    </w:p>
    <w:p w14:paraId="1FAC7EAE" w14:textId="77777777" w:rsidR="00071E06" w:rsidRPr="00071E06" w:rsidRDefault="00071E06" w:rsidP="00071E06">
      <w:pPr>
        <w:numPr>
          <w:ilvl w:val="0"/>
          <w:numId w:val="6"/>
        </w:numPr>
        <w:contextualSpacing/>
        <w:rPr>
          <w:rFonts w:ascii="Calibri" w:hAnsi="Calibri" w:cs="Arial"/>
          <w:sz w:val="22"/>
          <w:szCs w:val="22"/>
        </w:rPr>
      </w:pPr>
      <w:r w:rsidRPr="00071E06">
        <w:rPr>
          <w:rFonts w:ascii="Calibri" w:hAnsi="Calibri" w:cs="Arial"/>
          <w:b/>
          <w:bCs/>
          <w:sz w:val="22"/>
          <w:szCs w:val="22"/>
        </w:rPr>
        <w:t>Social Media</w:t>
      </w:r>
      <w:r w:rsidRPr="00071E06">
        <w:rPr>
          <w:rFonts w:ascii="Calibri" w:hAnsi="Calibri" w:cs="Arial"/>
          <w:sz w:val="22"/>
          <w:szCs w:val="22"/>
        </w:rPr>
        <w:t>:</w:t>
      </w:r>
    </w:p>
    <w:p w14:paraId="37848CC3" w14:textId="77777777" w:rsidR="00071E06" w:rsidRPr="00071E06" w:rsidRDefault="00071E06" w:rsidP="00071E06">
      <w:pPr>
        <w:ind w:left="360"/>
        <w:contextualSpacing/>
        <w:rPr>
          <w:rFonts w:ascii="Calibri" w:hAnsi="Calibri" w:cs="Arial"/>
          <w:sz w:val="22"/>
          <w:szCs w:val="22"/>
        </w:rPr>
      </w:pPr>
      <w:r w:rsidRPr="00071E06">
        <w:rPr>
          <w:rFonts w:ascii="Calibri" w:hAnsi="Calibri" w:cs="Arial"/>
          <w:sz w:val="22"/>
          <w:szCs w:val="22"/>
        </w:rPr>
        <w:t xml:space="preserve">To </w:t>
      </w:r>
      <w:r w:rsidRPr="00071E06">
        <w:rPr>
          <w:rFonts w:ascii="Calibri" w:hAnsi="Calibri" w:cs="Arial"/>
          <w:b/>
          <w:bCs/>
          <w:sz w:val="22"/>
          <w:szCs w:val="22"/>
        </w:rPr>
        <w:t xml:space="preserve">REVIEW </w:t>
      </w:r>
      <w:r w:rsidRPr="00071E06">
        <w:rPr>
          <w:rFonts w:ascii="Calibri" w:hAnsi="Calibri" w:cs="Arial"/>
          <w:sz w:val="22"/>
          <w:szCs w:val="22"/>
        </w:rPr>
        <w:t>and</w:t>
      </w:r>
      <w:r w:rsidRPr="00071E06">
        <w:rPr>
          <w:rFonts w:ascii="Calibri" w:hAnsi="Calibri" w:cs="Arial"/>
          <w:b/>
          <w:bCs/>
          <w:sz w:val="22"/>
          <w:szCs w:val="22"/>
        </w:rPr>
        <w:t xml:space="preserve"> RESOLVE</w:t>
      </w:r>
      <w:r w:rsidRPr="00071E06">
        <w:rPr>
          <w:rFonts w:ascii="Calibri" w:hAnsi="Calibri" w:cs="Arial"/>
          <w:sz w:val="22"/>
          <w:szCs w:val="22"/>
        </w:rPr>
        <w:t xml:space="preserve"> appropriate actions. </w:t>
      </w:r>
    </w:p>
    <w:p w14:paraId="7318ED7A" w14:textId="6521230E" w:rsidR="00071E06" w:rsidRDefault="00071E06" w:rsidP="00114F00">
      <w:pPr>
        <w:contextualSpacing/>
        <w:rPr>
          <w:rFonts w:ascii="Calibri" w:hAnsi="Calibri" w:cs="Arial"/>
          <w:sz w:val="22"/>
          <w:szCs w:val="22"/>
        </w:rPr>
      </w:pPr>
    </w:p>
    <w:p w14:paraId="272E43AE" w14:textId="5618A28B" w:rsidR="00EC209A" w:rsidRDefault="00EC209A" w:rsidP="00114F00">
      <w:pPr>
        <w:contextualSpacing/>
        <w:rPr>
          <w:rFonts w:ascii="Calibri" w:hAnsi="Calibri" w:cs="Arial"/>
          <w:sz w:val="22"/>
          <w:szCs w:val="22"/>
        </w:rPr>
      </w:pPr>
      <w:r w:rsidRPr="00560EC1">
        <w:rPr>
          <w:rFonts w:ascii="Calibri" w:hAnsi="Calibri"/>
          <w:bCs/>
          <w:sz w:val="22"/>
          <w:szCs w:val="22"/>
        </w:rPr>
        <w:t>The Council</w:t>
      </w:r>
      <w:r>
        <w:rPr>
          <w:rFonts w:ascii="Calibri" w:hAnsi="Calibri"/>
          <w:b/>
          <w:sz w:val="22"/>
          <w:szCs w:val="22"/>
        </w:rPr>
        <w:t xml:space="preserve"> RESOLVED</w:t>
      </w:r>
      <w:r w:rsidR="003A5E17">
        <w:rPr>
          <w:rFonts w:ascii="Calibri" w:hAnsi="Calibri"/>
          <w:b/>
          <w:sz w:val="22"/>
          <w:szCs w:val="22"/>
        </w:rPr>
        <w:t xml:space="preserve"> </w:t>
      </w:r>
      <w:r w:rsidR="003A5E17" w:rsidRPr="002146E0">
        <w:rPr>
          <w:rFonts w:ascii="Calibri" w:hAnsi="Calibri"/>
          <w:bCs/>
          <w:sz w:val="22"/>
          <w:szCs w:val="22"/>
        </w:rPr>
        <w:t>to defer</w:t>
      </w:r>
      <w:r w:rsidR="003A5E17">
        <w:rPr>
          <w:rFonts w:ascii="Calibri" w:hAnsi="Calibri"/>
          <w:b/>
          <w:sz w:val="22"/>
          <w:szCs w:val="22"/>
        </w:rPr>
        <w:t xml:space="preserve"> </w:t>
      </w:r>
      <w:r w:rsidR="002146E0" w:rsidRPr="002146E0">
        <w:rPr>
          <w:rFonts w:ascii="Calibri" w:hAnsi="Calibri"/>
          <w:bCs/>
          <w:sz w:val="22"/>
          <w:szCs w:val="22"/>
        </w:rPr>
        <w:t>this item to a future meeting.</w:t>
      </w:r>
      <w:r w:rsidR="002146E0">
        <w:rPr>
          <w:rFonts w:ascii="Calibri" w:hAnsi="Calibri"/>
          <w:b/>
          <w:sz w:val="22"/>
          <w:szCs w:val="22"/>
        </w:rPr>
        <w:t xml:space="preserve"> </w:t>
      </w:r>
    </w:p>
    <w:p w14:paraId="28901E2C" w14:textId="77777777" w:rsidR="00114F00" w:rsidRPr="00071E06" w:rsidRDefault="00114F00" w:rsidP="00114F00">
      <w:pPr>
        <w:contextualSpacing/>
        <w:rPr>
          <w:rFonts w:ascii="Calibri" w:hAnsi="Calibri" w:cs="Arial"/>
          <w:sz w:val="22"/>
          <w:szCs w:val="22"/>
        </w:rPr>
      </w:pPr>
    </w:p>
    <w:p w14:paraId="1E5B5CF4" w14:textId="77777777" w:rsidR="00071E06" w:rsidRPr="00071E06" w:rsidRDefault="00071E06" w:rsidP="00071E06">
      <w:pPr>
        <w:numPr>
          <w:ilvl w:val="0"/>
          <w:numId w:val="6"/>
        </w:numPr>
        <w:contextualSpacing/>
        <w:rPr>
          <w:rFonts w:ascii="Calibri" w:hAnsi="Calibri" w:cs="Arial"/>
          <w:b/>
          <w:bCs/>
          <w:sz w:val="22"/>
          <w:szCs w:val="22"/>
        </w:rPr>
      </w:pPr>
      <w:r w:rsidRPr="00071E06">
        <w:rPr>
          <w:rFonts w:ascii="Calibri" w:hAnsi="Calibri" w:cs="Arial"/>
          <w:b/>
          <w:bCs/>
          <w:sz w:val="22"/>
          <w:szCs w:val="22"/>
        </w:rPr>
        <w:t>Staffing:</w:t>
      </w:r>
    </w:p>
    <w:p w14:paraId="3209CB64" w14:textId="77777777" w:rsidR="00071E06" w:rsidRPr="00071E06" w:rsidRDefault="00071E06" w:rsidP="00071E06">
      <w:pPr>
        <w:ind w:left="360"/>
        <w:contextualSpacing/>
        <w:rPr>
          <w:rFonts w:ascii="Calibri" w:hAnsi="Calibri" w:cs="Arial"/>
          <w:sz w:val="22"/>
          <w:szCs w:val="22"/>
        </w:rPr>
      </w:pPr>
      <w:r w:rsidRPr="00071E06">
        <w:rPr>
          <w:rFonts w:ascii="Calibri" w:hAnsi="Calibri" w:cs="Arial"/>
          <w:sz w:val="22"/>
          <w:szCs w:val="22"/>
        </w:rPr>
        <w:t xml:space="preserve">To </w:t>
      </w:r>
      <w:r w:rsidRPr="00071E06">
        <w:rPr>
          <w:rFonts w:ascii="Calibri" w:hAnsi="Calibri" w:cs="Arial"/>
          <w:b/>
          <w:bCs/>
          <w:sz w:val="22"/>
          <w:szCs w:val="22"/>
        </w:rPr>
        <w:t xml:space="preserve">RECEIVE </w:t>
      </w:r>
      <w:r w:rsidRPr="00071E06">
        <w:rPr>
          <w:rFonts w:ascii="Calibri" w:hAnsi="Calibri" w:cs="Arial"/>
          <w:sz w:val="22"/>
          <w:szCs w:val="22"/>
        </w:rPr>
        <w:t xml:space="preserve">report and </w:t>
      </w:r>
      <w:r w:rsidRPr="00071E06">
        <w:rPr>
          <w:rFonts w:ascii="Calibri" w:hAnsi="Calibri" w:cs="Arial"/>
          <w:b/>
          <w:bCs/>
          <w:sz w:val="22"/>
          <w:szCs w:val="22"/>
        </w:rPr>
        <w:t>RESOLVE</w:t>
      </w:r>
      <w:r w:rsidRPr="00071E06">
        <w:rPr>
          <w:rFonts w:ascii="Calibri" w:hAnsi="Calibri" w:cs="Arial"/>
          <w:sz w:val="22"/>
          <w:szCs w:val="22"/>
        </w:rPr>
        <w:t xml:space="preserve"> actions and expenditure.</w:t>
      </w:r>
    </w:p>
    <w:p w14:paraId="0DF4828F" w14:textId="77777777" w:rsidR="00071E06" w:rsidRDefault="00071E06">
      <w:pPr>
        <w:rPr>
          <w:rFonts w:ascii="Calibri" w:eastAsia="Calibri" w:hAnsi="Calibri" w:cs="Calibri"/>
          <w:b/>
          <w:sz w:val="22"/>
          <w:szCs w:val="22"/>
        </w:rPr>
      </w:pPr>
    </w:p>
    <w:p w14:paraId="7ED03118" w14:textId="7E1441F8" w:rsidR="00071E06" w:rsidRPr="003B7049" w:rsidRDefault="00EC209A">
      <w:pPr>
        <w:rPr>
          <w:rFonts w:ascii="Calibri" w:eastAsia="Calibri" w:hAnsi="Calibri" w:cs="Calibri"/>
          <w:bCs/>
          <w:sz w:val="22"/>
          <w:szCs w:val="22"/>
        </w:rPr>
      </w:pPr>
      <w:r w:rsidRPr="00560EC1">
        <w:rPr>
          <w:rFonts w:ascii="Calibri" w:hAnsi="Calibri"/>
          <w:bCs/>
          <w:sz w:val="22"/>
          <w:szCs w:val="22"/>
        </w:rPr>
        <w:t>The Council</w:t>
      </w:r>
      <w:r>
        <w:rPr>
          <w:rFonts w:ascii="Calibri" w:hAnsi="Calibri"/>
          <w:b/>
          <w:sz w:val="22"/>
          <w:szCs w:val="22"/>
        </w:rPr>
        <w:t xml:space="preserve"> RESOLVED</w:t>
      </w:r>
      <w:r w:rsidR="003B7049">
        <w:rPr>
          <w:rFonts w:ascii="Calibri" w:hAnsi="Calibri"/>
          <w:b/>
          <w:sz w:val="22"/>
          <w:szCs w:val="22"/>
        </w:rPr>
        <w:t xml:space="preserve"> </w:t>
      </w:r>
      <w:r w:rsidR="003B7049">
        <w:rPr>
          <w:rFonts w:ascii="Calibri" w:hAnsi="Calibri"/>
          <w:bCs/>
          <w:sz w:val="22"/>
          <w:szCs w:val="22"/>
        </w:rPr>
        <w:t xml:space="preserve">to </w:t>
      </w:r>
      <w:r w:rsidR="00A05F0A">
        <w:rPr>
          <w:rFonts w:ascii="Calibri" w:hAnsi="Calibri"/>
          <w:bCs/>
          <w:sz w:val="22"/>
          <w:szCs w:val="22"/>
        </w:rPr>
        <w:t>delegate</w:t>
      </w:r>
      <w:r w:rsidR="003B7049">
        <w:rPr>
          <w:rFonts w:ascii="Calibri" w:hAnsi="Calibri"/>
          <w:bCs/>
          <w:sz w:val="22"/>
          <w:szCs w:val="22"/>
        </w:rPr>
        <w:t xml:space="preserve"> the detail of future employment </w:t>
      </w:r>
      <w:r w:rsidR="003165B8">
        <w:rPr>
          <w:rFonts w:ascii="Calibri" w:hAnsi="Calibri"/>
          <w:bCs/>
          <w:sz w:val="22"/>
          <w:szCs w:val="22"/>
        </w:rPr>
        <w:t xml:space="preserve">details including the appointment of </w:t>
      </w:r>
      <w:r w:rsidR="00141DA4">
        <w:rPr>
          <w:rFonts w:ascii="Calibri" w:hAnsi="Calibri"/>
          <w:bCs/>
          <w:sz w:val="22"/>
          <w:szCs w:val="22"/>
        </w:rPr>
        <w:t xml:space="preserve">a Clerk and recruitment process </w:t>
      </w:r>
      <w:r w:rsidR="003B7049">
        <w:rPr>
          <w:rFonts w:ascii="Calibri" w:hAnsi="Calibri"/>
          <w:bCs/>
          <w:sz w:val="22"/>
          <w:szCs w:val="22"/>
        </w:rPr>
        <w:t>and budget requirements to Cllrs Hearden, Fudge and Lockwood</w:t>
      </w:r>
      <w:r w:rsidR="00A83914">
        <w:rPr>
          <w:rFonts w:ascii="Calibri" w:hAnsi="Calibri"/>
          <w:bCs/>
          <w:sz w:val="22"/>
          <w:szCs w:val="22"/>
        </w:rPr>
        <w:t xml:space="preserve"> and confirmed the options available and preferences for a way forward. </w:t>
      </w:r>
    </w:p>
    <w:p w14:paraId="58AB9FC7" w14:textId="7EF20B0B" w:rsidR="00364911" w:rsidRDefault="000D16FC" w:rsidP="00A2641B">
      <w:pPr>
        <w:ind w:left="7200" w:firstLine="720"/>
        <w:rPr>
          <w:rFonts w:ascii="Calibri" w:eastAsia="Calibri" w:hAnsi="Calibri" w:cs="Calibri"/>
          <w:sz w:val="22"/>
          <w:szCs w:val="22"/>
        </w:rPr>
      </w:pPr>
      <w:r>
        <w:rPr>
          <w:rFonts w:ascii="Calibri" w:eastAsia="Calibri" w:hAnsi="Calibri" w:cs="Calibri"/>
          <w:sz w:val="22"/>
          <w:szCs w:val="22"/>
        </w:rPr>
        <w:t xml:space="preserve">meeting closed </w:t>
      </w:r>
      <w:r w:rsidR="00386D60">
        <w:rPr>
          <w:rFonts w:ascii="Calibri" w:eastAsia="Calibri" w:hAnsi="Calibri" w:cs="Calibri"/>
          <w:sz w:val="22"/>
          <w:szCs w:val="22"/>
        </w:rPr>
        <w:t>at 21.</w:t>
      </w:r>
      <w:r w:rsidR="003A5E17">
        <w:rPr>
          <w:rFonts w:ascii="Calibri" w:eastAsia="Calibri" w:hAnsi="Calibri" w:cs="Calibri"/>
          <w:sz w:val="22"/>
          <w:szCs w:val="22"/>
        </w:rPr>
        <w:t>10</w:t>
      </w:r>
    </w:p>
    <w:p w14:paraId="43AD57FB" w14:textId="247B4CF7" w:rsidR="00364911" w:rsidRDefault="00364911">
      <w:pPr>
        <w:jc w:val="right"/>
        <w:rPr>
          <w:rFonts w:ascii="Calibri" w:eastAsia="Calibri" w:hAnsi="Calibri" w:cs="Calibri"/>
          <w:color w:val="000000"/>
          <w:sz w:val="22"/>
          <w:szCs w:val="22"/>
        </w:rPr>
      </w:pPr>
    </w:p>
    <w:p w14:paraId="407F70AF" w14:textId="124A5C4B" w:rsidR="00B93C8E" w:rsidRDefault="00B93C8E">
      <w:pPr>
        <w:jc w:val="right"/>
        <w:rPr>
          <w:rFonts w:ascii="Calibri" w:eastAsia="Calibri" w:hAnsi="Calibri" w:cs="Calibri"/>
          <w:color w:val="000000"/>
          <w:sz w:val="22"/>
          <w:szCs w:val="22"/>
        </w:rPr>
      </w:pPr>
    </w:p>
    <w:sectPr w:rsidR="00B93C8E">
      <w:headerReference w:type="even" r:id="rId22"/>
      <w:headerReference w:type="default" r:id="rId23"/>
      <w:footerReference w:type="even" r:id="rId24"/>
      <w:footerReference w:type="default" r:id="rId25"/>
      <w:headerReference w:type="first" r:id="rId26"/>
      <w:footerReference w:type="first" r:id="rId27"/>
      <w:pgSz w:w="12240" w:h="15840"/>
      <w:pgMar w:top="720" w:right="720" w:bottom="284"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ABCBE" w14:textId="77777777" w:rsidR="00866529" w:rsidRDefault="00866529">
      <w:r>
        <w:separator/>
      </w:r>
    </w:p>
  </w:endnote>
  <w:endnote w:type="continuationSeparator" w:id="0">
    <w:p w14:paraId="09FCC7FE" w14:textId="77777777" w:rsidR="00866529" w:rsidRDefault="0086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2ABA" w14:textId="77777777" w:rsidR="00071E06" w:rsidRDefault="00071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C1E1" w14:textId="77777777" w:rsidR="00071E06" w:rsidRDefault="00071E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8412C" w14:textId="77777777" w:rsidR="00071E06" w:rsidRDefault="00071E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451B" w14:textId="77777777" w:rsidR="00071E06" w:rsidRDefault="00071E0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5568" w14:textId="77777777" w:rsidR="00071E06" w:rsidRDefault="00071E0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A482" w14:textId="77777777" w:rsidR="00071E06" w:rsidRDefault="00071E0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631F" w14:textId="77777777" w:rsidR="00364911" w:rsidRDefault="00364911">
    <w:pPr>
      <w:pBdr>
        <w:top w:val="nil"/>
        <w:left w:val="nil"/>
        <w:bottom w:val="nil"/>
        <w:right w:val="nil"/>
        <w:between w:val="nil"/>
      </w:pBdr>
      <w:tabs>
        <w:tab w:val="center" w:pos="4320"/>
        <w:tab w:val="right" w:pos="8640"/>
      </w:tabs>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18BE" w14:textId="77777777" w:rsidR="00364911" w:rsidRDefault="00364911">
    <w:pPr>
      <w:pBdr>
        <w:top w:val="nil"/>
        <w:left w:val="nil"/>
        <w:bottom w:val="nil"/>
        <w:right w:val="nil"/>
        <w:between w:val="nil"/>
      </w:pBdr>
      <w:tabs>
        <w:tab w:val="center" w:pos="4320"/>
        <w:tab w:val="right" w:pos="8640"/>
      </w:tabs>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71D8" w14:textId="77777777" w:rsidR="00364911" w:rsidRDefault="00364911">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E639C" w14:textId="77777777" w:rsidR="00866529" w:rsidRDefault="00866529">
      <w:r>
        <w:separator/>
      </w:r>
    </w:p>
  </w:footnote>
  <w:footnote w:type="continuationSeparator" w:id="0">
    <w:p w14:paraId="11BF9C67" w14:textId="77777777" w:rsidR="00866529" w:rsidRDefault="00866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917F" w14:textId="77777777" w:rsidR="00071E06" w:rsidRDefault="00071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25FF" w14:textId="77777777" w:rsidR="00071E06" w:rsidRDefault="00071E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E060" w14:textId="77777777" w:rsidR="00071E06" w:rsidRDefault="00071E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7F16" w14:textId="77777777" w:rsidR="00071E06" w:rsidRDefault="00071E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9E914" w14:textId="77777777" w:rsidR="00071E06" w:rsidRDefault="00071E0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9468" w14:textId="77777777" w:rsidR="00071E06" w:rsidRDefault="00071E0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1769" w14:textId="77777777" w:rsidR="00364911" w:rsidRDefault="00364911">
    <w:pPr>
      <w:pBdr>
        <w:top w:val="nil"/>
        <w:left w:val="nil"/>
        <w:bottom w:val="nil"/>
        <w:right w:val="nil"/>
        <w:between w:val="nil"/>
      </w:pBdr>
      <w:tabs>
        <w:tab w:val="center" w:pos="4320"/>
        <w:tab w:val="right" w:pos="8640"/>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F7F8" w14:textId="77777777" w:rsidR="00364911" w:rsidRDefault="00000000">
    <w:pPr>
      <w:pBdr>
        <w:top w:val="nil"/>
        <w:left w:val="nil"/>
        <w:bottom w:val="nil"/>
        <w:right w:val="nil"/>
        <w:between w:val="nil"/>
      </w:pBdr>
      <w:tabs>
        <w:tab w:val="center" w:pos="4320"/>
        <w:tab w:val="right" w:pos="8640"/>
      </w:tabs>
      <w:rPr>
        <w:color w:val="000000"/>
      </w:rPr>
    </w:pPr>
    <w:r>
      <w:rPr>
        <w:color w:val="000000"/>
      </w:rPr>
      <w:pict w14:anchorId="171107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12.4pt;height:247.45pt;rotation:315;z-index:-251658752;visibility:visible;mso-position-horizontal:center;mso-position-horizontal-relative:margin;mso-position-vertical:center;mso-position-vertical-relative:margin" fillcolor="silver" stroked="f">
          <v:fill opacity=".5"/>
          <v:textpath style="font-family:&quot;&amp;quot&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0D42B" w14:textId="77777777" w:rsidR="00364911" w:rsidRDefault="00364911">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D83"/>
    <w:multiLevelType w:val="hybridMultilevel"/>
    <w:tmpl w:val="B89A8BA4"/>
    <w:lvl w:ilvl="0" w:tplc="3A6247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C2330"/>
    <w:multiLevelType w:val="multilevel"/>
    <w:tmpl w:val="5F84D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AB6230"/>
    <w:multiLevelType w:val="hybridMultilevel"/>
    <w:tmpl w:val="2AAA1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064C3"/>
    <w:multiLevelType w:val="multilevel"/>
    <w:tmpl w:val="A19EB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1B1E9F"/>
    <w:multiLevelType w:val="multilevel"/>
    <w:tmpl w:val="FE2A1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487DDA"/>
    <w:multiLevelType w:val="hybridMultilevel"/>
    <w:tmpl w:val="CAFE1F88"/>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548719B"/>
    <w:multiLevelType w:val="hybridMultilevel"/>
    <w:tmpl w:val="12F0DC12"/>
    <w:lvl w:ilvl="0" w:tplc="08090011">
      <w:start w:val="1"/>
      <w:numFmt w:val="decimal"/>
      <w:lvlText w:val="%1)"/>
      <w:lvlJc w:val="left"/>
      <w:pPr>
        <w:ind w:left="360" w:hanging="360"/>
      </w:pPr>
      <w:rPr>
        <w:b/>
      </w:rPr>
    </w:lvl>
    <w:lvl w:ilvl="1" w:tplc="42C04B0C">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54084D"/>
    <w:multiLevelType w:val="hybridMultilevel"/>
    <w:tmpl w:val="FD72847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641585"/>
    <w:multiLevelType w:val="hybridMultilevel"/>
    <w:tmpl w:val="6E50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C24584"/>
    <w:multiLevelType w:val="hybridMultilevel"/>
    <w:tmpl w:val="576C4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D4238"/>
    <w:multiLevelType w:val="hybridMultilevel"/>
    <w:tmpl w:val="28BCFCB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D9A63CF"/>
    <w:multiLevelType w:val="hybridMultilevel"/>
    <w:tmpl w:val="5DFE743C"/>
    <w:lvl w:ilvl="0" w:tplc="64C08BB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2931116">
    <w:abstractNumId w:val="4"/>
  </w:num>
  <w:num w:numId="2" w16cid:durableId="1062870747">
    <w:abstractNumId w:val="3"/>
  </w:num>
  <w:num w:numId="3" w16cid:durableId="1459908829">
    <w:abstractNumId w:val="5"/>
  </w:num>
  <w:num w:numId="4" w16cid:durableId="1882472992">
    <w:abstractNumId w:val="9"/>
  </w:num>
  <w:num w:numId="5" w16cid:durableId="2078160093">
    <w:abstractNumId w:val="7"/>
  </w:num>
  <w:num w:numId="6" w16cid:durableId="2024282854">
    <w:abstractNumId w:val="6"/>
  </w:num>
  <w:num w:numId="7" w16cid:durableId="383138058">
    <w:abstractNumId w:val="10"/>
  </w:num>
  <w:num w:numId="8" w16cid:durableId="775712098">
    <w:abstractNumId w:val="0"/>
  </w:num>
  <w:num w:numId="9" w16cid:durableId="407465451">
    <w:abstractNumId w:val="11"/>
  </w:num>
  <w:num w:numId="10" w16cid:durableId="1815028151">
    <w:abstractNumId w:val="2"/>
  </w:num>
  <w:num w:numId="11" w16cid:durableId="744107532">
    <w:abstractNumId w:val="8"/>
  </w:num>
  <w:num w:numId="12" w16cid:durableId="1639610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911"/>
    <w:rsid w:val="000032AC"/>
    <w:rsid w:val="00017CEF"/>
    <w:rsid w:val="00025F04"/>
    <w:rsid w:val="00037993"/>
    <w:rsid w:val="00041F5E"/>
    <w:rsid w:val="00063A0F"/>
    <w:rsid w:val="00071E06"/>
    <w:rsid w:val="00081328"/>
    <w:rsid w:val="000816B9"/>
    <w:rsid w:val="000D16FC"/>
    <w:rsid w:val="0010050B"/>
    <w:rsid w:val="00113E97"/>
    <w:rsid w:val="00114F00"/>
    <w:rsid w:val="00123A75"/>
    <w:rsid w:val="00137F75"/>
    <w:rsid w:val="00141DA4"/>
    <w:rsid w:val="0015441E"/>
    <w:rsid w:val="00154F1E"/>
    <w:rsid w:val="00155CAE"/>
    <w:rsid w:val="001A46B4"/>
    <w:rsid w:val="001A6FE4"/>
    <w:rsid w:val="001D3088"/>
    <w:rsid w:val="002146E0"/>
    <w:rsid w:val="00220F38"/>
    <w:rsid w:val="0022292A"/>
    <w:rsid w:val="002335A7"/>
    <w:rsid w:val="002F6BFC"/>
    <w:rsid w:val="00302E0A"/>
    <w:rsid w:val="00304481"/>
    <w:rsid w:val="003165B8"/>
    <w:rsid w:val="0032366A"/>
    <w:rsid w:val="003375C4"/>
    <w:rsid w:val="003472CE"/>
    <w:rsid w:val="0035074A"/>
    <w:rsid w:val="00364911"/>
    <w:rsid w:val="00383CE0"/>
    <w:rsid w:val="00386D60"/>
    <w:rsid w:val="003A5E17"/>
    <w:rsid w:val="003A6843"/>
    <w:rsid w:val="003B7049"/>
    <w:rsid w:val="003C77A5"/>
    <w:rsid w:val="003F7CCC"/>
    <w:rsid w:val="004015B2"/>
    <w:rsid w:val="00470BA1"/>
    <w:rsid w:val="00487F91"/>
    <w:rsid w:val="004A3422"/>
    <w:rsid w:val="004C2341"/>
    <w:rsid w:val="00506B00"/>
    <w:rsid w:val="005161AD"/>
    <w:rsid w:val="00522FCE"/>
    <w:rsid w:val="0053413E"/>
    <w:rsid w:val="00560EC1"/>
    <w:rsid w:val="00571373"/>
    <w:rsid w:val="00572F1C"/>
    <w:rsid w:val="00575C66"/>
    <w:rsid w:val="005967CB"/>
    <w:rsid w:val="005C0703"/>
    <w:rsid w:val="005C4B11"/>
    <w:rsid w:val="005D7C36"/>
    <w:rsid w:val="005E1EC8"/>
    <w:rsid w:val="0060054B"/>
    <w:rsid w:val="006024D1"/>
    <w:rsid w:val="00606B25"/>
    <w:rsid w:val="00627FF3"/>
    <w:rsid w:val="006355C8"/>
    <w:rsid w:val="00640F51"/>
    <w:rsid w:val="00642925"/>
    <w:rsid w:val="00646C0A"/>
    <w:rsid w:val="0065164D"/>
    <w:rsid w:val="00674A60"/>
    <w:rsid w:val="00685277"/>
    <w:rsid w:val="006F3A6C"/>
    <w:rsid w:val="00711211"/>
    <w:rsid w:val="007438C2"/>
    <w:rsid w:val="0077430A"/>
    <w:rsid w:val="007A1629"/>
    <w:rsid w:val="007B1742"/>
    <w:rsid w:val="007D2F68"/>
    <w:rsid w:val="008167D2"/>
    <w:rsid w:val="00827883"/>
    <w:rsid w:val="008311BC"/>
    <w:rsid w:val="00866529"/>
    <w:rsid w:val="00886073"/>
    <w:rsid w:val="00887AC0"/>
    <w:rsid w:val="008B7DB9"/>
    <w:rsid w:val="008C47EF"/>
    <w:rsid w:val="008E2C72"/>
    <w:rsid w:val="008E3E9D"/>
    <w:rsid w:val="009167E2"/>
    <w:rsid w:val="00995A60"/>
    <w:rsid w:val="009A34E6"/>
    <w:rsid w:val="009A3EB2"/>
    <w:rsid w:val="009C2A17"/>
    <w:rsid w:val="009C3A66"/>
    <w:rsid w:val="009E37EE"/>
    <w:rsid w:val="00A04FB5"/>
    <w:rsid w:val="00A052C0"/>
    <w:rsid w:val="00A05F0A"/>
    <w:rsid w:val="00A21CDC"/>
    <w:rsid w:val="00A2435C"/>
    <w:rsid w:val="00A2641B"/>
    <w:rsid w:val="00A40686"/>
    <w:rsid w:val="00A55C16"/>
    <w:rsid w:val="00A64CBE"/>
    <w:rsid w:val="00A71C2E"/>
    <w:rsid w:val="00A83914"/>
    <w:rsid w:val="00A9079F"/>
    <w:rsid w:val="00AB14E4"/>
    <w:rsid w:val="00AB53B9"/>
    <w:rsid w:val="00AD4768"/>
    <w:rsid w:val="00AD7966"/>
    <w:rsid w:val="00B121F7"/>
    <w:rsid w:val="00B34B2E"/>
    <w:rsid w:val="00B37211"/>
    <w:rsid w:val="00B53B28"/>
    <w:rsid w:val="00B72165"/>
    <w:rsid w:val="00B8047A"/>
    <w:rsid w:val="00B93C8E"/>
    <w:rsid w:val="00BA242A"/>
    <w:rsid w:val="00BA6EC4"/>
    <w:rsid w:val="00BB1B85"/>
    <w:rsid w:val="00BF027A"/>
    <w:rsid w:val="00C063B5"/>
    <w:rsid w:val="00C1743D"/>
    <w:rsid w:val="00C17CBC"/>
    <w:rsid w:val="00C447BA"/>
    <w:rsid w:val="00C50C06"/>
    <w:rsid w:val="00C50FAF"/>
    <w:rsid w:val="00C63522"/>
    <w:rsid w:val="00C6473E"/>
    <w:rsid w:val="00C767C8"/>
    <w:rsid w:val="00C93CCA"/>
    <w:rsid w:val="00C970F0"/>
    <w:rsid w:val="00CA0793"/>
    <w:rsid w:val="00CA33C9"/>
    <w:rsid w:val="00CC6DA5"/>
    <w:rsid w:val="00CC6E74"/>
    <w:rsid w:val="00CD1038"/>
    <w:rsid w:val="00D03826"/>
    <w:rsid w:val="00D22AFC"/>
    <w:rsid w:val="00D2320B"/>
    <w:rsid w:val="00D37CC7"/>
    <w:rsid w:val="00D40C2C"/>
    <w:rsid w:val="00D4743D"/>
    <w:rsid w:val="00D578AC"/>
    <w:rsid w:val="00D57F83"/>
    <w:rsid w:val="00D80B14"/>
    <w:rsid w:val="00D91BCF"/>
    <w:rsid w:val="00D920A6"/>
    <w:rsid w:val="00DC77C7"/>
    <w:rsid w:val="00DD2A63"/>
    <w:rsid w:val="00DE0B7D"/>
    <w:rsid w:val="00DF14E2"/>
    <w:rsid w:val="00DF1D3C"/>
    <w:rsid w:val="00E06E69"/>
    <w:rsid w:val="00E33EBB"/>
    <w:rsid w:val="00E57532"/>
    <w:rsid w:val="00E64847"/>
    <w:rsid w:val="00E705DC"/>
    <w:rsid w:val="00E77013"/>
    <w:rsid w:val="00EA2272"/>
    <w:rsid w:val="00EA716B"/>
    <w:rsid w:val="00EB25FB"/>
    <w:rsid w:val="00EB2EDA"/>
    <w:rsid w:val="00EC0728"/>
    <w:rsid w:val="00EC209A"/>
    <w:rsid w:val="00ED5AD7"/>
    <w:rsid w:val="00F1595C"/>
    <w:rsid w:val="00F53F98"/>
    <w:rsid w:val="00F54CF9"/>
    <w:rsid w:val="00F5536C"/>
    <w:rsid w:val="00F57CC3"/>
    <w:rsid w:val="00F57E4A"/>
    <w:rsid w:val="00F76171"/>
    <w:rsid w:val="00F9147E"/>
    <w:rsid w:val="00F94D21"/>
    <w:rsid w:val="00FC04BB"/>
    <w:rsid w:val="00FC4435"/>
    <w:rsid w:val="00FF2494"/>
    <w:rsid w:val="00FF6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63DF93D"/>
  <w15:docId w15:val="{8F6A1244-9E4F-4890-A1E7-2EBFCDE8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8EA"/>
    <w:rPr>
      <w:lang w:eastAsia="en-US"/>
    </w:rPr>
  </w:style>
  <w:style w:type="paragraph" w:styleId="Heading1">
    <w:name w:val="heading 1"/>
    <w:basedOn w:val="Normal"/>
    <w:next w:val="Normal"/>
    <w:link w:val="Heading1Char"/>
    <w:uiPriority w:val="9"/>
    <w:qFormat/>
    <w:rsid w:val="002922A6"/>
    <w:pPr>
      <w:keepNext/>
      <w:spacing w:before="240" w:after="60"/>
      <w:outlineLvl w:val="0"/>
    </w:pPr>
    <w:rPr>
      <w:rFonts w:ascii="Cambria" w:hAnsi="Cambria"/>
      <w:b/>
      <w:bCs/>
      <w:kern w:val="32"/>
      <w:sz w:val="32"/>
      <w:szCs w:val="32"/>
    </w:rPr>
  </w:style>
  <w:style w:type="paragraph" w:styleId="Heading2">
    <w:name w:val="heading 2"/>
    <w:basedOn w:val="Normal"/>
    <w:next w:val="Normal"/>
    <w:uiPriority w:val="9"/>
    <w:semiHidden/>
    <w:unhideWhenUsed/>
    <w:qFormat/>
    <w:rsid w:val="00B3564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B28EA"/>
    <w:pPr>
      <w:keepNext/>
      <w:outlineLvl w:val="2"/>
    </w:pPr>
    <w:rPr>
      <w:b/>
      <w:bCs/>
      <w:i/>
      <w:iCs/>
      <w:sz w:val="22"/>
      <w:szCs w:val="20"/>
    </w:rPr>
  </w:style>
  <w:style w:type="paragraph" w:styleId="Heading4">
    <w:name w:val="heading 4"/>
    <w:basedOn w:val="Normal"/>
    <w:next w:val="Normal"/>
    <w:link w:val="Heading4Char"/>
    <w:uiPriority w:val="9"/>
    <w:semiHidden/>
    <w:unhideWhenUsed/>
    <w:qFormat/>
    <w:rsid w:val="007D302A"/>
    <w:pPr>
      <w:keepNext/>
      <w:spacing w:before="240" w:after="60"/>
      <w:outlineLvl w:val="3"/>
    </w:pPr>
    <w:rPr>
      <w:rFonts w:ascii="Calibri" w:hAnsi="Calibri"/>
      <w:b/>
      <w:bCs/>
      <w:sz w:val="28"/>
      <w:szCs w:val="28"/>
    </w:rPr>
  </w:style>
  <w:style w:type="paragraph" w:styleId="Heading5">
    <w:name w:val="heading 5"/>
    <w:basedOn w:val="Normal"/>
    <w:next w:val="Normal"/>
    <w:uiPriority w:val="9"/>
    <w:semiHidden/>
    <w:unhideWhenUsed/>
    <w:qFormat/>
    <w:rsid w:val="00B35649"/>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B3564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5B28EA"/>
    <w:pPr>
      <w:jc w:val="center"/>
    </w:pPr>
    <w:rPr>
      <w:b/>
      <w:szCs w:val="20"/>
    </w:rPr>
  </w:style>
  <w:style w:type="paragraph" w:styleId="BodyText">
    <w:name w:val="Body Text"/>
    <w:basedOn w:val="Normal"/>
    <w:rsid w:val="005B28EA"/>
    <w:rPr>
      <w:bCs/>
      <w:sz w:val="20"/>
    </w:rPr>
  </w:style>
  <w:style w:type="paragraph" w:styleId="Header">
    <w:name w:val="header"/>
    <w:basedOn w:val="Normal"/>
    <w:link w:val="HeaderChar"/>
    <w:uiPriority w:val="99"/>
    <w:rsid w:val="005B28EA"/>
    <w:pPr>
      <w:tabs>
        <w:tab w:val="center" w:pos="4320"/>
        <w:tab w:val="right" w:pos="8640"/>
      </w:tabs>
    </w:pPr>
  </w:style>
  <w:style w:type="paragraph" w:styleId="Footer">
    <w:name w:val="footer"/>
    <w:basedOn w:val="Normal"/>
    <w:link w:val="FooterChar"/>
    <w:uiPriority w:val="99"/>
    <w:rsid w:val="005B28EA"/>
    <w:pPr>
      <w:tabs>
        <w:tab w:val="center" w:pos="4320"/>
        <w:tab w:val="right" w:pos="8640"/>
      </w:tabs>
    </w:pPr>
  </w:style>
  <w:style w:type="paragraph" w:styleId="BodyText3">
    <w:name w:val="Body Text 3"/>
    <w:basedOn w:val="Normal"/>
    <w:rsid w:val="004703E4"/>
    <w:pPr>
      <w:spacing w:after="120"/>
    </w:pPr>
    <w:rPr>
      <w:rFonts w:ascii="Lucida Calligraphy" w:hAnsi="Lucida Calligraphy"/>
      <w:sz w:val="16"/>
      <w:szCs w:val="16"/>
    </w:rPr>
  </w:style>
  <w:style w:type="character" w:customStyle="1" w:styleId="Heading4Char">
    <w:name w:val="Heading 4 Char"/>
    <w:link w:val="Heading4"/>
    <w:semiHidden/>
    <w:rsid w:val="007D302A"/>
    <w:rPr>
      <w:rFonts w:ascii="Calibri" w:eastAsia="Times New Roman" w:hAnsi="Calibri" w:cs="Times New Roman"/>
      <w:b/>
      <w:bCs/>
      <w:sz w:val="28"/>
      <w:szCs w:val="28"/>
      <w:lang w:val="en-GB"/>
    </w:rPr>
  </w:style>
  <w:style w:type="character" w:customStyle="1" w:styleId="FooterChar">
    <w:name w:val="Footer Char"/>
    <w:link w:val="Footer"/>
    <w:uiPriority w:val="99"/>
    <w:rsid w:val="004D2AEC"/>
    <w:rPr>
      <w:sz w:val="24"/>
      <w:szCs w:val="24"/>
      <w:lang w:eastAsia="en-US"/>
    </w:rPr>
  </w:style>
  <w:style w:type="paragraph" w:styleId="BalloonText">
    <w:name w:val="Balloon Text"/>
    <w:basedOn w:val="Normal"/>
    <w:link w:val="BalloonTextChar"/>
    <w:rsid w:val="004D2AEC"/>
    <w:rPr>
      <w:rFonts w:ascii="Tahoma" w:hAnsi="Tahoma" w:cs="Tahoma"/>
      <w:sz w:val="16"/>
      <w:szCs w:val="16"/>
    </w:rPr>
  </w:style>
  <w:style w:type="character" w:customStyle="1" w:styleId="BalloonTextChar">
    <w:name w:val="Balloon Text Char"/>
    <w:link w:val="BalloonText"/>
    <w:rsid w:val="004D2AEC"/>
    <w:rPr>
      <w:rFonts w:ascii="Tahoma" w:hAnsi="Tahoma" w:cs="Tahoma"/>
      <w:sz w:val="16"/>
      <w:szCs w:val="16"/>
      <w:lang w:eastAsia="en-US"/>
    </w:rPr>
  </w:style>
  <w:style w:type="character" w:styleId="Hyperlink">
    <w:name w:val="Hyperlink"/>
    <w:rsid w:val="00026449"/>
    <w:rPr>
      <w:color w:val="0000FF"/>
      <w:u w:val="single"/>
    </w:rPr>
  </w:style>
  <w:style w:type="paragraph" w:customStyle="1" w:styleId="Default">
    <w:name w:val="Default"/>
    <w:rsid w:val="004826CA"/>
    <w:pPr>
      <w:autoSpaceDE w:val="0"/>
      <w:autoSpaceDN w:val="0"/>
      <w:adjustRightInd w:val="0"/>
    </w:pPr>
    <w:rPr>
      <w:color w:val="000000"/>
    </w:rPr>
  </w:style>
  <w:style w:type="paragraph" w:styleId="ListParagraph">
    <w:name w:val="List Paragraph"/>
    <w:basedOn w:val="Normal"/>
    <w:uiPriority w:val="34"/>
    <w:qFormat/>
    <w:rsid w:val="002C05C7"/>
    <w:pPr>
      <w:ind w:left="720"/>
    </w:pPr>
  </w:style>
  <w:style w:type="character" w:customStyle="1" w:styleId="HeaderChar">
    <w:name w:val="Header Char"/>
    <w:link w:val="Header"/>
    <w:uiPriority w:val="99"/>
    <w:rsid w:val="008F5E1D"/>
    <w:rPr>
      <w:sz w:val="24"/>
      <w:szCs w:val="24"/>
      <w:lang w:eastAsia="en-US"/>
    </w:rPr>
  </w:style>
  <w:style w:type="paragraph" w:styleId="PlainText">
    <w:name w:val="Plain Text"/>
    <w:basedOn w:val="Normal"/>
    <w:link w:val="PlainTextChar"/>
    <w:uiPriority w:val="99"/>
    <w:unhideWhenUsed/>
    <w:rsid w:val="00D212AD"/>
    <w:rPr>
      <w:rFonts w:ascii="Courier New" w:hAnsi="Courier New" w:cs="Courier New"/>
      <w:sz w:val="20"/>
      <w:szCs w:val="20"/>
      <w:lang w:val="en-US"/>
    </w:rPr>
  </w:style>
  <w:style w:type="character" w:customStyle="1" w:styleId="PlainTextChar">
    <w:name w:val="Plain Text Char"/>
    <w:link w:val="PlainText"/>
    <w:uiPriority w:val="99"/>
    <w:rsid w:val="00D212AD"/>
    <w:rPr>
      <w:rFonts w:ascii="Courier New" w:hAnsi="Courier New" w:cs="Courier New"/>
      <w:lang w:val="en-US" w:eastAsia="en-US"/>
    </w:rPr>
  </w:style>
  <w:style w:type="character" w:customStyle="1" w:styleId="Heading1Char">
    <w:name w:val="Heading 1 Char"/>
    <w:link w:val="Heading1"/>
    <w:rsid w:val="002922A6"/>
    <w:rPr>
      <w:rFonts w:ascii="Cambria" w:eastAsia="Times New Roman" w:hAnsi="Cambria" w:cs="Times New Roman"/>
      <w:b/>
      <w:bCs/>
      <w:kern w:val="32"/>
      <w:sz w:val="32"/>
      <w:szCs w:val="32"/>
      <w:lang w:eastAsia="en-US"/>
    </w:rPr>
  </w:style>
  <w:style w:type="character" w:styleId="Strong">
    <w:name w:val="Strong"/>
    <w:qFormat/>
    <w:rsid w:val="002922A6"/>
    <w:rPr>
      <w:b/>
      <w:bCs/>
    </w:rPr>
  </w:style>
  <w:style w:type="character" w:styleId="Emphasis">
    <w:name w:val="Emphasis"/>
    <w:qFormat/>
    <w:rsid w:val="00D4546A"/>
    <w:rPr>
      <w:i/>
      <w:iCs/>
    </w:rPr>
  </w:style>
  <w:style w:type="character" w:customStyle="1" w:styleId="UnresolvedMention1">
    <w:name w:val="Unresolved Mention1"/>
    <w:uiPriority w:val="99"/>
    <w:semiHidden/>
    <w:unhideWhenUsed/>
    <w:rsid w:val="005563DA"/>
    <w:rPr>
      <w:color w:val="808080"/>
      <w:shd w:val="clear" w:color="auto" w:fill="E6E6E6"/>
    </w:rPr>
  </w:style>
  <w:style w:type="character" w:customStyle="1" w:styleId="UnresolvedMention2">
    <w:name w:val="Unresolved Mention2"/>
    <w:basedOn w:val="DefaultParagraphFont"/>
    <w:uiPriority w:val="99"/>
    <w:semiHidden/>
    <w:unhideWhenUsed/>
    <w:rsid w:val="00ED2595"/>
    <w:rPr>
      <w:color w:val="605E5C"/>
      <w:shd w:val="clear" w:color="auto" w:fill="E1DFDD"/>
    </w:rPr>
  </w:style>
  <w:style w:type="character" w:styleId="FollowedHyperlink">
    <w:name w:val="FollowedHyperlink"/>
    <w:basedOn w:val="DefaultParagraphFont"/>
    <w:rsid w:val="00D46975"/>
    <w:rPr>
      <w:color w:val="954F72" w:themeColor="followedHyperlink"/>
      <w:u w:val="single"/>
    </w:rPr>
  </w:style>
  <w:style w:type="paragraph" w:styleId="NormalWeb">
    <w:name w:val="Normal (Web)"/>
    <w:basedOn w:val="Normal"/>
    <w:uiPriority w:val="99"/>
    <w:unhideWhenUsed/>
    <w:rsid w:val="00AC2B2C"/>
    <w:pPr>
      <w:spacing w:before="100" w:beforeAutospacing="1" w:after="100" w:afterAutospacing="1"/>
    </w:pPr>
    <w:rPr>
      <w:rFonts w:ascii="Calibri" w:eastAsiaTheme="minorHAnsi" w:hAnsi="Calibri" w:cs="Calibri"/>
      <w:sz w:val="22"/>
      <w:szCs w:val="22"/>
      <w:lang w:eastAsia="en-GB"/>
    </w:rPr>
  </w:style>
  <w:style w:type="character" w:customStyle="1" w:styleId="UnresolvedMention3">
    <w:name w:val="Unresolved Mention3"/>
    <w:basedOn w:val="DefaultParagraphFont"/>
    <w:uiPriority w:val="99"/>
    <w:semiHidden/>
    <w:unhideWhenUsed/>
    <w:rsid w:val="00B50FEB"/>
    <w:rPr>
      <w:color w:val="605E5C"/>
      <w:shd w:val="clear" w:color="auto" w:fill="E1DFDD"/>
    </w:rPr>
  </w:style>
  <w:style w:type="character" w:customStyle="1" w:styleId="UnresolvedMention4">
    <w:name w:val="Unresolved Mention4"/>
    <w:basedOn w:val="DefaultParagraphFont"/>
    <w:uiPriority w:val="99"/>
    <w:semiHidden/>
    <w:unhideWhenUsed/>
    <w:rsid w:val="00DE792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sid w:val="00B35649"/>
    <w:tblPr>
      <w:tblStyleRowBandSize w:val="1"/>
      <w:tblStyleColBandSize w:val="1"/>
      <w:tblCellMar>
        <w:left w:w="115" w:type="dxa"/>
        <w:right w:w="115" w:type="dxa"/>
      </w:tblCellMar>
    </w:tblPr>
  </w:style>
  <w:style w:type="table" w:styleId="TableGrid">
    <w:name w:val="Table Grid"/>
    <w:basedOn w:val="TableNormal"/>
    <w:uiPriority w:val="39"/>
    <w:rsid w:val="002A2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4544D"/>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0492F"/>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52F5"/>
    <w:rPr>
      <w:color w:val="605E5C"/>
      <w:shd w:val="clear" w:color="auto" w:fill="E1DFDD"/>
    </w:rPr>
  </w:style>
  <w:style w:type="table" w:customStyle="1" w:styleId="a0">
    <w:basedOn w:val="TableNormal"/>
    <w:tblPr>
      <w:tblStyleRowBandSize w:val="1"/>
      <w:tblStyleColBandSize w:val="1"/>
      <w:tblCellMar>
        <w:left w:w="115" w:type="dxa"/>
        <w:right w:w="115" w:type="dxa"/>
      </w:tblCellMar>
    </w:tblPr>
  </w:style>
  <w:style w:type="table" w:customStyle="1" w:styleId="TableGrid3">
    <w:name w:val="Table Grid3"/>
    <w:basedOn w:val="TableNormal"/>
    <w:next w:val="TableGrid"/>
    <w:uiPriority w:val="39"/>
    <w:rsid w:val="00A2641B"/>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767C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06E69"/>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06E69"/>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71E06"/>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625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clerk@lingfieldparishcouncil.gov.uk"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CD099B3-0053-4A20-8FE7-2933087F5CBC}">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tEsaPEE0/okPqRkpv0S5u3fbPA==">CgMxLjAyCWguMzBqMHpsbDgAciExT0h1R1VfUkdpak5ZVXpId0hKaDRIdzhMa3U3ZzlkdEo=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6717</TotalTime>
  <Pages>6</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agnes parish council</dc:creator>
  <cp:lastModifiedBy>Lingfield Parish Clerk</cp:lastModifiedBy>
  <cp:revision>30</cp:revision>
  <cp:lastPrinted>2025-07-03T07:38:00Z</cp:lastPrinted>
  <dcterms:created xsi:type="dcterms:W3CDTF">2025-09-24T19:30:00Z</dcterms:created>
  <dcterms:modified xsi:type="dcterms:W3CDTF">2025-09-29T11:27:00Z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0x0101005ABBF60F18930C4497C3A3C021ADF06F</vt:lpwstr>
  </property>
  <property fmtid="{D5CDD505-2E9C-101B-9397-08002B2CF9AE}" pid="3" name="AuthorIds_UIVersion_7680">
    <vt:lpwstr>6</vt:lpwstr>
  </property>
  <property fmtid="{D5CDD505-2E9C-101B-9397-08002B2CF9AE}" pid="4" name="MediaServiceImageTags">
    <vt:lpwstr>MediaServiceImageTags</vt:lpwstr>
  </property>
</Properties>
</file>