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DE4B" w14:textId="00085E16" w:rsidR="002027CD" w:rsidRDefault="002027CD" w:rsidP="002027CD">
      <w:pPr>
        <w:tabs>
          <w:tab w:val="left" w:pos="1096"/>
          <w:tab w:val="right" w:pos="10800"/>
        </w:tabs>
        <w:rPr>
          <w:rFonts w:ascii="Arial" w:hAnsi="Arial" w:cs="Arial"/>
          <w:b/>
          <w:color w:val="000000"/>
          <w:kern w:val="28"/>
          <w:sz w:val="18"/>
          <w:szCs w:val="18"/>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5C0E288A" wp14:editId="263618F7">
            <wp:simplePos x="0" y="0"/>
            <wp:positionH relativeFrom="column">
              <wp:posOffset>0</wp:posOffset>
            </wp:positionH>
            <wp:positionV relativeFrom="paragraph">
              <wp:posOffset>0</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ED73EA">
        <w:rPr>
          <w:rFonts w:ascii="Engravers MT" w:hAnsi="Engravers MT"/>
          <w:b/>
          <w:color w:val="000000"/>
          <w:kern w:val="28"/>
          <w:sz w:val="32"/>
          <w:szCs w:val="32"/>
          <w:lang w:val="en-US"/>
        </w:rPr>
        <w:t xml:space="preserve"> </w:t>
      </w:r>
      <w:r w:rsidR="00ED73EA">
        <w:rPr>
          <w:rFonts w:ascii="Engravers MT" w:hAnsi="Engravers MT"/>
          <w:b/>
          <w:color w:val="000000"/>
          <w:kern w:val="28"/>
          <w:sz w:val="32"/>
          <w:szCs w:val="32"/>
          <w:lang w:val="en-US"/>
        </w:rPr>
        <w:tab/>
      </w:r>
      <w:r w:rsidR="00ED73EA" w:rsidRPr="00ED73EA">
        <w:rPr>
          <w:rFonts w:ascii="Arial" w:hAnsi="Arial" w:cs="Arial"/>
          <w:b/>
          <w:color w:val="000000"/>
          <w:kern w:val="28"/>
          <w:sz w:val="18"/>
          <w:szCs w:val="18"/>
          <w:lang w:val="en-US"/>
        </w:rPr>
        <w:t xml:space="preserve">Lingfield Parish Council </w:t>
      </w:r>
      <w:bookmarkEnd w:id="0"/>
    </w:p>
    <w:p w14:paraId="5857BB19" w14:textId="30CF14EA" w:rsidR="009B161D" w:rsidRDefault="002027CD" w:rsidP="002027CD">
      <w:pPr>
        <w:tabs>
          <w:tab w:val="left" w:pos="1096"/>
          <w:tab w:val="right" w:pos="10800"/>
        </w:tabs>
        <w:rPr>
          <w:rFonts w:ascii="Arial" w:hAnsi="Arial" w:cs="Arial"/>
          <w:sz w:val="20"/>
        </w:rPr>
      </w:pPr>
      <w:r>
        <w:rPr>
          <w:rFonts w:ascii="Arial" w:hAnsi="Arial" w:cs="Arial"/>
          <w:b/>
          <w:color w:val="000000"/>
          <w:kern w:val="28"/>
          <w:sz w:val="18"/>
          <w:szCs w:val="18"/>
          <w:lang w:val="en-US"/>
        </w:rPr>
        <w:tab/>
      </w:r>
      <w:r>
        <w:rPr>
          <w:rFonts w:ascii="Arial" w:hAnsi="Arial" w:cs="Arial"/>
          <w:b/>
          <w:color w:val="000000"/>
          <w:kern w:val="28"/>
          <w:sz w:val="18"/>
          <w:szCs w:val="18"/>
          <w:lang w:val="en-US"/>
        </w:rPr>
        <w:tab/>
      </w:r>
      <w:r>
        <w:rPr>
          <w:rFonts w:ascii="Arial" w:hAnsi="Arial" w:cs="Arial"/>
          <w:b/>
          <w:color w:val="000000"/>
          <w:kern w:val="28"/>
          <w:sz w:val="18"/>
          <w:szCs w:val="18"/>
          <w:lang w:val="en-US"/>
        </w:rPr>
        <w:tab/>
      </w:r>
      <w:r w:rsidR="003A4926">
        <w:rPr>
          <w:rFonts w:ascii="Arial" w:hAnsi="Arial" w:cs="Arial"/>
          <w:sz w:val="20"/>
        </w:rPr>
        <w:t>Emma Fulham</w:t>
      </w:r>
    </w:p>
    <w:p w14:paraId="46199035" w14:textId="14389807" w:rsidR="002027CD" w:rsidRDefault="002027CD" w:rsidP="002027CD">
      <w:pPr>
        <w:tabs>
          <w:tab w:val="left" w:pos="1096"/>
          <w:tab w:val="right" w:pos="1080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hyperlink r:id="rId12" w:history="1">
        <w:r w:rsidRPr="00D62058">
          <w:rPr>
            <w:rStyle w:val="Hyperlink"/>
            <w:rFonts w:ascii="Arial" w:hAnsi="Arial" w:cs="Arial"/>
            <w:sz w:val="20"/>
          </w:rPr>
          <w:t>clerk@lingfieldparishcouncil.gov.uk</w:t>
        </w:r>
      </w:hyperlink>
    </w:p>
    <w:p w14:paraId="666D70A4" w14:textId="628D73CF" w:rsidR="002027CD" w:rsidRPr="002027CD" w:rsidRDefault="002027CD" w:rsidP="002027CD">
      <w:pPr>
        <w:tabs>
          <w:tab w:val="left" w:pos="1096"/>
          <w:tab w:val="right" w:pos="10800"/>
        </w:tabs>
        <w:rPr>
          <w:rFonts w:ascii="Arial" w:hAnsi="Arial" w:cs="Arial"/>
          <w:b/>
          <w:color w:val="000000"/>
          <w:kern w:val="28"/>
          <w:sz w:val="18"/>
          <w:szCs w:val="18"/>
          <w:lang w:val="en-US"/>
        </w:rPr>
      </w:pPr>
      <w:r>
        <w:rPr>
          <w:rFonts w:ascii="Arial" w:hAnsi="Arial" w:cs="Arial"/>
          <w:sz w:val="20"/>
        </w:rPr>
        <w:tab/>
      </w:r>
      <w:r>
        <w:rPr>
          <w:rFonts w:ascii="Arial" w:hAnsi="Arial" w:cs="Arial"/>
          <w:sz w:val="20"/>
        </w:rPr>
        <w:tab/>
      </w:r>
      <w:r>
        <w:rPr>
          <w:rFonts w:ascii="Arial" w:hAnsi="Arial" w:cs="Arial"/>
          <w:sz w:val="20"/>
        </w:rPr>
        <w:tab/>
        <w:t>01342 835557</w:t>
      </w:r>
    </w:p>
    <w:p w14:paraId="38B18E24" w14:textId="496AED45" w:rsidR="009B161D" w:rsidRDefault="002027CD" w:rsidP="00F80B95">
      <w:pPr>
        <w:rPr>
          <w:rFonts w:ascii="Calibri" w:hAnsi="Calibri" w:cs="Arial"/>
          <w:sz w:val="22"/>
          <w:szCs w:val="22"/>
        </w:rPr>
      </w:pPr>
      <w:r>
        <w:rPr>
          <w:rFonts w:ascii="Calibri" w:hAnsi="Calibri" w:cs="Arial"/>
          <w:sz w:val="22"/>
          <w:szCs w:val="22"/>
        </w:rPr>
        <w:t xml:space="preserve"> </w:t>
      </w:r>
    </w:p>
    <w:p w14:paraId="1BAFD112" w14:textId="77777777" w:rsidR="002027CD" w:rsidRDefault="002027CD" w:rsidP="00F80B95">
      <w:pPr>
        <w:rPr>
          <w:rFonts w:ascii="Calibri" w:hAnsi="Calibri" w:cs="Arial"/>
          <w:sz w:val="22"/>
          <w:szCs w:val="22"/>
        </w:rPr>
      </w:pPr>
    </w:p>
    <w:p w14:paraId="0EA6CFAD" w14:textId="7DADD449" w:rsidR="003A58FA" w:rsidRPr="003A58FA" w:rsidRDefault="002E7057" w:rsidP="00F80B95">
      <w:pPr>
        <w:rPr>
          <w:rFonts w:ascii="Calibri" w:hAnsi="Calibri" w:cs="Arial"/>
          <w:sz w:val="22"/>
          <w:szCs w:val="22"/>
        </w:rPr>
      </w:pPr>
      <w:r>
        <w:rPr>
          <w:rFonts w:ascii="Calibri" w:hAnsi="Calibri" w:cs="Arial"/>
          <w:sz w:val="22"/>
          <w:szCs w:val="22"/>
        </w:rPr>
        <w:t>17th</w:t>
      </w:r>
      <w:r w:rsidR="003A4926">
        <w:rPr>
          <w:rFonts w:ascii="Calibri" w:hAnsi="Calibri" w:cs="Arial"/>
          <w:sz w:val="22"/>
          <w:szCs w:val="22"/>
        </w:rPr>
        <w:t xml:space="preserve"> October </w:t>
      </w:r>
      <w:r w:rsidR="006F1920">
        <w:rPr>
          <w:rFonts w:ascii="Calibri" w:hAnsi="Calibri" w:cs="Arial"/>
          <w:sz w:val="22"/>
          <w:szCs w:val="22"/>
        </w:rPr>
        <w:t>2025</w:t>
      </w:r>
    </w:p>
    <w:p w14:paraId="3079D619" w14:textId="77777777" w:rsidR="003A58FA" w:rsidRDefault="003A58FA" w:rsidP="00F80B95">
      <w:pPr>
        <w:rPr>
          <w:rFonts w:ascii="Calibri" w:hAnsi="Calibri" w:cs="Arial"/>
          <w:b/>
          <w:sz w:val="22"/>
          <w:szCs w:val="22"/>
        </w:rPr>
      </w:pPr>
    </w:p>
    <w:p w14:paraId="4D17440A" w14:textId="77777777" w:rsidR="00F80B95" w:rsidRPr="00D67823" w:rsidRDefault="00F80B95" w:rsidP="009B161D">
      <w:pPr>
        <w:rPr>
          <w:rFonts w:ascii="Calibri" w:hAnsi="Calibri" w:cs="Arial"/>
          <w:sz w:val="22"/>
          <w:szCs w:val="22"/>
        </w:rPr>
      </w:pPr>
      <w:r w:rsidRPr="00D67823">
        <w:rPr>
          <w:rFonts w:ascii="Calibri" w:hAnsi="Calibri" w:cs="Arial"/>
          <w:b/>
          <w:sz w:val="22"/>
          <w:szCs w:val="22"/>
        </w:rPr>
        <w:t xml:space="preserve">TO MEMBERS OF THE </w:t>
      </w:r>
      <w:r w:rsidR="00FD48EC">
        <w:rPr>
          <w:rFonts w:ascii="Calibri" w:hAnsi="Calibri" w:cs="Arial"/>
          <w:b/>
          <w:sz w:val="22"/>
          <w:szCs w:val="22"/>
        </w:rPr>
        <w:t>PLANNING COMMITTEE</w:t>
      </w:r>
    </w:p>
    <w:p w14:paraId="109A0E00" w14:textId="77777777" w:rsidR="00F80B95" w:rsidRPr="00D67823" w:rsidRDefault="00F80B95" w:rsidP="00F80B95">
      <w:pPr>
        <w:rPr>
          <w:rFonts w:ascii="Calibri" w:hAnsi="Calibri" w:cs="Arial"/>
          <w:sz w:val="22"/>
          <w:szCs w:val="22"/>
        </w:rPr>
      </w:pPr>
    </w:p>
    <w:p w14:paraId="0117CBBA" w14:textId="77777777" w:rsidR="00F80B95" w:rsidRPr="00D67823" w:rsidRDefault="00F80B95" w:rsidP="00F80B95">
      <w:pPr>
        <w:rPr>
          <w:rFonts w:ascii="Calibri" w:hAnsi="Calibri" w:cs="Arial"/>
          <w:sz w:val="22"/>
          <w:szCs w:val="22"/>
        </w:rPr>
      </w:pPr>
      <w:r w:rsidRPr="00D67823">
        <w:rPr>
          <w:rFonts w:ascii="Calibri" w:hAnsi="Calibri" w:cs="Arial"/>
          <w:sz w:val="22"/>
          <w:szCs w:val="22"/>
        </w:rPr>
        <w:t>Dear Members,</w:t>
      </w:r>
    </w:p>
    <w:p w14:paraId="08EF5B1E" w14:textId="376DB38F" w:rsidR="00F80B95" w:rsidRPr="00D67823" w:rsidRDefault="00F80B95" w:rsidP="007B7DE7">
      <w:pPr>
        <w:rPr>
          <w:rFonts w:ascii="Calibri" w:hAnsi="Calibri" w:cs="Arial"/>
          <w:sz w:val="22"/>
          <w:szCs w:val="22"/>
        </w:rPr>
      </w:pPr>
      <w:r w:rsidRPr="00D67823">
        <w:rPr>
          <w:rFonts w:ascii="Calibri" w:hAnsi="Calibri" w:cs="Arial"/>
          <w:sz w:val="22"/>
          <w:szCs w:val="22"/>
        </w:rPr>
        <w:t xml:space="preserve">I hereby give you notice that the Meeting of </w:t>
      </w:r>
      <w:r w:rsidR="00B97057">
        <w:rPr>
          <w:rFonts w:ascii="Calibri" w:hAnsi="Calibri" w:cs="Arial"/>
          <w:sz w:val="22"/>
          <w:szCs w:val="22"/>
        </w:rPr>
        <w:t xml:space="preserve">the Planning Committee of </w:t>
      </w:r>
      <w:r w:rsidR="009B161D">
        <w:rPr>
          <w:rFonts w:ascii="Calibri" w:hAnsi="Calibri" w:cs="Arial"/>
          <w:sz w:val="22"/>
          <w:szCs w:val="22"/>
        </w:rPr>
        <w:t>Lingfield</w:t>
      </w:r>
      <w:r w:rsidRPr="00D67823">
        <w:rPr>
          <w:rFonts w:ascii="Calibri" w:hAnsi="Calibri" w:cs="Arial"/>
          <w:sz w:val="22"/>
          <w:szCs w:val="22"/>
        </w:rPr>
        <w:t xml:space="preserve"> Parish Council will be held on </w:t>
      </w:r>
      <w:r w:rsidR="009B161D" w:rsidRPr="009B161D">
        <w:rPr>
          <w:rFonts w:ascii="Calibri" w:hAnsi="Calibri" w:cs="Arial"/>
          <w:b/>
          <w:sz w:val="22"/>
          <w:szCs w:val="22"/>
        </w:rPr>
        <w:t xml:space="preserve">Wednesday </w:t>
      </w:r>
      <w:r w:rsidR="00D533B9">
        <w:rPr>
          <w:rFonts w:ascii="Calibri" w:hAnsi="Calibri" w:cs="Arial"/>
          <w:b/>
          <w:sz w:val="22"/>
          <w:szCs w:val="22"/>
        </w:rPr>
        <w:t>22</w:t>
      </w:r>
      <w:r w:rsidR="00D533B9" w:rsidRPr="00D533B9">
        <w:rPr>
          <w:rFonts w:ascii="Calibri" w:hAnsi="Calibri" w:cs="Arial"/>
          <w:b/>
          <w:sz w:val="22"/>
          <w:szCs w:val="22"/>
          <w:vertAlign w:val="superscript"/>
        </w:rPr>
        <w:t>nd</w:t>
      </w:r>
      <w:r w:rsidR="003A4926">
        <w:rPr>
          <w:rFonts w:ascii="Calibri" w:hAnsi="Calibri" w:cs="Arial"/>
          <w:b/>
          <w:sz w:val="22"/>
          <w:szCs w:val="22"/>
        </w:rPr>
        <w:t xml:space="preserve"> October </w:t>
      </w:r>
      <w:r w:rsidR="00EB5C1F">
        <w:rPr>
          <w:rFonts w:ascii="Calibri" w:hAnsi="Calibri" w:cs="Arial"/>
          <w:b/>
          <w:sz w:val="22"/>
          <w:szCs w:val="22"/>
        </w:rPr>
        <w:t>2025</w:t>
      </w:r>
      <w:r w:rsidR="0049654C">
        <w:rPr>
          <w:rFonts w:ascii="Calibri" w:hAnsi="Calibri" w:cs="Arial"/>
          <w:b/>
          <w:sz w:val="22"/>
          <w:szCs w:val="22"/>
        </w:rPr>
        <w:t xml:space="preserve"> </w:t>
      </w:r>
      <w:r w:rsidR="007B7DE7" w:rsidRPr="009B161D">
        <w:rPr>
          <w:rFonts w:ascii="Calibri" w:hAnsi="Calibri" w:cs="Arial"/>
          <w:b/>
          <w:sz w:val="22"/>
          <w:szCs w:val="22"/>
        </w:rPr>
        <w:t xml:space="preserve">at </w:t>
      </w:r>
      <w:r w:rsidR="009B161D" w:rsidRPr="009B161D">
        <w:rPr>
          <w:rFonts w:ascii="Calibri" w:hAnsi="Calibri" w:cs="Arial"/>
          <w:b/>
          <w:sz w:val="22"/>
          <w:szCs w:val="22"/>
        </w:rPr>
        <w:t xml:space="preserve">Lingfield and </w:t>
      </w:r>
      <w:proofErr w:type="spellStart"/>
      <w:r w:rsidR="009B161D" w:rsidRPr="009B161D">
        <w:rPr>
          <w:rFonts w:ascii="Calibri" w:hAnsi="Calibri" w:cs="Arial"/>
          <w:b/>
          <w:sz w:val="22"/>
          <w:szCs w:val="22"/>
        </w:rPr>
        <w:t>Dormansland</w:t>
      </w:r>
      <w:proofErr w:type="spellEnd"/>
      <w:r w:rsidR="009B161D" w:rsidRPr="009B161D">
        <w:rPr>
          <w:rFonts w:ascii="Calibri" w:hAnsi="Calibri" w:cs="Arial"/>
          <w:b/>
          <w:sz w:val="22"/>
          <w:szCs w:val="22"/>
        </w:rPr>
        <w:t xml:space="preserve"> Community Centre</w:t>
      </w:r>
      <w:r w:rsidR="007B7DE7" w:rsidRPr="009B161D">
        <w:rPr>
          <w:rFonts w:ascii="Calibri" w:hAnsi="Calibri" w:cs="Arial"/>
          <w:b/>
          <w:sz w:val="22"/>
          <w:szCs w:val="22"/>
        </w:rPr>
        <w:t xml:space="preserve"> </w:t>
      </w:r>
      <w:r w:rsidR="007B7DE7" w:rsidRPr="001F6E0B">
        <w:rPr>
          <w:rFonts w:ascii="Calibri" w:hAnsi="Calibri" w:cs="Arial"/>
          <w:b/>
          <w:sz w:val="22"/>
          <w:szCs w:val="22"/>
        </w:rPr>
        <w:t xml:space="preserve">at </w:t>
      </w:r>
      <w:r w:rsidR="002E7057">
        <w:rPr>
          <w:rFonts w:ascii="Calibri" w:hAnsi="Calibri" w:cs="Arial"/>
          <w:b/>
          <w:sz w:val="22"/>
          <w:szCs w:val="22"/>
        </w:rPr>
        <w:t>18:30</w:t>
      </w:r>
      <w:proofErr w:type="gramStart"/>
      <w:r w:rsidR="007B7DE7" w:rsidRPr="001F6E0B">
        <w:rPr>
          <w:rFonts w:ascii="Calibri" w:hAnsi="Calibri" w:cs="Arial"/>
          <w:sz w:val="22"/>
          <w:szCs w:val="22"/>
        </w:rPr>
        <w:t>.</w:t>
      </w:r>
      <w:r w:rsidR="007B7DE7" w:rsidRPr="00D67823">
        <w:rPr>
          <w:rFonts w:ascii="Calibri" w:hAnsi="Calibri" w:cs="Arial"/>
          <w:sz w:val="22"/>
          <w:szCs w:val="22"/>
        </w:rPr>
        <w:t xml:space="preserve">  All</w:t>
      </w:r>
      <w:proofErr w:type="gramEnd"/>
      <w:r w:rsidR="007B7DE7" w:rsidRPr="00D67823">
        <w:rPr>
          <w:rFonts w:ascii="Calibri" w:hAnsi="Calibri" w:cs="Arial"/>
          <w:sz w:val="22"/>
          <w:szCs w:val="22"/>
        </w:rPr>
        <w:t xml:space="preserve"> Members of the </w:t>
      </w:r>
      <w:r w:rsidR="00CB18CD">
        <w:rPr>
          <w:rFonts w:ascii="Calibri" w:hAnsi="Calibri" w:cs="Arial"/>
          <w:sz w:val="22"/>
          <w:szCs w:val="22"/>
        </w:rPr>
        <w:t>Committee</w:t>
      </w:r>
      <w:r w:rsidR="007B7DE7" w:rsidRPr="00D67823">
        <w:rPr>
          <w:rFonts w:ascii="Calibri" w:hAnsi="Calibri" w:cs="Arial"/>
          <w:sz w:val="22"/>
          <w:szCs w:val="22"/>
        </w:rPr>
        <w:t xml:space="preserve"> are hereby summoned to attend for the purpose of considering and resolving upon the business about to be transacted at the meeting as set out hereunder.</w:t>
      </w:r>
    </w:p>
    <w:p w14:paraId="61873862" w14:textId="77777777" w:rsidR="00F80B95" w:rsidRPr="00D67823" w:rsidRDefault="00F80B95" w:rsidP="00F80B95">
      <w:pPr>
        <w:rPr>
          <w:rFonts w:ascii="Calibri" w:hAnsi="Calibri" w:cs="Arial"/>
          <w:sz w:val="22"/>
          <w:szCs w:val="22"/>
        </w:rPr>
      </w:pPr>
    </w:p>
    <w:p w14:paraId="1B8AEC92" w14:textId="77777777" w:rsidR="00F80B95" w:rsidRDefault="00F80B95" w:rsidP="00F80B95">
      <w:pPr>
        <w:rPr>
          <w:rFonts w:ascii="Calibri" w:hAnsi="Calibri" w:cs="Arial"/>
          <w:sz w:val="22"/>
          <w:szCs w:val="22"/>
        </w:rPr>
      </w:pPr>
      <w:r w:rsidRPr="00D67823">
        <w:rPr>
          <w:rFonts w:ascii="Calibri" w:hAnsi="Calibri" w:cs="Arial"/>
          <w:sz w:val="22"/>
          <w:szCs w:val="22"/>
        </w:rPr>
        <w:t>Yours sincerely</w:t>
      </w:r>
    </w:p>
    <w:p w14:paraId="6EC83BF8" w14:textId="61E8DA2C" w:rsidR="00C95464" w:rsidRPr="00D67823" w:rsidRDefault="00985898" w:rsidP="00F80B95">
      <w:pPr>
        <w:rPr>
          <w:rFonts w:ascii="Calibri" w:hAnsi="Calibri" w:cs="Arial"/>
          <w:sz w:val="22"/>
          <w:szCs w:val="22"/>
        </w:rPr>
      </w:pPr>
      <w:r>
        <w:rPr>
          <w:rFonts w:ascii="Calibri" w:hAnsi="Calibri" w:cs="Arial"/>
          <w:sz w:val="22"/>
          <w:szCs w:val="22"/>
        </w:rPr>
        <w:t>Emma Fulham</w:t>
      </w:r>
      <w:r>
        <w:rPr>
          <w:rFonts w:ascii="Calibri" w:hAnsi="Calibri" w:cs="Arial"/>
          <w:sz w:val="22"/>
          <w:szCs w:val="22"/>
        </w:rPr>
        <w:br/>
      </w:r>
      <w:r w:rsidR="00C95464">
        <w:rPr>
          <w:rFonts w:ascii="Calibri" w:hAnsi="Calibri" w:cs="Arial"/>
          <w:sz w:val="22"/>
          <w:szCs w:val="22"/>
        </w:rPr>
        <w:t>Lingfield Parish Clerk</w:t>
      </w:r>
    </w:p>
    <w:p w14:paraId="12B19926" w14:textId="77777777" w:rsidR="00C95464" w:rsidRDefault="00C95464" w:rsidP="00F80B95">
      <w:pPr>
        <w:rPr>
          <w:rFonts w:ascii="Calibri" w:hAnsi="Calibri" w:cs="Arial"/>
          <w:sz w:val="22"/>
          <w:szCs w:val="22"/>
        </w:rPr>
      </w:pPr>
    </w:p>
    <w:p w14:paraId="424D0A9D" w14:textId="77777777" w:rsidR="00A37EBA" w:rsidRPr="00520C9E" w:rsidRDefault="002B4B20" w:rsidP="00F80B95">
      <w:pPr>
        <w:rPr>
          <w:rFonts w:ascii="Calibri" w:hAnsi="Calibri" w:cs="Arial"/>
          <w:sz w:val="8"/>
          <w:szCs w:val="8"/>
        </w:rPr>
      </w:pPr>
      <w:r w:rsidRPr="00D67823">
        <w:rPr>
          <w:rFonts w:ascii="Calibri" w:hAnsi="Calibri" w:cs="Arial"/>
          <w:sz w:val="16"/>
          <w:szCs w:val="16"/>
        </w:rPr>
        <w:t xml:space="preserve">Press &amp; Public </w:t>
      </w:r>
      <w:r w:rsidR="00CC2521">
        <w:rPr>
          <w:rFonts w:ascii="Calibri" w:hAnsi="Calibri" w:cs="Arial"/>
          <w:sz w:val="16"/>
          <w:szCs w:val="16"/>
        </w:rPr>
        <w:t>are invited to</w:t>
      </w:r>
      <w:r w:rsidRPr="00D67823">
        <w:rPr>
          <w:rFonts w:ascii="Calibri" w:hAnsi="Calibri" w:cs="Arial"/>
          <w:sz w:val="16"/>
          <w:szCs w:val="16"/>
        </w:rPr>
        <w:t xml:space="preserve"> attend. Meetings are </w:t>
      </w:r>
      <w:r>
        <w:rPr>
          <w:rFonts w:ascii="Calibri" w:hAnsi="Calibri" w:cs="Arial"/>
          <w:sz w:val="16"/>
          <w:szCs w:val="16"/>
        </w:rPr>
        <w:t>open to the</w:t>
      </w:r>
      <w:r w:rsidRPr="00D67823">
        <w:rPr>
          <w:rFonts w:ascii="Calibri" w:hAnsi="Calibri" w:cs="Arial"/>
          <w:sz w:val="16"/>
          <w:szCs w:val="16"/>
        </w:rPr>
        <w:t xml:space="preserve"> public and could be filmed or recorded by broadcasters, the media or members of the public.</w:t>
      </w:r>
    </w:p>
    <w:p w14:paraId="209D11A3" w14:textId="77777777" w:rsidR="005B28EA" w:rsidRPr="00520C9E" w:rsidRDefault="005B28EA" w:rsidP="003A58FA">
      <w:pPr>
        <w:pBdr>
          <w:bottom w:val="single" w:sz="6" w:space="1" w:color="auto"/>
        </w:pBdr>
        <w:tabs>
          <w:tab w:val="left" w:pos="3628"/>
        </w:tabs>
        <w:rPr>
          <w:rFonts w:ascii="Arial" w:hAnsi="Arial" w:cs="Arial"/>
          <w:sz w:val="8"/>
          <w:szCs w:val="8"/>
        </w:rPr>
      </w:pPr>
    </w:p>
    <w:p w14:paraId="44BA6392" w14:textId="77777777" w:rsidR="00D747E6" w:rsidRPr="00D747E6" w:rsidRDefault="004838C2" w:rsidP="00114AD8">
      <w:pPr>
        <w:jc w:val="center"/>
        <w:rPr>
          <w:rFonts w:ascii="Calibri" w:hAnsi="Calibri"/>
          <w:b/>
          <w:sz w:val="22"/>
          <w:szCs w:val="22"/>
        </w:rPr>
      </w:pPr>
      <w:r w:rsidRPr="00D67823">
        <w:rPr>
          <w:rFonts w:ascii="Calibri" w:hAnsi="Calibri"/>
          <w:b/>
          <w:sz w:val="22"/>
          <w:szCs w:val="22"/>
        </w:rPr>
        <w:t>AGENDA</w:t>
      </w:r>
    </w:p>
    <w:p w14:paraId="3D8AAB36" w14:textId="77777777"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Apologies for absence</w:t>
      </w:r>
    </w:p>
    <w:p w14:paraId="0BD701EC"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apologies.</w:t>
      </w:r>
    </w:p>
    <w:p w14:paraId="52718344" w14:textId="77777777" w:rsidR="00BF1FC6" w:rsidRPr="00D67823" w:rsidRDefault="00BF1FC6" w:rsidP="00BF1FC6">
      <w:pPr>
        <w:pStyle w:val="ListParagraph"/>
        <w:ind w:left="360"/>
        <w:contextualSpacing/>
        <w:rPr>
          <w:rFonts w:ascii="Calibri" w:hAnsi="Calibri"/>
          <w:sz w:val="22"/>
          <w:szCs w:val="22"/>
        </w:rPr>
      </w:pPr>
    </w:p>
    <w:p w14:paraId="67C59AF2" w14:textId="77777777"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Declarations of interest/Request for dispensations</w:t>
      </w:r>
    </w:p>
    <w:p w14:paraId="22D62E8D"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declarations of interest. To </w:t>
      </w:r>
      <w:r w:rsidRPr="00D67823">
        <w:rPr>
          <w:rFonts w:ascii="Calibri" w:hAnsi="Calibri"/>
          <w:b/>
          <w:sz w:val="22"/>
          <w:szCs w:val="22"/>
        </w:rPr>
        <w:t>RESOLVE</w:t>
      </w:r>
      <w:r w:rsidRPr="00D67823">
        <w:rPr>
          <w:rFonts w:ascii="Calibri" w:hAnsi="Calibri"/>
          <w:sz w:val="22"/>
          <w:szCs w:val="22"/>
        </w:rPr>
        <w:t xml:space="preserve"> to grant dispensations where appropriate.</w:t>
      </w:r>
    </w:p>
    <w:p w14:paraId="0DC49BA3" w14:textId="77777777" w:rsidR="00BF1FC6" w:rsidRPr="002614E6" w:rsidRDefault="00BF1FC6" w:rsidP="00BF1FC6">
      <w:pPr>
        <w:pStyle w:val="ListParagraph"/>
        <w:ind w:left="360"/>
        <w:contextualSpacing/>
        <w:rPr>
          <w:rFonts w:asciiTheme="minorHAnsi" w:hAnsiTheme="minorHAnsi" w:cstheme="minorHAnsi"/>
          <w:sz w:val="22"/>
          <w:szCs w:val="22"/>
        </w:rPr>
      </w:pPr>
    </w:p>
    <w:p w14:paraId="4A936979" w14:textId="77777777" w:rsidR="00BF1FC6" w:rsidRPr="002614E6" w:rsidRDefault="00BF1FC6" w:rsidP="00BF1FC6">
      <w:pPr>
        <w:pStyle w:val="ListParagraph"/>
        <w:numPr>
          <w:ilvl w:val="0"/>
          <w:numId w:val="1"/>
        </w:numPr>
        <w:contextualSpacing/>
        <w:rPr>
          <w:rFonts w:asciiTheme="minorHAnsi" w:hAnsiTheme="minorHAnsi" w:cstheme="minorHAnsi"/>
          <w:b/>
          <w:sz w:val="22"/>
          <w:szCs w:val="22"/>
        </w:rPr>
      </w:pPr>
      <w:r w:rsidRPr="002614E6">
        <w:rPr>
          <w:rFonts w:asciiTheme="minorHAnsi" w:hAnsiTheme="minorHAnsi" w:cstheme="minorHAnsi"/>
          <w:b/>
          <w:sz w:val="22"/>
          <w:szCs w:val="22"/>
        </w:rPr>
        <w:t>Public Participation</w:t>
      </w:r>
    </w:p>
    <w:p w14:paraId="144215B6" w14:textId="5D38A55D" w:rsidR="00BF1FC6" w:rsidRPr="002614E6" w:rsidRDefault="00BF1FC6" w:rsidP="00BF1FC6">
      <w:pPr>
        <w:pStyle w:val="ListParagraph"/>
        <w:ind w:left="360"/>
        <w:contextualSpacing/>
        <w:rPr>
          <w:rFonts w:asciiTheme="minorHAnsi" w:hAnsiTheme="minorHAnsi" w:cstheme="minorHAnsi"/>
          <w:sz w:val="22"/>
          <w:szCs w:val="22"/>
        </w:rPr>
      </w:pPr>
      <w:r w:rsidRPr="002614E6">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Pr>
          <w:rFonts w:asciiTheme="minorHAnsi" w:hAnsiTheme="minorHAnsi" w:cstheme="minorHAnsi"/>
          <w:sz w:val="22"/>
          <w:szCs w:val="22"/>
        </w:rPr>
        <w:t xml:space="preserve"> The maximum time allotted for this item is </w:t>
      </w:r>
      <w:r w:rsidR="00B0240C">
        <w:rPr>
          <w:rFonts w:asciiTheme="minorHAnsi" w:hAnsiTheme="minorHAnsi" w:cstheme="minorHAnsi"/>
          <w:sz w:val="22"/>
          <w:szCs w:val="22"/>
        </w:rPr>
        <w:t>15</w:t>
      </w:r>
      <w:r>
        <w:rPr>
          <w:rFonts w:asciiTheme="minorHAnsi" w:hAnsiTheme="minorHAnsi" w:cstheme="minorHAnsi"/>
          <w:sz w:val="22"/>
          <w:szCs w:val="22"/>
        </w:rPr>
        <w:t xml:space="preserve"> minutes in total unless directed otherwise by the Chair.</w:t>
      </w:r>
    </w:p>
    <w:p w14:paraId="464796EC" w14:textId="77777777" w:rsidR="00BF1FC6" w:rsidRDefault="00BF1FC6" w:rsidP="00BF1FC6">
      <w:pPr>
        <w:pStyle w:val="ListParagraph"/>
        <w:ind w:left="360"/>
        <w:contextualSpacing/>
        <w:rPr>
          <w:rFonts w:asciiTheme="minorHAnsi" w:hAnsiTheme="minorHAnsi" w:cstheme="minorHAnsi"/>
          <w:b/>
          <w:sz w:val="22"/>
          <w:szCs w:val="22"/>
        </w:rPr>
      </w:pPr>
    </w:p>
    <w:p w14:paraId="4375B13A" w14:textId="19E199C1" w:rsidR="00BF1FC6" w:rsidRPr="00F65AD0" w:rsidRDefault="00BF1FC6" w:rsidP="00BF1FC6">
      <w:pPr>
        <w:pStyle w:val="ListParagraph"/>
        <w:numPr>
          <w:ilvl w:val="0"/>
          <w:numId w:val="1"/>
        </w:numPr>
        <w:contextualSpacing/>
        <w:rPr>
          <w:rFonts w:asciiTheme="minorHAnsi" w:hAnsiTheme="minorHAnsi" w:cstheme="minorHAnsi"/>
          <w:b/>
          <w:sz w:val="22"/>
          <w:szCs w:val="22"/>
        </w:rPr>
      </w:pPr>
      <w:r>
        <w:rPr>
          <w:rFonts w:asciiTheme="minorHAnsi" w:hAnsiTheme="minorHAnsi" w:cstheme="minorHAnsi"/>
          <w:b/>
          <w:sz w:val="22"/>
          <w:szCs w:val="22"/>
        </w:rPr>
        <w:t xml:space="preserve">Planning Committee </w:t>
      </w:r>
      <w:r w:rsidRPr="002614E6">
        <w:rPr>
          <w:rFonts w:asciiTheme="minorHAnsi" w:hAnsiTheme="minorHAnsi" w:cstheme="minorHAnsi"/>
          <w:b/>
          <w:sz w:val="22"/>
          <w:szCs w:val="22"/>
        </w:rPr>
        <w:t>meeting minutes:</w:t>
      </w:r>
    </w:p>
    <w:p w14:paraId="151CE194" w14:textId="77777777" w:rsidR="00BF1FC6" w:rsidRDefault="00BF1FC6" w:rsidP="00BF1FC6">
      <w:pPr>
        <w:pStyle w:val="ListParagraph"/>
        <w:ind w:left="360"/>
        <w:contextualSpacing/>
        <w:rPr>
          <w:rFonts w:ascii="Calibri" w:hAnsi="Calibri"/>
          <w:sz w:val="22"/>
          <w:szCs w:val="22"/>
        </w:rPr>
      </w:pPr>
      <w:r w:rsidRPr="00F65AD0">
        <w:rPr>
          <w:rFonts w:ascii="Calibri" w:hAnsi="Calibri"/>
          <w:sz w:val="22"/>
          <w:szCs w:val="22"/>
        </w:rPr>
        <w:t xml:space="preserve">To </w:t>
      </w:r>
      <w:r w:rsidRPr="00F65AD0">
        <w:rPr>
          <w:rFonts w:ascii="Calibri" w:hAnsi="Calibri"/>
          <w:b/>
          <w:sz w:val="22"/>
          <w:szCs w:val="22"/>
        </w:rPr>
        <w:t>RESOLVE</w:t>
      </w:r>
      <w:r w:rsidRPr="00F65AD0">
        <w:rPr>
          <w:rFonts w:ascii="Calibri" w:hAnsi="Calibri"/>
          <w:sz w:val="22"/>
          <w:szCs w:val="22"/>
        </w:rPr>
        <w:t xml:space="preserve"> that </w:t>
      </w:r>
      <w:r w:rsidRPr="00ED486C">
        <w:rPr>
          <w:rFonts w:asciiTheme="minorHAnsi" w:hAnsiTheme="minorHAnsi" w:cstheme="minorHAnsi"/>
          <w:sz w:val="22"/>
          <w:szCs w:val="22"/>
        </w:rPr>
        <w:t xml:space="preserve">the </w:t>
      </w:r>
      <w:r w:rsidRPr="00CB18CD">
        <w:rPr>
          <w:rFonts w:asciiTheme="minorHAnsi" w:hAnsiTheme="minorHAnsi" w:cstheme="minorHAnsi"/>
          <w:sz w:val="22"/>
          <w:szCs w:val="22"/>
        </w:rPr>
        <w:t>minutes</w:t>
      </w:r>
      <w:r w:rsidRPr="00ED486C">
        <w:rPr>
          <w:rFonts w:asciiTheme="minorHAnsi" w:hAnsiTheme="minorHAnsi" w:cstheme="minorHAnsi"/>
          <w:sz w:val="22"/>
          <w:szCs w:val="22"/>
        </w:rPr>
        <w:t xml:space="preserve"> o</w:t>
      </w:r>
      <w:r w:rsidRPr="0093508B">
        <w:rPr>
          <w:rFonts w:ascii="Calibri" w:hAnsi="Calibri"/>
          <w:sz w:val="22"/>
          <w:szCs w:val="22"/>
        </w:rPr>
        <w:t>f</w:t>
      </w:r>
      <w:r w:rsidRPr="006F5EDF">
        <w:rPr>
          <w:rFonts w:ascii="Calibri" w:hAnsi="Calibri"/>
          <w:sz w:val="22"/>
          <w:szCs w:val="22"/>
        </w:rPr>
        <w:t xml:space="preserve"> the</w:t>
      </w:r>
      <w:r w:rsidRPr="0009697D">
        <w:rPr>
          <w:rFonts w:ascii="Calibri" w:hAnsi="Calibri"/>
          <w:sz w:val="22"/>
          <w:szCs w:val="22"/>
        </w:rPr>
        <w:t xml:space="preserve"> </w:t>
      </w:r>
      <w:r>
        <w:rPr>
          <w:rFonts w:ascii="Calibri" w:hAnsi="Calibri"/>
          <w:sz w:val="22"/>
          <w:szCs w:val="22"/>
        </w:rPr>
        <w:t xml:space="preserve">meeting </w:t>
      </w:r>
      <w:r w:rsidRPr="0009697D">
        <w:rPr>
          <w:rFonts w:ascii="Calibri" w:hAnsi="Calibri"/>
          <w:sz w:val="22"/>
          <w:szCs w:val="22"/>
        </w:rPr>
        <w:t>of the Council as above having been previously circulated, be taken as read</w:t>
      </w:r>
      <w:r>
        <w:rPr>
          <w:rFonts w:ascii="Calibri" w:hAnsi="Calibri"/>
          <w:sz w:val="22"/>
          <w:szCs w:val="22"/>
        </w:rPr>
        <w:t xml:space="preserve"> and</w:t>
      </w:r>
      <w:r w:rsidRPr="0009697D">
        <w:rPr>
          <w:rFonts w:ascii="Calibri" w:hAnsi="Calibri"/>
          <w:sz w:val="22"/>
          <w:szCs w:val="22"/>
        </w:rPr>
        <w:t xml:space="preserve"> approved</w:t>
      </w:r>
      <w:r>
        <w:rPr>
          <w:rFonts w:ascii="Calibri" w:hAnsi="Calibri"/>
          <w:sz w:val="22"/>
          <w:szCs w:val="22"/>
        </w:rPr>
        <w:t xml:space="preserve">.  To </w:t>
      </w:r>
      <w:r w:rsidRPr="00FA6371">
        <w:rPr>
          <w:rFonts w:ascii="Calibri" w:hAnsi="Calibri"/>
          <w:b/>
          <w:bCs/>
          <w:sz w:val="22"/>
          <w:szCs w:val="22"/>
        </w:rPr>
        <w:t>NOTE</w:t>
      </w:r>
      <w:r>
        <w:rPr>
          <w:rFonts w:ascii="Calibri" w:hAnsi="Calibri"/>
          <w:sz w:val="22"/>
          <w:szCs w:val="22"/>
        </w:rPr>
        <w:t xml:space="preserve"> any matters arising.</w:t>
      </w:r>
    </w:p>
    <w:p w14:paraId="5208ECCB" w14:textId="77777777" w:rsidR="00A73445" w:rsidRDefault="00A73445" w:rsidP="00BF1FC6">
      <w:pPr>
        <w:pStyle w:val="ListParagraph"/>
        <w:ind w:left="360"/>
        <w:contextualSpacing/>
        <w:rPr>
          <w:rFonts w:ascii="Calibri" w:hAnsi="Calibri"/>
          <w:sz w:val="22"/>
          <w:szCs w:val="22"/>
        </w:rPr>
      </w:pPr>
    </w:p>
    <w:p w14:paraId="7C75C535" w14:textId="49407B8A" w:rsidR="00A73445" w:rsidRDefault="00A73445" w:rsidP="00A73445">
      <w:pPr>
        <w:pStyle w:val="ListParagraph"/>
        <w:numPr>
          <w:ilvl w:val="0"/>
          <w:numId w:val="1"/>
        </w:numPr>
        <w:contextualSpacing/>
        <w:rPr>
          <w:rFonts w:ascii="Calibri" w:hAnsi="Calibri"/>
          <w:sz w:val="22"/>
          <w:szCs w:val="22"/>
        </w:rPr>
      </w:pPr>
      <w:r w:rsidRPr="00985898">
        <w:rPr>
          <w:rFonts w:ascii="Calibri" w:hAnsi="Calibri"/>
          <w:b/>
          <w:bCs/>
          <w:sz w:val="22"/>
          <w:szCs w:val="22"/>
        </w:rPr>
        <w:t>Correspondence received.</w:t>
      </w:r>
      <w:r w:rsidR="00985898">
        <w:rPr>
          <w:rFonts w:ascii="Calibri" w:hAnsi="Calibri"/>
          <w:sz w:val="22"/>
          <w:szCs w:val="22"/>
        </w:rPr>
        <w:br/>
      </w:r>
    </w:p>
    <w:p w14:paraId="7105127C" w14:textId="1BF8DEF0" w:rsidR="00D64847" w:rsidRPr="00D64847" w:rsidRDefault="00D64847" w:rsidP="00D64847">
      <w:pPr>
        <w:pStyle w:val="Heading2"/>
        <w:spacing w:before="0" w:after="225" w:line="525" w:lineRule="atLeast"/>
        <w:rPr>
          <w:rFonts w:asciiTheme="minorHAnsi" w:hAnsiTheme="minorHAnsi" w:cstheme="minorHAnsi"/>
          <w:color w:val="0B0C0C"/>
          <w:sz w:val="22"/>
          <w:szCs w:val="22"/>
          <w:lang w:eastAsia="en-GB"/>
        </w:rPr>
      </w:pPr>
      <w:r>
        <w:rPr>
          <w:rFonts w:ascii="Helvetica" w:hAnsi="Helvetica" w:cs="Helvetica"/>
          <w:color w:val="0B0C0C"/>
          <w:sz w:val="41"/>
          <w:szCs w:val="41"/>
        </w:rPr>
        <w:lastRenderedPageBreak/>
        <w:br/>
      </w:r>
      <w:r w:rsidRPr="00D64847">
        <w:rPr>
          <w:rFonts w:asciiTheme="minorHAnsi" w:hAnsiTheme="minorHAnsi" w:cstheme="minorHAnsi"/>
          <w:color w:val="0B0C0C"/>
          <w:sz w:val="22"/>
          <w:szCs w:val="22"/>
        </w:rPr>
        <w:t>Application by Gatwick Airport Limited for an Order Granting Development Consent for the Gatwick Airport Northern Runway Project</w:t>
      </w:r>
      <w:r>
        <w:rPr>
          <w:rFonts w:asciiTheme="minorHAnsi" w:hAnsiTheme="minorHAnsi" w:cstheme="minorHAnsi"/>
          <w:color w:val="0B0C0C"/>
          <w:sz w:val="22"/>
          <w:szCs w:val="22"/>
          <w:lang w:eastAsia="en-GB"/>
        </w:rPr>
        <w:t xml:space="preserve">. </w:t>
      </w:r>
      <w:r w:rsidRPr="00D64847">
        <w:rPr>
          <w:rFonts w:asciiTheme="minorHAnsi" w:hAnsiTheme="minorHAnsi" w:cstheme="minorHAnsi"/>
          <w:color w:val="0B0C0C"/>
          <w:sz w:val="22"/>
          <w:szCs w:val="22"/>
        </w:rPr>
        <w:t>Notice of Secretary of State’s decision</w:t>
      </w:r>
      <w:r>
        <w:rPr>
          <w:rFonts w:asciiTheme="minorHAnsi" w:hAnsiTheme="minorHAnsi" w:cstheme="minorHAnsi"/>
          <w:color w:val="0B0C0C"/>
          <w:sz w:val="22"/>
          <w:szCs w:val="22"/>
          <w:lang w:eastAsia="en-GB"/>
        </w:rPr>
        <w:t xml:space="preserve">. </w:t>
      </w:r>
      <w:r w:rsidRPr="00D64847">
        <w:rPr>
          <w:rFonts w:asciiTheme="minorHAnsi" w:hAnsiTheme="minorHAnsi" w:cstheme="minorHAnsi"/>
          <w:color w:val="0B0C0C"/>
          <w:sz w:val="22"/>
          <w:szCs w:val="22"/>
        </w:rPr>
        <w:t>Interested Party Reference number: GATW-S574425</w:t>
      </w:r>
    </w:p>
    <w:p w14:paraId="28AC3847" w14:textId="5D3E38CC" w:rsidR="00D64847" w:rsidRPr="00D64847" w:rsidRDefault="00D64847" w:rsidP="00D64847">
      <w:pPr>
        <w:pStyle w:val="NormalWeb"/>
        <w:spacing w:before="0" w:beforeAutospacing="0" w:after="300" w:afterAutospacing="0" w:line="375" w:lineRule="atLeast"/>
        <w:rPr>
          <w:rFonts w:asciiTheme="minorHAnsi" w:hAnsiTheme="minorHAnsi" w:cstheme="minorHAnsi"/>
          <w:color w:val="0B0C0C"/>
        </w:rPr>
      </w:pPr>
      <w:r w:rsidRPr="00D64847">
        <w:rPr>
          <w:rFonts w:asciiTheme="minorHAnsi" w:hAnsiTheme="minorHAnsi" w:cstheme="minorHAnsi"/>
          <w:color w:val="0B0C0C"/>
        </w:rPr>
        <w:t>A letter, providing notification of the publication of the Secretary of State’s (SoS) decision and statement of reasons and the Order granting development consent in relation to the above application, has been published on the National Infrastructure Planning website.</w:t>
      </w:r>
      <w:r>
        <w:rPr>
          <w:rFonts w:asciiTheme="minorHAnsi" w:hAnsiTheme="minorHAnsi" w:cstheme="minorHAnsi"/>
          <w:color w:val="0B0C0C"/>
        </w:rPr>
        <w:t xml:space="preserve"> </w:t>
      </w:r>
      <w:r w:rsidRPr="00D64847">
        <w:rPr>
          <w:rFonts w:asciiTheme="minorHAnsi" w:hAnsiTheme="minorHAnsi" w:cstheme="minorHAnsi"/>
          <w:color w:val="0B0C0C"/>
        </w:rPr>
        <w:t>A link is also provided to the SoS decision letter.</w:t>
      </w:r>
    </w:p>
    <w:p w14:paraId="71F7B6E9" w14:textId="77777777" w:rsidR="00D64847" w:rsidRPr="00D64847" w:rsidRDefault="00D64847" w:rsidP="00D64847">
      <w:pPr>
        <w:pStyle w:val="NormalWeb"/>
        <w:spacing w:before="0" w:beforeAutospacing="0" w:after="0" w:afterAutospacing="0" w:line="375" w:lineRule="atLeast"/>
        <w:rPr>
          <w:rFonts w:asciiTheme="minorHAnsi" w:hAnsiTheme="minorHAnsi" w:cstheme="minorHAnsi"/>
          <w:color w:val="0B0C0C"/>
        </w:rPr>
      </w:pPr>
      <w:hyperlink r:id="rId13" w:tooltip="https://infrastructure.planninginspectorate.gov.uk/document/TR020005-004217" w:history="1">
        <w:r w:rsidRPr="00D64847">
          <w:rPr>
            <w:rStyle w:val="Hyperlink"/>
            <w:rFonts w:asciiTheme="minorHAnsi" w:hAnsiTheme="minorHAnsi" w:cstheme="minorHAnsi"/>
            <w:color w:val="1D70B8"/>
            <w:bdr w:val="none" w:sz="0" w:space="0" w:color="auto" w:frame="1"/>
          </w:rPr>
          <w:t>https://infrastructure.planninginspectorate.gov.uk/document/TR020005-004217</w:t>
        </w:r>
      </w:hyperlink>
    </w:p>
    <w:p w14:paraId="4730EE8C" w14:textId="77777777" w:rsidR="00D64847" w:rsidRPr="00D64847" w:rsidRDefault="00D64847" w:rsidP="00D64847">
      <w:pPr>
        <w:pStyle w:val="NormalWeb"/>
        <w:spacing w:before="0" w:beforeAutospacing="0" w:after="0" w:afterAutospacing="0" w:line="375" w:lineRule="atLeast"/>
        <w:rPr>
          <w:rFonts w:asciiTheme="minorHAnsi" w:hAnsiTheme="minorHAnsi" w:cstheme="minorHAnsi"/>
          <w:color w:val="0B0C0C"/>
        </w:rPr>
      </w:pPr>
      <w:hyperlink r:id="rId14" w:tooltip="https://infrastructure.planninginspectorate.gov.uk/document/TR020005-004237" w:history="1">
        <w:r w:rsidRPr="00D64847">
          <w:rPr>
            <w:rStyle w:val="Hyperlink"/>
            <w:rFonts w:asciiTheme="minorHAnsi" w:hAnsiTheme="minorHAnsi" w:cstheme="minorHAnsi"/>
            <w:color w:val="1D70B8"/>
            <w:bdr w:val="none" w:sz="0" w:space="0" w:color="auto" w:frame="1"/>
          </w:rPr>
          <w:t>https://infrastructure.planninginspectorate.gov.uk/document/TR020005-004237</w:t>
        </w:r>
      </w:hyperlink>
    </w:p>
    <w:p w14:paraId="3B3C4BE6" w14:textId="77777777" w:rsidR="00D64847" w:rsidRPr="00D64847" w:rsidRDefault="00D64847" w:rsidP="00D64847">
      <w:pPr>
        <w:pStyle w:val="NormalWeb"/>
        <w:spacing w:before="0" w:beforeAutospacing="0" w:after="300" w:afterAutospacing="0" w:line="375" w:lineRule="atLeast"/>
        <w:rPr>
          <w:rFonts w:asciiTheme="minorHAnsi" w:hAnsiTheme="minorHAnsi" w:cstheme="minorHAnsi"/>
          <w:color w:val="0B0C0C"/>
        </w:rPr>
      </w:pPr>
      <w:r w:rsidRPr="00D64847">
        <w:rPr>
          <w:rFonts w:asciiTheme="minorHAnsi" w:hAnsiTheme="minorHAnsi" w:cstheme="minorHAnsi"/>
          <w:color w:val="0B0C0C"/>
        </w:rPr>
        <w:t>You can also view the letter under the Documents tab on the project webpage of the National Infrastructure Planning website:</w:t>
      </w:r>
    </w:p>
    <w:p w14:paraId="5646A432" w14:textId="2088C5BE" w:rsidR="00D64847" w:rsidRPr="00D64847" w:rsidRDefault="00D64847" w:rsidP="00D64847">
      <w:pPr>
        <w:contextualSpacing/>
        <w:rPr>
          <w:rFonts w:asciiTheme="minorHAnsi" w:hAnsiTheme="minorHAnsi" w:cstheme="minorHAnsi"/>
          <w:sz w:val="22"/>
          <w:szCs w:val="22"/>
        </w:rPr>
      </w:pPr>
      <w:hyperlink r:id="rId15" w:tooltip="https://national-infrastructure-consenting.planninginspectorate.gov.uk/projects/TR020005" w:history="1">
        <w:r w:rsidRPr="00D64847">
          <w:rPr>
            <w:rStyle w:val="Hyperlink"/>
            <w:rFonts w:asciiTheme="minorHAnsi" w:hAnsiTheme="minorHAnsi" w:cstheme="minorHAnsi"/>
            <w:color w:val="1D70B8"/>
            <w:sz w:val="22"/>
            <w:szCs w:val="22"/>
            <w:bdr w:val="none" w:sz="0" w:space="0" w:color="auto" w:frame="1"/>
          </w:rPr>
          <w:t>https://national-infrastructure-consenting.planninginspectorate.gov.uk/projects/TR020005</w:t>
        </w:r>
      </w:hyperlink>
    </w:p>
    <w:p w14:paraId="4787909F" w14:textId="77777777" w:rsidR="00985898" w:rsidRDefault="00985898" w:rsidP="00985898">
      <w:pPr>
        <w:pStyle w:val="ListParagraph"/>
        <w:ind w:left="360"/>
        <w:contextualSpacing/>
        <w:rPr>
          <w:rFonts w:ascii="Calibri" w:hAnsi="Calibri"/>
          <w:sz w:val="22"/>
          <w:szCs w:val="22"/>
        </w:rPr>
      </w:pPr>
    </w:p>
    <w:p w14:paraId="235E15E6" w14:textId="77777777" w:rsidR="00A06B63" w:rsidRDefault="00A73445" w:rsidP="00A06B63">
      <w:pPr>
        <w:pStyle w:val="ListParagraph"/>
        <w:numPr>
          <w:ilvl w:val="0"/>
          <w:numId w:val="1"/>
        </w:numPr>
        <w:contextualSpacing/>
      </w:pPr>
      <w:r w:rsidRPr="00985898">
        <w:rPr>
          <w:rFonts w:ascii="Calibri" w:hAnsi="Calibri"/>
          <w:b/>
          <w:bCs/>
          <w:sz w:val="22"/>
          <w:szCs w:val="22"/>
        </w:rPr>
        <w:t>Appeals</w:t>
      </w:r>
      <w:r w:rsidR="00ED359B">
        <w:rPr>
          <w:rFonts w:ascii="Calibri" w:hAnsi="Calibri"/>
          <w:b/>
          <w:bCs/>
          <w:sz w:val="22"/>
          <w:szCs w:val="22"/>
        </w:rPr>
        <w:t xml:space="preserve"> / Enforcement</w:t>
      </w:r>
      <w:r w:rsidR="007E5188">
        <w:rPr>
          <w:rFonts w:ascii="Calibri" w:hAnsi="Calibri"/>
          <w:b/>
          <w:bCs/>
          <w:sz w:val="22"/>
          <w:szCs w:val="22"/>
        </w:rPr>
        <w:t>.</w:t>
      </w:r>
      <w:r w:rsidR="00985898">
        <w:rPr>
          <w:rFonts w:ascii="Calibri" w:hAnsi="Calibri"/>
          <w:sz w:val="22"/>
          <w:szCs w:val="22"/>
        </w:rPr>
        <w:br/>
      </w:r>
    </w:p>
    <w:p w14:paraId="6615AA03" w14:textId="5D3A5F12" w:rsidR="00105625" w:rsidRPr="00A06B63" w:rsidRDefault="00A06B63" w:rsidP="00A06B63">
      <w:pPr>
        <w:pStyle w:val="ListParagraph"/>
        <w:ind w:left="360"/>
        <w:contextualSpacing/>
        <w:rPr>
          <w:rFonts w:asciiTheme="minorHAnsi" w:hAnsiTheme="minorHAnsi" w:cstheme="minorHAnsi"/>
          <w:sz w:val="22"/>
          <w:szCs w:val="22"/>
        </w:rPr>
      </w:pPr>
      <w:r w:rsidRPr="00A06B63">
        <w:rPr>
          <w:rFonts w:asciiTheme="minorHAnsi" w:hAnsiTheme="minorHAnsi" w:cstheme="minorHAnsi"/>
          <w:sz w:val="22"/>
          <w:szCs w:val="22"/>
        </w:rPr>
        <w:t>TOWN AND COUNTRY PLANNING ACT 1990 Merrow Wood (Lingfield) Limited Lingfield House, East Grinstead Road, Lingfield, Surrey, RH7 6ES 2024/1079 APP/M3645/W/25/3371917 Conversion of Lingfield House and development of the site to provide an integrated retirement community (Use Class C2) comprising up to 107 independent living apartments and cottages together with associated communal facilities and amenity space provision, a new medical centre (Use Class E), public open space, a reconfigured access from East Grinstead Road and footway improvement works. (Outline application for Access, appearance, layout and scale) Amended Plans</w:t>
      </w:r>
    </w:p>
    <w:p w14:paraId="17059711" w14:textId="77777777" w:rsidR="00A06B63" w:rsidRDefault="00A06B63" w:rsidP="00BF1FC6">
      <w:pPr>
        <w:pStyle w:val="ListParagraph"/>
        <w:ind w:left="360"/>
        <w:contextualSpacing/>
        <w:rPr>
          <w:rFonts w:ascii="Calibri" w:hAnsi="Calibri"/>
          <w:sz w:val="22"/>
          <w:szCs w:val="22"/>
        </w:rPr>
      </w:pPr>
    </w:p>
    <w:p w14:paraId="463A5FB9" w14:textId="77777777" w:rsidR="00A01DC3" w:rsidRPr="00DA3178" w:rsidRDefault="00105625" w:rsidP="00105625">
      <w:pPr>
        <w:pStyle w:val="ListParagraph"/>
        <w:numPr>
          <w:ilvl w:val="0"/>
          <w:numId w:val="1"/>
        </w:numPr>
        <w:contextualSpacing/>
        <w:rPr>
          <w:rFonts w:asciiTheme="minorHAnsi" w:hAnsiTheme="minorHAnsi" w:cstheme="minorHAnsi"/>
          <w:sz w:val="22"/>
          <w:szCs w:val="22"/>
        </w:rPr>
      </w:pPr>
      <w:r>
        <w:rPr>
          <w:rFonts w:ascii="Calibri" w:hAnsi="Calibri"/>
          <w:sz w:val="22"/>
          <w:szCs w:val="22"/>
        </w:rPr>
        <w:t>To</w:t>
      </w:r>
      <w:r w:rsidRPr="007E5188">
        <w:rPr>
          <w:rFonts w:ascii="Calibri" w:hAnsi="Calibri"/>
          <w:b/>
          <w:bCs/>
          <w:sz w:val="22"/>
          <w:szCs w:val="22"/>
        </w:rPr>
        <w:t xml:space="preserve"> </w:t>
      </w:r>
      <w:r w:rsidR="00A73445" w:rsidRPr="007E5188">
        <w:rPr>
          <w:rFonts w:ascii="Calibri" w:hAnsi="Calibri"/>
          <w:b/>
          <w:bCs/>
          <w:sz w:val="22"/>
          <w:szCs w:val="22"/>
        </w:rPr>
        <w:t>CONSIDER</w:t>
      </w:r>
      <w:r w:rsidR="00ED359B">
        <w:rPr>
          <w:rFonts w:ascii="Calibri" w:hAnsi="Calibri"/>
          <w:sz w:val="22"/>
          <w:szCs w:val="22"/>
        </w:rPr>
        <w:t xml:space="preserve"> Live</w:t>
      </w:r>
      <w:r>
        <w:rPr>
          <w:rFonts w:ascii="Calibri" w:hAnsi="Calibri"/>
          <w:sz w:val="22"/>
          <w:szCs w:val="22"/>
        </w:rPr>
        <w:t xml:space="preserve"> planning applications</w:t>
      </w:r>
      <w:r w:rsidR="00A73445">
        <w:rPr>
          <w:rFonts w:ascii="Calibri" w:hAnsi="Calibri"/>
          <w:sz w:val="22"/>
          <w:szCs w:val="22"/>
        </w:rPr>
        <w:t xml:space="preserve"> </w:t>
      </w:r>
      <w:r w:rsidR="00ED359B">
        <w:rPr>
          <w:rFonts w:ascii="Calibri" w:hAnsi="Calibri"/>
          <w:sz w:val="22"/>
          <w:szCs w:val="22"/>
        </w:rPr>
        <w:t xml:space="preserve">and </w:t>
      </w:r>
      <w:r w:rsidR="00ED359B" w:rsidRPr="007E5188">
        <w:rPr>
          <w:rFonts w:ascii="Calibri" w:hAnsi="Calibri"/>
          <w:b/>
          <w:bCs/>
          <w:sz w:val="22"/>
          <w:szCs w:val="22"/>
        </w:rPr>
        <w:t>RESOLVE</w:t>
      </w:r>
      <w:r w:rsidR="00ED359B">
        <w:rPr>
          <w:rFonts w:ascii="Calibri" w:hAnsi="Calibri"/>
          <w:sz w:val="22"/>
          <w:szCs w:val="22"/>
        </w:rPr>
        <w:t xml:space="preserve"> responses. </w:t>
      </w:r>
    </w:p>
    <w:p w14:paraId="41410B6B" w14:textId="77777777" w:rsidR="00DA3178" w:rsidRPr="00A239FF" w:rsidRDefault="00DA3178" w:rsidP="00DA3178">
      <w:pPr>
        <w:pStyle w:val="ListParagraph"/>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473F5E" w:rsidRPr="00473F5E" w14:paraId="7E5961FC" w14:textId="77777777">
        <w:tc>
          <w:tcPr>
            <w:tcW w:w="1512" w:type="dxa"/>
            <w:tcMar>
              <w:top w:w="0" w:type="dxa"/>
              <w:left w:w="108" w:type="dxa"/>
              <w:bottom w:w="0" w:type="dxa"/>
              <w:right w:w="108" w:type="dxa"/>
            </w:tcMar>
            <w:hideMark/>
          </w:tcPr>
          <w:p w14:paraId="79EA1608" w14:textId="77777777" w:rsidR="00473F5E" w:rsidRPr="00473F5E" w:rsidRDefault="00473F5E" w:rsidP="00473F5E">
            <w:pPr>
              <w:rPr>
                <w:rFonts w:asciiTheme="minorHAnsi" w:hAnsiTheme="minorHAnsi" w:cstheme="minorHAnsi"/>
                <w:color w:val="000000"/>
                <w:sz w:val="22"/>
                <w:szCs w:val="22"/>
                <w:lang w:eastAsia="en-GB"/>
              </w:rPr>
            </w:pPr>
            <w:r w:rsidRPr="00473F5E">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245C2738" w14:textId="77777777" w:rsidR="00473F5E" w:rsidRPr="00473F5E" w:rsidRDefault="00473F5E" w:rsidP="00473F5E">
            <w:pPr>
              <w:rPr>
                <w:rFonts w:asciiTheme="minorHAnsi" w:hAnsiTheme="minorHAnsi" w:cstheme="minorHAnsi"/>
                <w:color w:val="000000"/>
                <w:sz w:val="22"/>
                <w:szCs w:val="22"/>
                <w:lang w:eastAsia="en-GB"/>
              </w:rPr>
            </w:pPr>
            <w:r w:rsidRPr="00473F5E">
              <w:rPr>
                <w:rFonts w:asciiTheme="minorHAnsi" w:hAnsiTheme="minorHAnsi" w:cstheme="minorHAnsi"/>
                <w:color w:val="000000"/>
                <w:sz w:val="22"/>
                <w:szCs w:val="22"/>
                <w:bdr w:val="none" w:sz="0" w:space="0" w:color="auto" w:frame="1"/>
                <w:shd w:val="clear" w:color="auto" w:fill="FFFFFF"/>
                <w:lang w:eastAsia="en-GB"/>
              </w:rPr>
              <w:t>2025/1105</w:t>
            </w:r>
          </w:p>
        </w:tc>
      </w:tr>
      <w:tr w:rsidR="00473F5E" w:rsidRPr="00473F5E" w14:paraId="513DADCB" w14:textId="77777777">
        <w:tc>
          <w:tcPr>
            <w:tcW w:w="1512" w:type="dxa"/>
            <w:tcMar>
              <w:top w:w="0" w:type="dxa"/>
              <w:left w:w="108" w:type="dxa"/>
              <w:bottom w:w="0" w:type="dxa"/>
              <w:right w:w="108" w:type="dxa"/>
            </w:tcMar>
            <w:hideMark/>
          </w:tcPr>
          <w:p w14:paraId="46110E29" w14:textId="77777777" w:rsidR="00473F5E" w:rsidRPr="00473F5E" w:rsidRDefault="00473F5E" w:rsidP="00473F5E">
            <w:pPr>
              <w:rPr>
                <w:rFonts w:asciiTheme="minorHAnsi" w:hAnsiTheme="minorHAnsi" w:cstheme="minorHAnsi"/>
                <w:color w:val="000000"/>
                <w:sz w:val="22"/>
                <w:szCs w:val="22"/>
                <w:lang w:eastAsia="en-GB"/>
              </w:rPr>
            </w:pPr>
            <w:r w:rsidRPr="00473F5E">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1759206D" w14:textId="77777777" w:rsidR="00473F5E" w:rsidRPr="00473F5E" w:rsidRDefault="00473F5E" w:rsidP="00473F5E">
            <w:pPr>
              <w:rPr>
                <w:rFonts w:asciiTheme="minorHAnsi" w:hAnsiTheme="minorHAnsi" w:cstheme="minorHAnsi"/>
                <w:color w:val="000000"/>
                <w:sz w:val="22"/>
                <w:szCs w:val="22"/>
                <w:lang w:eastAsia="en-GB"/>
              </w:rPr>
            </w:pPr>
            <w:r w:rsidRPr="00473F5E">
              <w:rPr>
                <w:rFonts w:asciiTheme="minorHAnsi" w:hAnsiTheme="minorHAnsi" w:cstheme="minorHAnsi"/>
                <w:color w:val="000000"/>
                <w:sz w:val="22"/>
                <w:szCs w:val="22"/>
                <w:bdr w:val="none" w:sz="0" w:space="0" w:color="auto" w:frame="1"/>
                <w:shd w:val="clear" w:color="auto" w:fill="FFFFFF"/>
                <w:lang w:eastAsia="en-GB"/>
              </w:rPr>
              <w:t>Outline planning application with all matters reserved except access, scale and layout, for the erection of 82no. dwellings (use class C3), conversion and extension of Lingfield House to provide 18no. apartments with open space, landscaping, reconfigured vehicular access onto East Grinstead Road and footway improvement works</w:t>
            </w:r>
          </w:p>
        </w:tc>
      </w:tr>
      <w:tr w:rsidR="00473F5E" w:rsidRPr="00473F5E" w14:paraId="26E91DBF" w14:textId="77777777">
        <w:tc>
          <w:tcPr>
            <w:tcW w:w="1512" w:type="dxa"/>
            <w:tcMar>
              <w:top w:w="0" w:type="dxa"/>
              <w:left w:w="108" w:type="dxa"/>
              <w:bottom w:w="0" w:type="dxa"/>
              <w:right w:w="108" w:type="dxa"/>
            </w:tcMar>
            <w:hideMark/>
          </w:tcPr>
          <w:p w14:paraId="4641276D" w14:textId="77777777" w:rsidR="00473F5E" w:rsidRPr="00473F5E" w:rsidRDefault="00473F5E" w:rsidP="00473F5E">
            <w:pPr>
              <w:rPr>
                <w:rFonts w:asciiTheme="minorHAnsi" w:hAnsiTheme="minorHAnsi" w:cstheme="minorHAnsi"/>
                <w:color w:val="000000"/>
                <w:sz w:val="22"/>
                <w:szCs w:val="22"/>
                <w:lang w:eastAsia="en-GB"/>
              </w:rPr>
            </w:pPr>
            <w:r w:rsidRPr="00473F5E">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4C9262E7" w14:textId="77777777" w:rsidR="00473F5E" w:rsidRPr="00473F5E" w:rsidRDefault="00473F5E" w:rsidP="00473F5E">
            <w:pPr>
              <w:rPr>
                <w:rFonts w:asciiTheme="minorHAnsi" w:hAnsiTheme="minorHAnsi" w:cstheme="minorHAnsi"/>
                <w:color w:val="000000"/>
                <w:sz w:val="22"/>
                <w:szCs w:val="22"/>
                <w:lang w:eastAsia="en-GB"/>
              </w:rPr>
            </w:pPr>
            <w:r w:rsidRPr="00473F5E">
              <w:rPr>
                <w:rFonts w:asciiTheme="minorHAnsi" w:hAnsiTheme="minorHAnsi" w:cstheme="minorHAnsi"/>
                <w:color w:val="000000"/>
                <w:sz w:val="22"/>
                <w:szCs w:val="22"/>
                <w:bdr w:val="none" w:sz="0" w:space="0" w:color="auto" w:frame="1"/>
                <w:shd w:val="clear" w:color="auto" w:fill="FFFFFF"/>
                <w:lang w:eastAsia="en-GB"/>
              </w:rPr>
              <w:t>Lingfield House, East Grinstead Road, Lingfield, Surrey, RH7 6ES</w:t>
            </w:r>
          </w:p>
        </w:tc>
      </w:tr>
    </w:tbl>
    <w:p w14:paraId="38C38E90" w14:textId="77777777" w:rsidR="00DA3178" w:rsidRPr="00A239FF" w:rsidRDefault="00DA3178" w:rsidP="00DA3178">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860B57" w:rsidRPr="00860B57" w14:paraId="4835249A" w14:textId="77777777">
        <w:tc>
          <w:tcPr>
            <w:tcW w:w="1512" w:type="dxa"/>
            <w:tcMar>
              <w:top w:w="0" w:type="dxa"/>
              <w:left w:w="108" w:type="dxa"/>
              <w:bottom w:w="0" w:type="dxa"/>
              <w:right w:w="108" w:type="dxa"/>
            </w:tcMar>
            <w:hideMark/>
          </w:tcPr>
          <w:p w14:paraId="04B14CA4" w14:textId="77777777" w:rsidR="00860B57" w:rsidRPr="00860B57" w:rsidRDefault="00860B57" w:rsidP="00860B57">
            <w:pPr>
              <w:rPr>
                <w:rFonts w:asciiTheme="minorHAnsi" w:hAnsiTheme="minorHAnsi" w:cstheme="minorHAnsi"/>
                <w:color w:val="000000"/>
                <w:sz w:val="22"/>
                <w:szCs w:val="22"/>
                <w:lang w:eastAsia="en-GB"/>
              </w:rPr>
            </w:pPr>
            <w:r w:rsidRPr="00860B57">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20D5E168" w14:textId="77777777" w:rsidR="00860B57" w:rsidRPr="00860B57" w:rsidRDefault="00860B57" w:rsidP="00860B57">
            <w:pPr>
              <w:rPr>
                <w:rFonts w:asciiTheme="minorHAnsi" w:hAnsiTheme="minorHAnsi" w:cstheme="minorHAnsi"/>
                <w:color w:val="000000"/>
                <w:sz w:val="22"/>
                <w:szCs w:val="22"/>
                <w:lang w:eastAsia="en-GB"/>
              </w:rPr>
            </w:pPr>
            <w:r w:rsidRPr="00860B57">
              <w:rPr>
                <w:rFonts w:asciiTheme="minorHAnsi" w:hAnsiTheme="minorHAnsi" w:cstheme="minorHAnsi"/>
                <w:color w:val="000000"/>
                <w:sz w:val="22"/>
                <w:szCs w:val="22"/>
                <w:bdr w:val="none" w:sz="0" w:space="0" w:color="auto" w:frame="1"/>
                <w:shd w:val="clear" w:color="auto" w:fill="FFFFFF"/>
                <w:lang w:eastAsia="en-GB"/>
              </w:rPr>
              <w:t>2025/965/TPO</w:t>
            </w:r>
          </w:p>
        </w:tc>
      </w:tr>
      <w:tr w:rsidR="00860B57" w:rsidRPr="00860B57" w14:paraId="243ACD03" w14:textId="77777777">
        <w:tc>
          <w:tcPr>
            <w:tcW w:w="1512" w:type="dxa"/>
            <w:tcMar>
              <w:top w:w="0" w:type="dxa"/>
              <w:left w:w="108" w:type="dxa"/>
              <w:bottom w:w="0" w:type="dxa"/>
              <w:right w:w="108" w:type="dxa"/>
            </w:tcMar>
            <w:hideMark/>
          </w:tcPr>
          <w:p w14:paraId="39CA0F46" w14:textId="77777777" w:rsidR="00860B57" w:rsidRPr="00860B57" w:rsidRDefault="00860B57" w:rsidP="00860B57">
            <w:pPr>
              <w:rPr>
                <w:rFonts w:asciiTheme="minorHAnsi" w:hAnsiTheme="minorHAnsi" w:cstheme="minorHAnsi"/>
                <w:color w:val="000000"/>
                <w:sz w:val="22"/>
                <w:szCs w:val="22"/>
                <w:lang w:eastAsia="en-GB"/>
              </w:rPr>
            </w:pPr>
            <w:r w:rsidRPr="00860B57">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17B8B66A" w14:textId="77777777" w:rsidR="00860B57" w:rsidRPr="00860B57" w:rsidRDefault="00860B57" w:rsidP="00860B57">
            <w:pPr>
              <w:rPr>
                <w:rFonts w:asciiTheme="minorHAnsi" w:hAnsiTheme="minorHAnsi" w:cstheme="minorHAnsi"/>
                <w:color w:val="000000"/>
                <w:sz w:val="22"/>
                <w:szCs w:val="22"/>
                <w:lang w:eastAsia="en-GB"/>
              </w:rPr>
            </w:pPr>
            <w:r w:rsidRPr="00860B57">
              <w:rPr>
                <w:rFonts w:asciiTheme="minorHAnsi" w:hAnsiTheme="minorHAnsi" w:cstheme="minorHAnsi"/>
                <w:color w:val="000000"/>
                <w:sz w:val="22"/>
                <w:szCs w:val="22"/>
                <w:bdr w:val="none" w:sz="0" w:space="0" w:color="auto" w:frame="1"/>
                <w:shd w:val="clear" w:color="auto" w:fill="FFFFFF"/>
                <w:lang w:eastAsia="en-GB"/>
              </w:rPr>
              <w:t>Please refer to photos provided:</w:t>
            </w:r>
            <w:r w:rsidRPr="00860B57">
              <w:rPr>
                <w:rFonts w:asciiTheme="minorHAnsi" w:hAnsiTheme="minorHAnsi" w:cstheme="minorHAnsi"/>
                <w:color w:val="000000"/>
                <w:sz w:val="22"/>
                <w:szCs w:val="22"/>
                <w:bdr w:val="none" w:sz="0" w:space="0" w:color="auto" w:frame="1"/>
                <w:shd w:val="clear" w:color="auto" w:fill="FFFFFF"/>
                <w:lang w:eastAsia="en-GB"/>
              </w:rPr>
              <w:br/>
              <w:t xml:space="preserve">T1) - Willow with major limb failure lying in garden of 15 </w:t>
            </w:r>
            <w:proofErr w:type="spellStart"/>
            <w:r w:rsidRPr="00860B57">
              <w:rPr>
                <w:rFonts w:asciiTheme="minorHAnsi" w:hAnsiTheme="minorHAnsi" w:cstheme="minorHAnsi"/>
                <w:color w:val="000000"/>
                <w:sz w:val="22"/>
                <w:szCs w:val="22"/>
                <w:bdr w:val="none" w:sz="0" w:space="0" w:color="auto" w:frame="1"/>
                <w:shd w:val="clear" w:color="auto" w:fill="FFFFFF"/>
                <w:lang w:eastAsia="en-GB"/>
              </w:rPr>
              <w:t>Saxbys</w:t>
            </w:r>
            <w:proofErr w:type="spellEnd"/>
            <w:r w:rsidRPr="00860B57">
              <w:rPr>
                <w:rFonts w:asciiTheme="minorHAnsi" w:hAnsiTheme="minorHAnsi" w:cstheme="minorHAnsi"/>
                <w:color w:val="000000"/>
                <w:sz w:val="22"/>
                <w:szCs w:val="22"/>
                <w:bdr w:val="none" w:sz="0" w:space="0" w:color="auto" w:frame="1"/>
                <w:shd w:val="clear" w:color="auto" w:fill="FFFFFF"/>
                <w:lang w:eastAsia="en-GB"/>
              </w:rPr>
              <w:t xml:space="preserve"> Mead:</w:t>
            </w:r>
            <w:r w:rsidRPr="00860B57">
              <w:rPr>
                <w:rFonts w:asciiTheme="minorHAnsi" w:hAnsiTheme="minorHAnsi" w:cstheme="minorHAnsi"/>
                <w:color w:val="000000"/>
                <w:sz w:val="22"/>
                <w:szCs w:val="22"/>
                <w:bdr w:val="none" w:sz="0" w:space="0" w:color="auto" w:frame="1"/>
                <w:shd w:val="clear" w:color="auto" w:fill="FFFFFF"/>
                <w:lang w:eastAsia="en-GB"/>
              </w:rPr>
              <w:br/>
              <w:t xml:space="preserve">Snapped limbs to be removed and cut clean. Height of tree to be reduced </w:t>
            </w:r>
            <w:r w:rsidRPr="00860B57">
              <w:rPr>
                <w:rFonts w:asciiTheme="minorHAnsi" w:hAnsiTheme="minorHAnsi" w:cstheme="minorHAnsi"/>
                <w:color w:val="000000"/>
                <w:sz w:val="22"/>
                <w:szCs w:val="22"/>
                <w:bdr w:val="none" w:sz="0" w:space="0" w:color="auto" w:frame="1"/>
                <w:shd w:val="clear" w:color="auto" w:fill="FFFFFF"/>
                <w:lang w:eastAsia="en-GB"/>
              </w:rPr>
              <w:lastRenderedPageBreak/>
              <w:t>by approximately 1.5m leaving a finished height of approximately 7m. Longest lateral limb to be reduced in length by approximately 2.5m leaving a finished length of approximately 4m.</w:t>
            </w:r>
            <w:r w:rsidRPr="00860B57">
              <w:rPr>
                <w:rFonts w:asciiTheme="minorHAnsi" w:hAnsiTheme="minorHAnsi" w:cstheme="minorHAnsi"/>
                <w:color w:val="000000"/>
                <w:sz w:val="22"/>
                <w:szCs w:val="22"/>
                <w:bdr w:val="none" w:sz="0" w:space="0" w:color="auto" w:frame="1"/>
                <w:shd w:val="clear" w:color="auto" w:fill="FFFFFF"/>
                <w:lang w:eastAsia="en-GB"/>
              </w:rPr>
              <w:br/>
              <w:t>The rest of the canopy is to be balanced sensitively and appropriately to maintain natural shape. Many lateral limbs overextended due to co-dominant leaders heavily leaning and hanging over neighbouring garden.</w:t>
            </w:r>
          </w:p>
        </w:tc>
      </w:tr>
      <w:tr w:rsidR="00860B57" w:rsidRPr="00860B57" w14:paraId="5E344352" w14:textId="77777777">
        <w:tc>
          <w:tcPr>
            <w:tcW w:w="1512" w:type="dxa"/>
            <w:tcMar>
              <w:top w:w="0" w:type="dxa"/>
              <w:left w:w="108" w:type="dxa"/>
              <w:bottom w:w="0" w:type="dxa"/>
              <w:right w:w="108" w:type="dxa"/>
            </w:tcMar>
            <w:hideMark/>
          </w:tcPr>
          <w:p w14:paraId="7ED7B105" w14:textId="77777777" w:rsidR="00860B57" w:rsidRPr="00860B57" w:rsidRDefault="00860B57" w:rsidP="00860B57">
            <w:pPr>
              <w:rPr>
                <w:rFonts w:asciiTheme="minorHAnsi" w:hAnsiTheme="minorHAnsi" w:cstheme="minorHAnsi"/>
                <w:color w:val="000000"/>
                <w:sz w:val="22"/>
                <w:szCs w:val="22"/>
                <w:lang w:eastAsia="en-GB"/>
              </w:rPr>
            </w:pPr>
            <w:r w:rsidRPr="00860B57">
              <w:rPr>
                <w:rFonts w:asciiTheme="minorHAnsi" w:hAnsiTheme="minorHAnsi" w:cstheme="minorHAnsi"/>
                <w:b/>
                <w:bCs/>
                <w:color w:val="000000"/>
                <w:sz w:val="22"/>
                <w:szCs w:val="22"/>
                <w:bdr w:val="none" w:sz="0" w:space="0" w:color="auto" w:frame="1"/>
                <w:lang w:eastAsia="en-GB"/>
              </w:rPr>
              <w:lastRenderedPageBreak/>
              <w:t>Location:</w:t>
            </w:r>
          </w:p>
        </w:tc>
        <w:tc>
          <w:tcPr>
            <w:tcW w:w="6803" w:type="dxa"/>
            <w:tcMar>
              <w:top w:w="0" w:type="dxa"/>
              <w:left w:w="108" w:type="dxa"/>
              <w:bottom w:w="0" w:type="dxa"/>
              <w:right w:w="108" w:type="dxa"/>
            </w:tcMar>
            <w:hideMark/>
          </w:tcPr>
          <w:p w14:paraId="33AF1137" w14:textId="77777777" w:rsidR="00860B57" w:rsidRPr="00860B57" w:rsidRDefault="00860B57" w:rsidP="00860B57">
            <w:pPr>
              <w:rPr>
                <w:rFonts w:asciiTheme="minorHAnsi" w:hAnsiTheme="minorHAnsi" w:cstheme="minorHAnsi"/>
                <w:color w:val="000000"/>
                <w:sz w:val="22"/>
                <w:szCs w:val="22"/>
                <w:lang w:eastAsia="en-GB"/>
              </w:rPr>
            </w:pPr>
            <w:r w:rsidRPr="00860B57">
              <w:rPr>
                <w:rFonts w:asciiTheme="minorHAnsi" w:hAnsiTheme="minorHAnsi" w:cstheme="minorHAnsi"/>
                <w:color w:val="000000"/>
                <w:sz w:val="22"/>
                <w:szCs w:val="22"/>
                <w:bdr w:val="none" w:sz="0" w:space="0" w:color="auto" w:frame="1"/>
                <w:shd w:val="clear" w:color="auto" w:fill="FFFFFF"/>
                <w:lang w:eastAsia="en-GB"/>
              </w:rPr>
              <w:t xml:space="preserve">15 </w:t>
            </w:r>
            <w:proofErr w:type="spellStart"/>
            <w:r w:rsidRPr="00860B57">
              <w:rPr>
                <w:rFonts w:asciiTheme="minorHAnsi" w:hAnsiTheme="minorHAnsi" w:cstheme="minorHAnsi"/>
                <w:color w:val="000000"/>
                <w:sz w:val="22"/>
                <w:szCs w:val="22"/>
                <w:bdr w:val="none" w:sz="0" w:space="0" w:color="auto" w:frame="1"/>
                <w:shd w:val="clear" w:color="auto" w:fill="FFFFFF"/>
                <w:lang w:eastAsia="en-GB"/>
              </w:rPr>
              <w:t>Saxbys</w:t>
            </w:r>
            <w:proofErr w:type="spellEnd"/>
            <w:r w:rsidRPr="00860B57">
              <w:rPr>
                <w:rFonts w:asciiTheme="minorHAnsi" w:hAnsiTheme="minorHAnsi" w:cstheme="minorHAnsi"/>
                <w:color w:val="000000"/>
                <w:sz w:val="22"/>
                <w:szCs w:val="22"/>
                <w:bdr w:val="none" w:sz="0" w:space="0" w:color="auto" w:frame="1"/>
                <w:shd w:val="clear" w:color="auto" w:fill="FFFFFF"/>
                <w:lang w:eastAsia="en-GB"/>
              </w:rPr>
              <w:t xml:space="preserve"> Lane, Lingfield, Surrey, RH7 6DL</w:t>
            </w:r>
          </w:p>
        </w:tc>
      </w:tr>
    </w:tbl>
    <w:p w14:paraId="5D43FB6D" w14:textId="77777777" w:rsidR="00473F5E" w:rsidRPr="00A239FF" w:rsidRDefault="00473F5E" w:rsidP="00DA3178">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582CE0" w:rsidRPr="00582CE0" w14:paraId="79D8B933" w14:textId="77777777">
        <w:tc>
          <w:tcPr>
            <w:tcW w:w="1512" w:type="dxa"/>
            <w:tcMar>
              <w:top w:w="0" w:type="dxa"/>
              <w:left w:w="108" w:type="dxa"/>
              <w:bottom w:w="0" w:type="dxa"/>
              <w:right w:w="108" w:type="dxa"/>
            </w:tcMar>
            <w:hideMark/>
          </w:tcPr>
          <w:p w14:paraId="316CA065" w14:textId="77777777" w:rsidR="00582CE0" w:rsidRPr="00582CE0" w:rsidRDefault="00582CE0" w:rsidP="00582CE0">
            <w:pPr>
              <w:rPr>
                <w:rFonts w:asciiTheme="minorHAnsi" w:hAnsiTheme="minorHAnsi" w:cstheme="minorHAnsi"/>
                <w:color w:val="000000"/>
                <w:sz w:val="22"/>
                <w:szCs w:val="22"/>
                <w:lang w:eastAsia="en-GB"/>
              </w:rPr>
            </w:pPr>
            <w:r w:rsidRPr="00582CE0">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2F520D65" w14:textId="77777777" w:rsidR="00582CE0" w:rsidRPr="00582CE0" w:rsidRDefault="00582CE0" w:rsidP="00582CE0">
            <w:pPr>
              <w:rPr>
                <w:rFonts w:asciiTheme="minorHAnsi" w:hAnsiTheme="minorHAnsi" w:cstheme="minorHAnsi"/>
                <w:color w:val="000000"/>
                <w:sz w:val="22"/>
                <w:szCs w:val="22"/>
                <w:lang w:eastAsia="en-GB"/>
              </w:rPr>
            </w:pPr>
            <w:r w:rsidRPr="00582CE0">
              <w:rPr>
                <w:rFonts w:asciiTheme="minorHAnsi" w:hAnsiTheme="minorHAnsi" w:cstheme="minorHAnsi"/>
                <w:color w:val="000000"/>
                <w:sz w:val="22"/>
                <w:szCs w:val="22"/>
                <w:bdr w:val="none" w:sz="0" w:space="0" w:color="auto" w:frame="1"/>
                <w:shd w:val="clear" w:color="auto" w:fill="FFFFFF"/>
                <w:lang w:eastAsia="en-GB"/>
              </w:rPr>
              <w:t>2025/646</w:t>
            </w:r>
          </w:p>
        </w:tc>
      </w:tr>
      <w:tr w:rsidR="00582CE0" w:rsidRPr="00582CE0" w14:paraId="25F14111" w14:textId="77777777">
        <w:tc>
          <w:tcPr>
            <w:tcW w:w="1512" w:type="dxa"/>
            <w:tcMar>
              <w:top w:w="0" w:type="dxa"/>
              <w:left w:w="108" w:type="dxa"/>
              <w:bottom w:w="0" w:type="dxa"/>
              <w:right w:w="108" w:type="dxa"/>
            </w:tcMar>
            <w:hideMark/>
          </w:tcPr>
          <w:p w14:paraId="0A45CDBF" w14:textId="77777777" w:rsidR="00582CE0" w:rsidRPr="00582CE0" w:rsidRDefault="00582CE0" w:rsidP="00582CE0">
            <w:pPr>
              <w:rPr>
                <w:rFonts w:asciiTheme="minorHAnsi" w:hAnsiTheme="minorHAnsi" w:cstheme="minorHAnsi"/>
                <w:color w:val="000000"/>
                <w:sz w:val="22"/>
                <w:szCs w:val="22"/>
                <w:lang w:eastAsia="en-GB"/>
              </w:rPr>
            </w:pPr>
            <w:r w:rsidRPr="00582CE0">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32F2C160" w14:textId="77777777" w:rsidR="00582CE0" w:rsidRPr="00582CE0" w:rsidRDefault="00582CE0" w:rsidP="00582CE0">
            <w:pPr>
              <w:rPr>
                <w:rFonts w:asciiTheme="minorHAnsi" w:hAnsiTheme="minorHAnsi" w:cstheme="minorHAnsi"/>
                <w:color w:val="000000"/>
                <w:sz w:val="22"/>
                <w:szCs w:val="22"/>
                <w:lang w:eastAsia="en-GB"/>
              </w:rPr>
            </w:pPr>
            <w:r w:rsidRPr="00582CE0">
              <w:rPr>
                <w:rFonts w:asciiTheme="minorHAnsi" w:hAnsiTheme="minorHAnsi" w:cstheme="minorHAnsi"/>
                <w:color w:val="000000"/>
                <w:sz w:val="22"/>
                <w:szCs w:val="22"/>
                <w:bdr w:val="none" w:sz="0" w:space="0" w:color="auto" w:frame="1"/>
                <w:shd w:val="clear" w:color="auto" w:fill="FFFFFF"/>
                <w:lang w:eastAsia="en-GB"/>
              </w:rPr>
              <w:t>Lawful Development Certificate (</w:t>
            </w:r>
            <w:proofErr w:type="gramStart"/>
            <w:r w:rsidRPr="00582CE0">
              <w:rPr>
                <w:rFonts w:asciiTheme="minorHAnsi" w:hAnsiTheme="minorHAnsi" w:cstheme="minorHAnsi"/>
                <w:color w:val="000000"/>
                <w:sz w:val="22"/>
                <w:szCs w:val="22"/>
                <w:bdr w:val="none" w:sz="0" w:space="0" w:color="auto" w:frame="1"/>
                <w:shd w:val="clear" w:color="auto" w:fill="FFFFFF"/>
                <w:lang w:eastAsia="en-GB"/>
              </w:rPr>
              <w:t>Existing )</w:t>
            </w:r>
            <w:proofErr w:type="gramEnd"/>
            <w:r w:rsidRPr="00582CE0">
              <w:rPr>
                <w:rFonts w:asciiTheme="minorHAnsi" w:hAnsiTheme="minorHAnsi" w:cstheme="minorHAnsi"/>
                <w:color w:val="000000"/>
                <w:sz w:val="22"/>
                <w:szCs w:val="22"/>
                <w:bdr w:val="none" w:sz="0" w:space="0" w:color="auto" w:frame="1"/>
                <w:shd w:val="clear" w:color="auto" w:fill="FFFFFF"/>
                <w:lang w:eastAsia="en-GB"/>
              </w:rPr>
              <w:t xml:space="preserve"> 2 </w:t>
            </w:r>
            <w:proofErr w:type="spellStart"/>
            <w:r w:rsidRPr="00582CE0">
              <w:rPr>
                <w:rFonts w:asciiTheme="minorHAnsi" w:hAnsiTheme="minorHAnsi" w:cstheme="minorHAnsi"/>
                <w:color w:val="000000"/>
                <w:sz w:val="22"/>
                <w:szCs w:val="22"/>
                <w:bdr w:val="none" w:sz="0" w:space="0" w:color="auto" w:frame="1"/>
                <w:shd w:val="clear" w:color="auto" w:fill="FFFFFF"/>
                <w:lang w:eastAsia="en-GB"/>
              </w:rPr>
              <w:t>self contained</w:t>
            </w:r>
            <w:proofErr w:type="spellEnd"/>
            <w:r w:rsidRPr="00582CE0">
              <w:rPr>
                <w:rFonts w:asciiTheme="minorHAnsi" w:hAnsiTheme="minorHAnsi" w:cstheme="minorHAnsi"/>
                <w:color w:val="000000"/>
                <w:sz w:val="22"/>
                <w:szCs w:val="22"/>
                <w:bdr w:val="none" w:sz="0" w:space="0" w:color="auto" w:frame="1"/>
                <w:shd w:val="clear" w:color="auto" w:fill="FFFFFF"/>
                <w:lang w:eastAsia="en-GB"/>
              </w:rPr>
              <w:t xml:space="preserve"> flats</w:t>
            </w:r>
          </w:p>
        </w:tc>
      </w:tr>
      <w:tr w:rsidR="00582CE0" w:rsidRPr="00582CE0" w14:paraId="6ABCE176" w14:textId="77777777">
        <w:tc>
          <w:tcPr>
            <w:tcW w:w="1512" w:type="dxa"/>
            <w:tcMar>
              <w:top w:w="0" w:type="dxa"/>
              <w:left w:w="108" w:type="dxa"/>
              <w:bottom w:w="0" w:type="dxa"/>
              <w:right w:w="108" w:type="dxa"/>
            </w:tcMar>
            <w:hideMark/>
          </w:tcPr>
          <w:p w14:paraId="3359DDB4" w14:textId="77777777" w:rsidR="00582CE0" w:rsidRPr="00582CE0" w:rsidRDefault="00582CE0" w:rsidP="00582CE0">
            <w:pPr>
              <w:rPr>
                <w:rFonts w:asciiTheme="minorHAnsi" w:hAnsiTheme="minorHAnsi" w:cstheme="minorHAnsi"/>
                <w:color w:val="000000"/>
                <w:sz w:val="22"/>
                <w:szCs w:val="22"/>
                <w:lang w:eastAsia="en-GB"/>
              </w:rPr>
            </w:pPr>
            <w:r w:rsidRPr="00582CE0">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199B0288" w14:textId="77777777" w:rsidR="00582CE0" w:rsidRPr="00582CE0" w:rsidRDefault="00582CE0" w:rsidP="00582CE0">
            <w:pPr>
              <w:rPr>
                <w:rFonts w:asciiTheme="minorHAnsi" w:hAnsiTheme="minorHAnsi" w:cstheme="minorHAnsi"/>
                <w:color w:val="000000"/>
                <w:sz w:val="22"/>
                <w:szCs w:val="22"/>
                <w:lang w:eastAsia="en-GB"/>
              </w:rPr>
            </w:pPr>
            <w:r w:rsidRPr="00582CE0">
              <w:rPr>
                <w:rFonts w:asciiTheme="minorHAnsi" w:hAnsiTheme="minorHAnsi" w:cstheme="minorHAnsi"/>
                <w:color w:val="000000"/>
                <w:sz w:val="22"/>
                <w:szCs w:val="22"/>
                <w:bdr w:val="none" w:sz="0" w:space="0" w:color="auto" w:frame="1"/>
                <w:shd w:val="clear" w:color="auto" w:fill="FFFFFF"/>
                <w:lang w:eastAsia="en-GB"/>
              </w:rPr>
              <w:t>68a High Street, Lingfield, Surrey, RH7 6AA</w:t>
            </w:r>
          </w:p>
        </w:tc>
      </w:tr>
    </w:tbl>
    <w:p w14:paraId="48770BB5" w14:textId="77777777" w:rsidR="00A01DC3" w:rsidRPr="004B799B" w:rsidRDefault="00A01DC3" w:rsidP="004B799B">
      <w:pPr>
        <w:rPr>
          <w:rFonts w:ascii="Calibri" w:hAnsi="Calibri"/>
          <w:sz w:val="22"/>
          <w:szCs w:val="22"/>
        </w:rPr>
      </w:pPr>
    </w:p>
    <w:p w14:paraId="4052021A" w14:textId="733B5BA4" w:rsidR="00D311D4" w:rsidRPr="00A01DC3" w:rsidRDefault="00A01DC3" w:rsidP="00A01DC3">
      <w:pPr>
        <w:pStyle w:val="ListParagraph"/>
        <w:numPr>
          <w:ilvl w:val="0"/>
          <w:numId w:val="1"/>
        </w:numPr>
        <w:contextualSpacing/>
        <w:rPr>
          <w:rFonts w:asciiTheme="minorHAnsi" w:hAnsiTheme="minorHAnsi" w:cstheme="minorHAnsi"/>
          <w:sz w:val="22"/>
          <w:szCs w:val="22"/>
        </w:rPr>
      </w:pPr>
      <w:r>
        <w:rPr>
          <w:rFonts w:ascii="Calibri" w:hAnsi="Calibri"/>
          <w:sz w:val="22"/>
          <w:szCs w:val="22"/>
        </w:rPr>
        <w:t xml:space="preserve">To </w:t>
      </w:r>
      <w:r>
        <w:rPr>
          <w:rFonts w:ascii="Calibri" w:hAnsi="Calibri"/>
          <w:b/>
          <w:bCs/>
          <w:sz w:val="22"/>
          <w:szCs w:val="22"/>
        </w:rPr>
        <w:t>RATIF</w:t>
      </w:r>
      <w:r w:rsidR="004227B7">
        <w:rPr>
          <w:rFonts w:ascii="Calibri" w:hAnsi="Calibri"/>
          <w:b/>
          <w:bCs/>
          <w:sz w:val="22"/>
          <w:szCs w:val="22"/>
        </w:rPr>
        <w:t xml:space="preserve">Y </w:t>
      </w:r>
      <w:r w:rsidR="004227B7" w:rsidRPr="00582CE0">
        <w:rPr>
          <w:rFonts w:ascii="Calibri" w:hAnsi="Calibri"/>
          <w:sz w:val="22"/>
          <w:szCs w:val="22"/>
        </w:rPr>
        <w:t xml:space="preserve">following </w:t>
      </w:r>
      <w:r w:rsidR="00DA3178" w:rsidRPr="00582CE0">
        <w:rPr>
          <w:rFonts w:ascii="Calibri" w:hAnsi="Calibri"/>
          <w:sz w:val="22"/>
          <w:szCs w:val="22"/>
        </w:rPr>
        <w:t>applications previously reviewed.</w:t>
      </w:r>
      <w:r w:rsidR="00ED359B" w:rsidRPr="00A01DC3">
        <w:rPr>
          <w:rFonts w:ascii="Calibri" w:hAnsi="Calibri"/>
          <w:sz w:val="22"/>
          <w:szCs w:val="22"/>
        </w:rPr>
        <w:br/>
      </w:r>
    </w:p>
    <w:tbl>
      <w:tblPr>
        <w:tblW w:w="0" w:type="auto"/>
        <w:tblCellMar>
          <w:left w:w="0" w:type="dxa"/>
          <w:right w:w="0" w:type="dxa"/>
        </w:tblCellMar>
        <w:tblLook w:val="04A0" w:firstRow="1" w:lastRow="0" w:firstColumn="1" w:lastColumn="0" w:noHBand="0" w:noVBand="1"/>
      </w:tblPr>
      <w:tblGrid>
        <w:gridCol w:w="1512"/>
        <w:gridCol w:w="6803"/>
      </w:tblGrid>
      <w:tr w:rsidR="00D311D4" w:rsidRPr="00D311D4" w14:paraId="4D7DE1AB" w14:textId="77777777">
        <w:tc>
          <w:tcPr>
            <w:tcW w:w="1512" w:type="dxa"/>
            <w:tcMar>
              <w:top w:w="0" w:type="dxa"/>
              <w:left w:w="108" w:type="dxa"/>
              <w:bottom w:w="0" w:type="dxa"/>
              <w:right w:w="108" w:type="dxa"/>
            </w:tcMar>
            <w:hideMark/>
          </w:tcPr>
          <w:p w14:paraId="252788B9"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78B4DC8C"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2025/1077/NH</w:t>
            </w:r>
          </w:p>
        </w:tc>
      </w:tr>
      <w:tr w:rsidR="00D311D4" w:rsidRPr="00D311D4" w14:paraId="69271A5A" w14:textId="77777777">
        <w:tc>
          <w:tcPr>
            <w:tcW w:w="1512" w:type="dxa"/>
            <w:tcMar>
              <w:top w:w="0" w:type="dxa"/>
              <w:left w:w="108" w:type="dxa"/>
              <w:bottom w:w="0" w:type="dxa"/>
              <w:right w:w="108" w:type="dxa"/>
            </w:tcMar>
            <w:hideMark/>
          </w:tcPr>
          <w:p w14:paraId="71472BDE"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526AE02E"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Erection of single storey rear extension which would extend beyond the rear wall of the original house by 6.00 metres, for which the maximum height would be 3.20 metres, and for which the height of the eaves would be 2.70 metres (Notification of a Proposed Larger Home extension) The Town and Country Planning (General Permitted Development) (England) Order 2015 (as amended) - Schedule 2, Part 1, Class A</w:t>
            </w:r>
          </w:p>
        </w:tc>
      </w:tr>
      <w:tr w:rsidR="00D311D4" w:rsidRPr="00D311D4" w14:paraId="05547101" w14:textId="77777777">
        <w:tc>
          <w:tcPr>
            <w:tcW w:w="1512" w:type="dxa"/>
            <w:tcMar>
              <w:top w:w="0" w:type="dxa"/>
              <w:left w:w="108" w:type="dxa"/>
              <w:bottom w:w="0" w:type="dxa"/>
              <w:right w:w="108" w:type="dxa"/>
            </w:tcMar>
            <w:hideMark/>
          </w:tcPr>
          <w:p w14:paraId="1C2AE024"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33E578B4"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18 Station Road, Lingfield, Surrey, RH7 6DX</w:t>
            </w:r>
          </w:p>
        </w:tc>
      </w:tr>
    </w:tbl>
    <w:p w14:paraId="64BA67A8" w14:textId="3F6FD52D" w:rsidR="00105625" w:rsidRPr="006350C5" w:rsidRDefault="00105625" w:rsidP="00BC1549">
      <w:pPr>
        <w:pStyle w:val="ListParagraph"/>
        <w:ind w:left="360"/>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906DC1" w:rsidRPr="00906DC1" w14:paraId="4718361D" w14:textId="77777777">
        <w:tc>
          <w:tcPr>
            <w:tcW w:w="1512" w:type="dxa"/>
            <w:tcMar>
              <w:top w:w="0" w:type="dxa"/>
              <w:left w:w="108" w:type="dxa"/>
              <w:bottom w:w="0" w:type="dxa"/>
              <w:right w:w="108" w:type="dxa"/>
            </w:tcMar>
            <w:hideMark/>
          </w:tcPr>
          <w:p w14:paraId="4393DE9F"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AD060A4"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2025/864</w:t>
            </w:r>
          </w:p>
        </w:tc>
      </w:tr>
      <w:tr w:rsidR="00906DC1" w:rsidRPr="00906DC1" w14:paraId="079DE7A2" w14:textId="77777777">
        <w:tc>
          <w:tcPr>
            <w:tcW w:w="1512" w:type="dxa"/>
            <w:tcMar>
              <w:top w:w="0" w:type="dxa"/>
              <w:left w:w="108" w:type="dxa"/>
              <w:bottom w:w="0" w:type="dxa"/>
              <w:right w:w="108" w:type="dxa"/>
            </w:tcMar>
            <w:hideMark/>
          </w:tcPr>
          <w:p w14:paraId="06E0DBC4"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7B5BB0E3"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Retention of Summerhouse in rear garden for use as craft room and occasional sleep over accommodation incidental to the dwellinghouse</w:t>
            </w:r>
          </w:p>
        </w:tc>
      </w:tr>
      <w:tr w:rsidR="00906DC1" w:rsidRPr="00906DC1" w14:paraId="40C1818D" w14:textId="77777777">
        <w:tc>
          <w:tcPr>
            <w:tcW w:w="1512" w:type="dxa"/>
            <w:tcMar>
              <w:top w:w="0" w:type="dxa"/>
              <w:left w:w="108" w:type="dxa"/>
              <w:bottom w:w="0" w:type="dxa"/>
              <w:right w:w="108" w:type="dxa"/>
            </w:tcMar>
            <w:hideMark/>
          </w:tcPr>
          <w:p w14:paraId="4FCBEC5F"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5D37CD08"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 xml:space="preserve">Lowen, 19 </w:t>
            </w:r>
            <w:proofErr w:type="spellStart"/>
            <w:r w:rsidRPr="00906DC1">
              <w:rPr>
                <w:rFonts w:asciiTheme="minorHAnsi" w:hAnsiTheme="minorHAnsi" w:cstheme="minorHAnsi"/>
                <w:color w:val="000000"/>
                <w:sz w:val="22"/>
                <w:szCs w:val="22"/>
                <w:bdr w:val="none" w:sz="0" w:space="0" w:color="auto" w:frame="1"/>
                <w:shd w:val="clear" w:color="auto" w:fill="FFFFFF"/>
                <w:lang w:eastAsia="en-GB"/>
              </w:rPr>
              <w:t>Saxbys</w:t>
            </w:r>
            <w:proofErr w:type="spellEnd"/>
            <w:r w:rsidRPr="00906DC1">
              <w:rPr>
                <w:rFonts w:asciiTheme="minorHAnsi" w:hAnsiTheme="minorHAnsi" w:cstheme="minorHAnsi"/>
                <w:color w:val="000000"/>
                <w:sz w:val="22"/>
                <w:szCs w:val="22"/>
                <w:bdr w:val="none" w:sz="0" w:space="0" w:color="auto" w:frame="1"/>
                <w:shd w:val="clear" w:color="auto" w:fill="FFFFFF"/>
                <w:lang w:eastAsia="en-GB"/>
              </w:rPr>
              <w:t xml:space="preserve"> Lane, Lingfield, Surrey, RH7 6DL</w:t>
            </w:r>
          </w:p>
        </w:tc>
      </w:tr>
    </w:tbl>
    <w:p w14:paraId="0B293BB9" w14:textId="77777777" w:rsidR="00906DC1" w:rsidRPr="006350C5" w:rsidRDefault="00906DC1" w:rsidP="00A1707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A17074" w:rsidRPr="00A17074" w14:paraId="19FC4AE9" w14:textId="77777777">
        <w:tc>
          <w:tcPr>
            <w:tcW w:w="1512" w:type="dxa"/>
            <w:tcMar>
              <w:top w:w="0" w:type="dxa"/>
              <w:left w:w="108" w:type="dxa"/>
              <w:bottom w:w="0" w:type="dxa"/>
              <w:right w:w="108" w:type="dxa"/>
            </w:tcMar>
            <w:hideMark/>
          </w:tcPr>
          <w:p w14:paraId="2FD5BC8C"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35AF1D1A"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2025/1009/NH</w:t>
            </w:r>
          </w:p>
        </w:tc>
      </w:tr>
      <w:tr w:rsidR="00A17074" w:rsidRPr="00A17074" w14:paraId="642DA41F" w14:textId="77777777">
        <w:tc>
          <w:tcPr>
            <w:tcW w:w="1512" w:type="dxa"/>
            <w:tcMar>
              <w:top w:w="0" w:type="dxa"/>
              <w:left w:w="108" w:type="dxa"/>
              <w:bottom w:w="0" w:type="dxa"/>
              <w:right w:w="108" w:type="dxa"/>
            </w:tcMar>
            <w:hideMark/>
          </w:tcPr>
          <w:p w14:paraId="7ED285A9"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6D5EAD5C"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 xml:space="preserve">Erection of a </w:t>
            </w:r>
            <w:proofErr w:type="gramStart"/>
            <w:r w:rsidRPr="00A17074">
              <w:rPr>
                <w:rFonts w:asciiTheme="minorHAnsi" w:hAnsiTheme="minorHAnsi" w:cstheme="minorHAnsi"/>
                <w:color w:val="000000"/>
                <w:sz w:val="22"/>
                <w:szCs w:val="22"/>
                <w:bdr w:val="none" w:sz="0" w:space="0" w:color="auto" w:frame="1"/>
                <w:shd w:val="clear" w:color="auto" w:fill="FFFFFF"/>
                <w:lang w:eastAsia="en-GB"/>
              </w:rPr>
              <w:t>first floor</w:t>
            </w:r>
            <w:proofErr w:type="gramEnd"/>
            <w:r w:rsidRPr="00A17074">
              <w:rPr>
                <w:rFonts w:asciiTheme="minorHAnsi" w:hAnsiTheme="minorHAnsi" w:cstheme="minorHAnsi"/>
                <w:color w:val="000000"/>
                <w:sz w:val="22"/>
                <w:szCs w:val="22"/>
                <w:bdr w:val="none" w:sz="0" w:space="0" w:color="auto" w:frame="1"/>
                <w:shd w:val="clear" w:color="auto" w:fill="FFFFFF"/>
                <w:lang w:eastAsia="en-GB"/>
              </w:rPr>
              <w:t xml:space="preserve"> extension built on top of original dwelling. (Notification of enlargement of a dwellinghouse by construction of additional storeys) Town and Country Planning (General Permitted Development) (England) Order 2015 (as amended) - Schedule 2, Part 1, Class AA</w:t>
            </w:r>
          </w:p>
        </w:tc>
      </w:tr>
      <w:tr w:rsidR="00A17074" w:rsidRPr="00A17074" w14:paraId="2C3B16AC" w14:textId="77777777">
        <w:tc>
          <w:tcPr>
            <w:tcW w:w="1512" w:type="dxa"/>
            <w:tcMar>
              <w:top w:w="0" w:type="dxa"/>
              <w:left w:w="108" w:type="dxa"/>
              <w:bottom w:w="0" w:type="dxa"/>
              <w:right w:w="108" w:type="dxa"/>
            </w:tcMar>
            <w:hideMark/>
          </w:tcPr>
          <w:p w14:paraId="45FE2349"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419C822F"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 xml:space="preserve">Woodside, </w:t>
            </w:r>
            <w:proofErr w:type="spellStart"/>
            <w:r w:rsidRPr="00A17074">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A17074">
              <w:rPr>
                <w:rFonts w:asciiTheme="minorHAnsi" w:hAnsiTheme="minorHAnsi" w:cstheme="minorHAnsi"/>
                <w:color w:val="000000"/>
                <w:sz w:val="22"/>
                <w:szCs w:val="22"/>
                <w:bdr w:val="none" w:sz="0" w:space="0" w:color="auto" w:frame="1"/>
                <w:shd w:val="clear" w:color="auto" w:fill="FFFFFF"/>
                <w:lang w:eastAsia="en-GB"/>
              </w:rPr>
              <w:t xml:space="preserve"> Road, </w:t>
            </w:r>
            <w:proofErr w:type="spellStart"/>
            <w:r w:rsidRPr="00A17074">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A17074">
              <w:rPr>
                <w:rFonts w:asciiTheme="minorHAnsi" w:hAnsiTheme="minorHAnsi" w:cstheme="minorHAnsi"/>
                <w:color w:val="000000"/>
                <w:sz w:val="22"/>
                <w:szCs w:val="22"/>
                <w:bdr w:val="none" w:sz="0" w:space="0" w:color="auto" w:frame="1"/>
                <w:shd w:val="clear" w:color="auto" w:fill="FFFFFF"/>
                <w:lang w:eastAsia="en-GB"/>
              </w:rPr>
              <w:t>, East Grinstead, Surrey, RH19 2LD</w:t>
            </w:r>
          </w:p>
        </w:tc>
      </w:tr>
    </w:tbl>
    <w:p w14:paraId="145BA503" w14:textId="77777777" w:rsidR="00A17074" w:rsidRPr="00A239FF" w:rsidRDefault="00A17074" w:rsidP="00A239FF">
      <w:pPr>
        <w:contextualSpacing/>
        <w:rPr>
          <w:rFonts w:ascii="Calibri" w:hAnsi="Calibri"/>
          <w:sz w:val="22"/>
          <w:szCs w:val="22"/>
        </w:rPr>
      </w:pPr>
    </w:p>
    <w:p w14:paraId="495C5598" w14:textId="286E3F10" w:rsidR="00A73445" w:rsidRPr="000573D6" w:rsidRDefault="00A73445" w:rsidP="00105625">
      <w:pPr>
        <w:pStyle w:val="ListParagraph"/>
        <w:numPr>
          <w:ilvl w:val="0"/>
          <w:numId w:val="1"/>
        </w:numPr>
        <w:contextualSpacing/>
        <w:rPr>
          <w:rFonts w:ascii="Calibri" w:hAnsi="Calibri"/>
          <w:b/>
          <w:bCs/>
          <w:sz w:val="22"/>
          <w:szCs w:val="22"/>
        </w:rPr>
      </w:pPr>
      <w:r w:rsidRPr="000573D6">
        <w:rPr>
          <w:rFonts w:ascii="Calibri" w:hAnsi="Calibri"/>
          <w:b/>
          <w:bCs/>
          <w:sz w:val="22"/>
          <w:szCs w:val="22"/>
        </w:rPr>
        <w:t>To note Tandridge District Council decisions.</w:t>
      </w:r>
    </w:p>
    <w:p w14:paraId="54DFC977" w14:textId="2BE78FE0" w:rsidR="000573D6" w:rsidRPr="000573D6" w:rsidRDefault="000573D6" w:rsidP="00105625">
      <w:pPr>
        <w:pStyle w:val="ListParagraph"/>
        <w:numPr>
          <w:ilvl w:val="0"/>
          <w:numId w:val="1"/>
        </w:numPr>
        <w:contextualSpacing/>
        <w:rPr>
          <w:rFonts w:ascii="Calibri" w:hAnsi="Calibri"/>
          <w:b/>
          <w:bCs/>
          <w:sz w:val="22"/>
          <w:szCs w:val="22"/>
        </w:rPr>
      </w:pPr>
      <w:r w:rsidRPr="000573D6">
        <w:rPr>
          <w:rFonts w:ascii="Calibri" w:hAnsi="Calibri"/>
          <w:b/>
          <w:bCs/>
          <w:sz w:val="22"/>
          <w:szCs w:val="22"/>
        </w:rPr>
        <w:t xml:space="preserve">Next Meeting date. </w:t>
      </w:r>
    </w:p>
    <w:p w14:paraId="51B6F79F" w14:textId="76569E67" w:rsidR="006F1920" w:rsidRPr="00B9366F" w:rsidRDefault="006F1920" w:rsidP="00B9366F">
      <w:pPr>
        <w:contextualSpacing/>
        <w:rPr>
          <w:rFonts w:asciiTheme="minorHAnsi" w:hAnsiTheme="minorHAnsi" w:cstheme="minorHAnsi"/>
          <w:b/>
          <w:sz w:val="22"/>
          <w:szCs w:val="22"/>
        </w:rPr>
      </w:pPr>
    </w:p>
    <w:sectPr w:rsidR="006F1920" w:rsidRPr="00B9366F" w:rsidSect="00ED73EA">
      <w:type w:val="continuous"/>
      <w:pgSz w:w="15840" w:h="12240" w:orient="landscape"/>
      <w:pgMar w:top="720" w:right="28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6BB5" w14:textId="77777777" w:rsidR="00A21F6C" w:rsidRDefault="00A21F6C">
      <w:r>
        <w:separator/>
      </w:r>
    </w:p>
  </w:endnote>
  <w:endnote w:type="continuationSeparator" w:id="0">
    <w:p w14:paraId="52409EBE" w14:textId="77777777" w:rsidR="00A21F6C" w:rsidRDefault="00A21F6C">
      <w:r>
        <w:continuationSeparator/>
      </w:r>
    </w:p>
  </w:endnote>
  <w:endnote w:type="continuationNotice" w:id="1">
    <w:p w14:paraId="4A849C81" w14:textId="77777777" w:rsidR="00A21F6C" w:rsidRDefault="00A21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AE8A" w14:textId="77777777" w:rsidR="00A21F6C" w:rsidRDefault="00A21F6C">
      <w:r>
        <w:separator/>
      </w:r>
    </w:p>
  </w:footnote>
  <w:footnote w:type="continuationSeparator" w:id="0">
    <w:p w14:paraId="048AFBC2" w14:textId="77777777" w:rsidR="00A21F6C" w:rsidRDefault="00A21F6C">
      <w:r>
        <w:continuationSeparator/>
      </w:r>
    </w:p>
  </w:footnote>
  <w:footnote w:type="continuationNotice" w:id="1">
    <w:p w14:paraId="2037AD3A" w14:textId="77777777" w:rsidR="00A21F6C" w:rsidRDefault="00A21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4B1"/>
    <w:multiLevelType w:val="hybridMultilevel"/>
    <w:tmpl w:val="5B089A88"/>
    <w:lvl w:ilvl="0" w:tplc="E786AD6A">
      <w:start w:val="27"/>
      <w:numFmt w:val="decimal"/>
      <w:lvlText w:val="%1"/>
      <w:lvlJc w:val="left"/>
      <w:pPr>
        <w:ind w:left="720" w:hanging="360"/>
      </w:pPr>
      <w:rPr>
        <w:rFonts w:ascii="Montserrat" w:hAnsi="Montserrat" w:cs="Arial"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054AC4"/>
    <w:multiLevelType w:val="multilevel"/>
    <w:tmpl w:val="09A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8719B"/>
    <w:multiLevelType w:val="hybridMultilevel"/>
    <w:tmpl w:val="1BD06BF8"/>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0334569">
    <w:abstractNumId w:val="7"/>
  </w:num>
  <w:num w:numId="2" w16cid:durableId="48501288">
    <w:abstractNumId w:val="4"/>
  </w:num>
  <w:num w:numId="3" w16cid:durableId="1466313278">
    <w:abstractNumId w:val="11"/>
  </w:num>
  <w:num w:numId="4" w16cid:durableId="2041080797">
    <w:abstractNumId w:val="15"/>
  </w:num>
  <w:num w:numId="5" w16cid:durableId="730076780">
    <w:abstractNumId w:val="13"/>
  </w:num>
  <w:num w:numId="6" w16cid:durableId="967585111">
    <w:abstractNumId w:val="14"/>
  </w:num>
  <w:num w:numId="7" w16cid:durableId="1964263095">
    <w:abstractNumId w:val="3"/>
  </w:num>
  <w:num w:numId="8" w16cid:durableId="361445106">
    <w:abstractNumId w:val="1"/>
  </w:num>
  <w:num w:numId="9" w16cid:durableId="619804647">
    <w:abstractNumId w:val="9"/>
  </w:num>
  <w:num w:numId="10" w16cid:durableId="709645232">
    <w:abstractNumId w:val="5"/>
  </w:num>
  <w:num w:numId="11" w16cid:durableId="1388071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639563">
    <w:abstractNumId w:val="12"/>
  </w:num>
  <w:num w:numId="13" w16cid:durableId="104740698">
    <w:abstractNumId w:val="16"/>
  </w:num>
  <w:num w:numId="14" w16cid:durableId="1715542872">
    <w:abstractNumId w:val="6"/>
  </w:num>
  <w:num w:numId="15" w16cid:durableId="806778452">
    <w:abstractNumId w:val="8"/>
  </w:num>
  <w:num w:numId="16" w16cid:durableId="935752959">
    <w:abstractNumId w:val="10"/>
  </w:num>
  <w:num w:numId="17" w16cid:durableId="996953674">
    <w:abstractNumId w:val="2"/>
  </w:num>
  <w:num w:numId="18" w16cid:durableId="1829382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9EA"/>
    <w:rsid w:val="00000AB0"/>
    <w:rsid w:val="00001468"/>
    <w:rsid w:val="000016DB"/>
    <w:rsid w:val="00001B2B"/>
    <w:rsid w:val="0000278F"/>
    <w:rsid w:val="00002A5A"/>
    <w:rsid w:val="00002B2D"/>
    <w:rsid w:val="00002BEF"/>
    <w:rsid w:val="000038A0"/>
    <w:rsid w:val="00003C94"/>
    <w:rsid w:val="00003D9C"/>
    <w:rsid w:val="0000473A"/>
    <w:rsid w:val="00004C66"/>
    <w:rsid w:val="00005616"/>
    <w:rsid w:val="00005624"/>
    <w:rsid w:val="00005666"/>
    <w:rsid w:val="00005954"/>
    <w:rsid w:val="00006552"/>
    <w:rsid w:val="000065C1"/>
    <w:rsid w:val="000069ED"/>
    <w:rsid w:val="00006FD5"/>
    <w:rsid w:val="00010C3E"/>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13"/>
    <w:rsid w:val="00037C96"/>
    <w:rsid w:val="000403CE"/>
    <w:rsid w:val="0004043E"/>
    <w:rsid w:val="00040947"/>
    <w:rsid w:val="000410C0"/>
    <w:rsid w:val="00041265"/>
    <w:rsid w:val="0004150A"/>
    <w:rsid w:val="00041683"/>
    <w:rsid w:val="000434EF"/>
    <w:rsid w:val="00044132"/>
    <w:rsid w:val="000447DC"/>
    <w:rsid w:val="000448EE"/>
    <w:rsid w:val="000453F1"/>
    <w:rsid w:val="00045570"/>
    <w:rsid w:val="00045A5D"/>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573D6"/>
    <w:rsid w:val="000605CE"/>
    <w:rsid w:val="000609B5"/>
    <w:rsid w:val="00060CEB"/>
    <w:rsid w:val="000611B0"/>
    <w:rsid w:val="00062D4F"/>
    <w:rsid w:val="00063DFD"/>
    <w:rsid w:val="00063F72"/>
    <w:rsid w:val="00064028"/>
    <w:rsid w:val="00064F01"/>
    <w:rsid w:val="0006667B"/>
    <w:rsid w:val="00066A3A"/>
    <w:rsid w:val="00070610"/>
    <w:rsid w:val="00070927"/>
    <w:rsid w:val="00070D28"/>
    <w:rsid w:val="0007108D"/>
    <w:rsid w:val="00072512"/>
    <w:rsid w:val="0007413D"/>
    <w:rsid w:val="00074242"/>
    <w:rsid w:val="00077C03"/>
    <w:rsid w:val="00077F69"/>
    <w:rsid w:val="00080190"/>
    <w:rsid w:val="00080714"/>
    <w:rsid w:val="00080866"/>
    <w:rsid w:val="00080D8C"/>
    <w:rsid w:val="000816EF"/>
    <w:rsid w:val="000818D7"/>
    <w:rsid w:val="000820B9"/>
    <w:rsid w:val="000827D1"/>
    <w:rsid w:val="00082894"/>
    <w:rsid w:val="0008295E"/>
    <w:rsid w:val="00082C1D"/>
    <w:rsid w:val="00082CC7"/>
    <w:rsid w:val="000836E7"/>
    <w:rsid w:val="00084B4A"/>
    <w:rsid w:val="00085298"/>
    <w:rsid w:val="00085544"/>
    <w:rsid w:val="00086974"/>
    <w:rsid w:val="00086BD3"/>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C73"/>
    <w:rsid w:val="000A45FC"/>
    <w:rsid w:val="000A4945"/>
    <w:rsid w:val="000A4AE2"/>
    <w:rsid w:val="000A5868"/>
    <w:rsid w:val="000A6169"/>
    <w:rsid w:val="000A6CBC"/>
    <w:rsid w:val="000B08CD"/>
    <w:rsid w:val="000B10EF"/>
    <w:rsid w:val="000B1274"/>
    <w:rsid w:val="000B1958"/>
    <w:rsid w:val="000B2636"/>
    <w:rsid w:val="000B3174"/>
    <w:rsid w:val="000B3A7C"/>
    <w:rsid w:val="000B3BC6"/>
    <w:rsid w:val="000B3BF8"/>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FB"/>
    <w:rsid w:val="000E111B"/>
    <w:rsid w:val="000E2BE7"/>
    <w:rsid w:val="000E3CE4"/>
    <w:rsid w:val="000E4F92"/>
    <w:rsid w:val="000E7D0E"/>
    <w:rsid w:val="000F02CA"/>
    <w:rsid w:val="000F0DA6"/>
    <w:rsid w:val="000F1459"/>
    <w:rsid w:val="000F1609"/>
    <w:rsid w:val="000F19DE"/>
    <w:rsid w:val="000F1CD8"/>
    <w:rsid w:val="000F3E68"/>
    <w:rsid w:val="000F4442"/>
    <w:rsid w:val="000F52CE"/>
    <w:rsid w:val="000F72A7"/>
    <w:rsid w:val="000F7E9E"/>
    <w:rsid w:val="0010047C"/>
    <w:rsid w:val="00101814"/>
    <w:rsid w:val="00101C38"/>
    <w:rsid w:val="001022AB"/>
    <w:rsid w:val="0010266F"/>
    <w:rsid w:val="0010308B"/>
    <w:rsid w:val="00103FB4"/>
    <w:rsid w:val="00104306"/>
    <w:rsid w:val="0010463A"/>
    <w:rsid w:val="0010485E"/>
    <w:rsid w:val="001049C6"/>
    <w:rsid w:val="00104FA3"/>
    <w:rsid w:val="00105625"/>
    <w:rsid w:val="001057AE"/>
    <w:rsid w:val="001068E4"/>
    <w:rsid w:val="00107E3E"/>
    <w:rsid w:val="00107F9F"/>
    <w:rsid w:val="00107FB6"/>
    <w:rsid w:val="00110455"/>
    <w:rsid w:val="0011094D"/>
    <w:rsid w:val="00111621"/>
    <w:rsid w:val="0011206E"/>
    <w:rsid w:val="001124DC"/>
    <w:rsid w:val="0011277F"/>
    <w:rsid w:val="001129BA"/>
    <w:rsid w:val="00113485"/>
    <w:rsid w:val="00114593"/>
    <w:rsid w:val="00114AD8"/>
    <w:rsid w:val="00114DAA"/>
    <w:rsid w:val="0011510D"/>
    <w:rsid w:val="001152A1"/>
    <w:rsid w:val="0012019A"/>
    <w:rsid w:val="00120253"/>
    <w:rsid w:val="00120A22"/>
    <w:rsid w:val="00120DE1"/>
    <w:rsid w:val="001212D0"/>
    <w:rsid w:val="001217EA"/>
    <w:rsid w:val="00121C87"/>
    <w:rsid w:val="00122192"/>
    <w:rsid w:val="00122935"/>
    <w:rsid w:val="0012350C"/>
    <w:rsid w:val="001239C2"/>
    <w:rsid w:val="00123CDE"/>
    <w:rsid w:val="001241CC"/>
    <w:rsid w:val="00124AEE"/>
    <w:rsid w:val="00124E48"/>
    <w:rsid w:val="00125597"/>
    <w:rsid w:val="001256A1"/>
    <w:rsid w:val="00125971"/>
    <w:rsid w:val="00125BD5"/>
    <w:rsid w:val="00126812"/>
    <w:rsid w:val="0012688D"/>
    <w:rsid w:val="00127C08"/>
    <w:rsid w:val="00130C3F"/>
    <w:rsid w:val="00130F8F"/>
    <w:rsid w:val="00131283"/>
    <w:rsid w:val="00131D38"/>
    <w:rsid w:val="00132115"/>
    <w:rsid w:val="00132766"/>
    <w:rsid w:val="00136451"/>
    <w:rsid w:val="00136739"/>
    <w:rsid w:val="00136744"/>
    <w:rsid w:val="001367F2"/>
    <w:rsid w:val="00136A04"/>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5B9"/>
    <w:rsid w:val="001606ED"/>
    <w:rsid w:val="001607AF"/>
    <w:rsid w:val="0016082A"/>
    <w:rsid w:val="00160FA1"/>
    <w:rsid w:val="00161374"/>
    <w:rsid w:val="0016209E"/>
    <w:rsid w:val="00162321"/>
    <w:rsid w:val="001636BF"/>
    <w:rsid w:val="00163AA5"/>
    <w:rsid w:val="00164A15"/>
    <w:rsid w:val="00165274"/>
    <w:rsid w:val="00165682"/>
    <w:rsid w:val="00165E53"/>
    <w:rsid w:val="0016656B"/>
    <w:rsid w:val="00170731"/>
    <w:rsid w:val="00170BBB"/>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78B"/>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795"/>
    <w:rsid w:val="00196925"/>
    <w:rsid w:val="00196CF0"/>
    <w:rsid w:val="00197049"/>
    <w:rsid w:val="00197B5C"/>
    <w:rsid w:val="001A034F"/>
    <w:rsid w:val="001A1312"/>
    <w:rsid w:val="001A13BA"/>
    <w:rsid w:val="001A16E9"/>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3475"/>
    <w:rsid w:val="001B3CFC"/>
    <w:rsid w:val="001B4CD8"/>
    <w:rsid w:val="001B4FCF"/>
    <w:rsid w:val="001B5351"/>
    <w:rsid w:val="001B56EA"/>
    <w:rsid w:val="001B700D"/>
    <w:rsid w:val="001B7B91"/>
    <w:rsid w:val="001B7D4B"/>
    <w:rsid w:val="001C027E"/>
    <w:rsid w:val="001C0BAE"/>
    <w:rsid w:val="001C1BA3"/>
    <w:rsid w:val="001C213B"/>
    <w:rsid w:val="001C262E"/>
    <w:rsid w:val="001C26D4"/>
    <w:rsid w:val="001C34E0"/>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AF"/>
    <w:rsid w:val="001F069A"/>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7CD"/>
    <w:rsid w:val="00202833"/>
    <w:rsid w:val="00202AB4"/>
    <w:rsid w:val="00202EBD"/>
    <w:rsid w:val="0020499D"/>
    <w:rsid w:val="002052FA"/>
    <w:rsid w:val="00205879"/>
    <w:rsid w:val="00205E04"/>
    <w:rsid w:val="002060F5"/>
    <w:rsid w:val="0020696C"/>
    <w:rsid w:val="00206C89"/>
    <w:rsid w:val="00210AC8"/>
    <w:rsid w:val="00211F6B"/>
    <w:rsid w:val="00212198"/>
    <w:rsid w:val="00213B65"/>
    <w:rsid w:val="00213B8D"/>
    <w:rsid w:val="00213DEE"/>
    <w:rsid w:val="00214449"/>
    <w:rsid w:val="00215C3A"/>
    <w:rsid w:val="002171C2"/>
    <w:rsid w:val="0022026C"/>
    <w:rsid w:val="00220E20"/>
    <w:rsid w:val="00221CCD"/>
    <w:rsid w:val="00222AB8"/>
    <w:rsid w:val="0022365A"/>
    <w:rsid w:val="00225914"/>
    <w:rsid w:val="00225976"/>
    <w:rsid w:val="002259AC"/>
    <w:rsid w:val="002263DB"/>
    <w:rsid w:val="00226628"/>
    <w:rsid w:val="002269B9"/>
    <w:rsid w:val="00226E34"/>
    <w:rsid w:val="00226EF5"/>
    <w:rsid w:val="00230318"/>
    <w:rsid w:val="002306A6"/>
    <w:rsid w:val="00230A4E"/>
    <w:rsid w:val="00230DF6"/>
    <w:rsid w:val="0023146F"/>
    <w:rsid w:val="00232332"/>
    <w:rsid w:val="0023290C"/>
    <w:rsid w:val="00234816"/>
    <w:rsid w:val="002350F1"/>
    <w:rsid w:val="00235502"/>
    <w:rsid w:val="00235552"/>
    <w:rsid w:val="00236054"/>
    <w:rsid w:val="00236244"/>
    <w:rsid w:val="00237828"/>
    <w:rsid w:val="00237C4F"/>
    <w:rsid w:val="00237DCE"/>
    <w:rsid w:val="0024024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308"/>
    <w:rsid w:val="002724B4"/>
    <w:rsid w:val="00272799"/>
    <w:rsid w:val="00272805"/>
    <w:rsid w:val="002734E7"/>
    <w:rsid w:val="0027392D"/>
    <w:rsid w:val="00273A3B"/>
    <w:rsid w:val="002740CD"/>
    <w:rsid w:val="002740FD"/>
    <w:rsid w:val="0027485B"/>
    <w:rsid w:val="00274C10"/>
    <w:rsid w:val="00274DED"/>
    <w:rsid w:val="00275415"/>
    <w:rsid w:val="00275686"/>
    <w:rsid w:val="00276A04"/>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F4B"/>
    <w:rsid w:val="00291725"/>
    <w:rsid w:val="00291854"/>
    <w:rsid w:val="002922A6"/>
    <w:rsid w:val="00292C9C"/>
    <w:rsid w:val="00293642"/>
    <w:rsid w:val="00295085"/>
    <w:rsid w:val="002950BE"/>
    <w:rsid w:val="0029514C"/>
    <w:rsid w:val="0029613D"/>
    <w:rsid w:val="002A009C"/>
    <w:rsid w:val="002A068B"/>
    <w:rsid w:val="002A0975"/>
    <w:rsid w:val="002A4298"/>
    <w:rsid w:val="002A42F9"/>
    <w:rsid w:val="002A4FF8"/>
    <w:rsid w:val="002A57A3"/>
    <w:rsid w:val="002A5FFC"/>
    <w:rsid w:val="002A6584"/>
    <w:rsid w:val="002A677D"/>
    <w:rsid w:val="002A700C"/>
    <w:rsid w:val="002B1B81"/>
    <w:rsid w:val="002B1E94"/>
    <w:rsid w:val="002B1FCA"/>
    <w:rsid w:val="002B2B15"/>
    <w:rsid w:val="002B2E28"/>
    <w:rsid w:val="002B3639"/>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47D"/>
    <w:rsid w:val="002C65BB"/>
    <w:rsid w:val="002C7557"/>
    <w:rsid w:val="002C7F9A"/>
    <w:rsid w:val="002D080C"/>
    <w:rsid w:val="002D116C"/>
    <w:rsid w:val="002D28E9"/>
    <w:rsid w:val="002D32BB"/>
    <w:rsid w:val="002D36CB"/>
    <w:rsid w:val="002D4079"/>
    <w:rsid w:val="002D4B78"/>
    <w:rsid w:val="002D52C3"/>
    <w:rsid w:val="002D65F9"/>
    <w:rsid w:val="002D6842"/>
    <w:rsid w:val="002D6880"/>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057"/>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F4C"/>
    <w:rsid w:val="00300F8F"/>
    <w:rsid w:val="003017AC"/>
    <w:rsid w:val="00301A8F"/>
    <w:rsid w:val="00302212"/>
    <w:rsid w:val="00302992"/>
    <w:rsid w:val="0030320E"/>
    <w:rsid w:val="003036E3"/>
    <w:rsid w:val="0030478B"/>
    <w:rsid w:val="0030478D"/>
    <w:rsid w:val="00305720"/>
    <w:rsid w:val="00305BE2"/>
    <w:rsid w:val="00305F7F"/>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2AD"/>
    <w:rsid w:val="00342862"/>
    <w:rsid w:val="0034329F"/>
    <w:rsid w:val="0034359A"/>
    <w:rsid w:val="00343FB4"/>
    <w:rsid w:val="0034461A"/>
    <w:rsid w:val="00344746"/>
    <w:rsid w:val="00344768"/>
    <w:rsid w:val="00344968"/>
    <w:rsid w:val="00345A0A"/>
    <w:rsid w:val="00346880"/>
    <w:rsid w:val="00346AA7"/>
    <w:rsid w:val="003470A4"/>
    <w:rsid w:val="00350439"/>
    <w:rsid w:val="0035091E"/>
    <w:rsid w:val="00350FA4"/>
    <w:rsid w:val="003514EB"/>
    <w:rsid w:val="00351552"/>
    <w:rsid w:val="003517A8"/>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200A"/>
    <w:rsid w:val="0037210E"/>
    <w:rsid w:val="00372757"/>
    <w:rsid w:val="003728C9"/>
    <w:rsid w:val="00372FE0"/>
    <w:rsid w:val="00373C27"/>
    <w:rsid w:val="003746C9"/>
    <w:rsid w:val="00374A63"/>
    <w:rsid w:val="00374E3D"/>
    <w:rsid w:val="0037506C"/>
    <w:rsid w:val="00375913"/>
    <w:rsid w:val="00375915"/>
    <w:rsid w:val="00375C31"/>
    <w:rsid w:val="00376284"/>
    <w:rsid w:val="0037659B"/>
    <w:rsid w:val="0037664F"/>
    <w:rsid w:val="00376F61"/>
    <w:rsid w:val="003772FF"/>
    <w:rsid w:val="00377E19"/>
    <w:rsid w:val="0038019F"/>
    <w:rsid w:val="00381756"/>
    <w:rsid w:val="00383C2B"/>
    <w:rsid w:val="0038458A"/>
    <w:rsid w:val="003845BA"/>
    <w:rsid w:val="00384D95"/>
    <w:rsid w:val="00385204"/>
    <w:rsid w:val="00385543"/>
    <w:rsid w:val="003855EF"/>
    <w:rsid w:val="0038644B"/>
    <w:rsid w:val="00386895"/>
    <w:rsid w:val="00386F97"/>
    <w:rsid w:val="00387FAE"/>
    <w:rsid w:val="00390EA5"/>
    <w:rsid w:val="00391A8A"/>
    <w:rsid w:val="003921BD"/>
    <w:rsid w:val="00393613"/>
    <w:rsid w:val="003944E8"/>
    <w:rsid w:val="00394851"/>
    <w:rsid w:val="003952EE"/>
    <w:rsid w:val="00395547"/>
    <w:rsid w:val="00395B21"/>
    <w:rsid w:val="00395F63"/>
    <w:rsid w:val="003967AB"/>
    <w:rsid w:val="00397C86"/>
    <w:rsid w:val="003A096D"/>
    <w:rsid w:val="003A0A4F"/>
    <w:rsid w:val="003A143C"/>
    <w:rsid w:val="003A31A8"/>
    <w:rsid w:val="003A4926"/>
    <w:rsid w:val="003A54ED"/>
    <w:rsid w:val="003A5580"/>
    <w:rsid w:val="003A5857"/>
    <w:rsid w:val="003A58FA"/>
    <w:rsid w:val="003A6D43"/>
    <w:rsid w:val="003A7794"/>
    <w:rsid w:val="003A7C7B"/>
    <w:rsid w:val="003B034D"/>
    <w:rsid w:val="003B0AB3"/>
    <w:rsid w:val="003B0BFC"/>
    <w:rsid w:val="003B0E64"/>
    <w:rsid w:val="003B12B9"/>
    <w:rsid w:val="003B1649"/>
    <w:rsid w:val="003B1BAD"/>
    <w:rsid w:val="003B2CBB"/>
    <w:rsid w:val="003B4ECB"/>
    <w:rsid w:val="003B5D07"/>
    <w:rsid w:val="003B5F5E"/>
    <w:rsid w:val="003B64EB"/>
    <w:rsid w:val="003B7729"/>
    <w:rsid w:val="003B77CD"/>
    <w:rsid w:val="003C03BF"/>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5404"/>
    <w:rsid w:val="003D5D37"/>
    <w:rsid w:val="003D6093"/>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3CB"/>
    <w:rsid w:val="003F5DE2"/>
    <w:rsid w:val="003F6407"/>
    <w:rsid w:val="003F6CE6"/>
    <w:rsid w:val="003F6E75"/>
    <w:rsid w:val="003F6FE0"/>
    <w:rsid w:val="00400223"/>
    <w:rsid w:val="00400E7D"/>
    <w:rsid w:val="00401448"/>
    <w:rsid w:val="00401D0A"/>
    <w:rsid w:val="0040201B"/>
    <w:rsid w:val="004020AF"/>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27B7"/>
    <w:rsid w:val="00423B87"/>
    <w:rsid w:val="00423C00"/>
    <w:rsid w:val="004245C5"/>
    <w:rsid w:val="004255CF"/>
    <w:rsid w:val="0042658D"/>
    <w:rsid w:val="0042688E"/>
    <w:rsid w:val="00426D03"/>
    <w:rsid w:val="00427498"/>
    <w:rsid w:val="004277C4"/>
    <w:rsid w:val="004306D8"/>
    <w:rsid w:val="00431EFA"/>
    <w:rsid w:val="004328AD"/>
    <w:rsid w:val="00432C47"/>
    <w:rsid w:val="00434201"/>
    <w:rsid w:val="00434401"/>
    <w:rsid w:val="004344CD"/>
    <w:rsid w:val="00435596"/>
    <w:rsid w:val="00435809"/>
    <w:rsid w:val="00436248"/>
    <w:rsid w:val="004365E0"/>
    <w:rsid w:val="00437E9E"/>
    <w:rsid w:val="0044088E"/>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70E2"/>
    <w:rsid w:val="00457F75"/>
    <w:rsid w:val="00460CCB"/>
    <w:rsid w:val="0046143E"/>
    <w:rsid w:val="00461A78"/>
    <w:rsid w:val="004628E1"/>
    <w:rsid w:val="00462FAF"/>
    <w:rsid w:val="00464CCA"/>
    <w:rsid w:val="00466331"/>
    <w:rsid w:val="0046669B"/>
    <w:rsid w:val="00467DFE"/>
    <w:rsid w:val="004703E4"/>
    <w:rsid w:val="004732BB"/>
    <w:rsid w:val="0047377E"/>
    <w:rsid w:val="00473F5E"/>
    <w:rsid w:val="0047447B"/>
    <w:rsid w:val="00474A22"/>
    <w:rsid w:val="00475E7B"/>
    <w:rsid w:val="0047600C"/>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654C"/>
    <w:rsid w:val="00497215"/>
    <w:rsid w:val="00497B5F"/>
    <w:rsid w:val="004A07FF"/>
    <w:rsid w:val="004A0CC3"/>
    <w:rsid w:val="004A12DB"/>
    <w:rsid w:val="004A1DB7"/>
    <w:rsid w:val="004A2190"/>
    <w:rsid w:val="004A29F3"/>
    <w:rsid w:val="004A2D3C"/>
    <w:rsid w:val="004A31EA"/>
    <w:rsid w:val="004A3A08"/>
    <w:rsid w:val="004A42E4"/>
    <w:rsid w:val="004A4E88"/>
    <w:rsid w:val="004A5D47"/>
    <w:rsid w:val="004A6240"/>
    <w:rsid w:val="004A73C1"/>
    <w:rsid w:val="004A78D8"/>
    <w:rsid w:val="004A7EF7"/>
    <w:rsid w:val="004B0071"/>
    <w:rsid w:val="004B0460"/>
    <w:rsid w:val="004B14A1"/>
    <w:rsid w:val="004B1B7E"/>
    <w:rsid w:val="004B2338"/>
    <w:rsid w:val="004B2665"/>
    <w:rsid w:val="004B3021"/>
    <w:rsid w:val="004B347F"/>
    <w:rsid w:val="004B3B18"/>
    <w:rsid w:val="004B3C12"/>
    <w:rsid w:val="004B419F"/>
    <w:rsid w:val="004B48A9"/>
    <w:rsid w:val="004B4D31"/>
    <w:rsid w:val="004B4DFC"/>
    <w:rsid w:val="004B4F9C"/>
    <w:rsid w:val="004B5C4E"/>
    <w:rsid w:val="004B675B"/>
    <w:rsid w:val="004B68B7"/>
    <w:rsid w:val="004B68FC"/>
    <w:rsid w:val="004B6C28"/>
    <w:rsid w:val="004B6C78"/>
    <w:rsid w:val="004B6D8A"/>
    <w:rsid w:val="004B799B"/>
    <w:rsid w:val="004B7B92"/>
    <w:rsid w:val="004C064F"/>
    <w:rsid w:val="004C1162"/>
    <w:rsid w:val="004C13D6"/>
    <w:rsid w:val="004C1D1F"/>
    <w:rsid w:val="004C285B"/>
    <w:rsid w:val="004C29C5"/>
    <w:rsid w:val="004C29ED"/>
    <w:rsid w:val="004C4F3C"/>
    <w:rsid w:val="004C50B6"/>
    <w:rsid w:val="004C5775"/>
    <w:rsid w:val="004C5F32"/>
    <w:rsid w:val="004C6981"/>
    <w:rsid w:val="004C6DBC"/>
    <w:rsid w:val="004C7912"/>
    <w:rsid w:val="004D0044"/>
    <w:rsid w:val="004D021F"/>
    <w:rsid w:val="004D0581"/>
    <w:rsid w:val="004D06D4"/>
    <w:rsid w:val="004D1BB1"/>
    <w:rsid w:val="004D218C"/>
    <w:rsid w:val="004D239D"/>
    <w:rsid w:val="004D2645"/>
    <w:rsid w:val="004D2AEC"/>
    <w:rsid w:val="004D305D"/>
    <w:rsid w:val="004D3396"/>
    <w:rsid w:val="004D3463"/>
    <w:rsid w:val="004D3973"/>
    <w:rsid w:val="004D4A52"/>
    <w:rsid w:val="004D6057"/>
    <w:rsid w:val="004D6A20"/>
    <w:rsid w:val="004D6EE4"/>
    <w:rsid w:val="004D7724"/>
    <w:rsid w:val="004E1301"/>
    <w:rsid w:val="004E1465"/>
    <w:rsid w:val="004E1529"/>
    <w:rsid w:val="004E2BB9"/>
    <w:rsid w:val="004E39EF"/>
    <w:rsid w:val="004E3B5F"/>
    <w:rsid w:val="004E46BD"/>
    <w:rsid w:val="004E6546"/>
    <w:rsid w:val="004E69E9"/>
    <w:rsid w:val="004E6C15"/>
    <w:rsid w:val="004E707F"/>
    <w:rsid w:val="004F24C2"/>
    <w:rsid w:val="004F2BAD"/>
    <w:rsid w:val="004F3136"/>
    <w:rsid w:val="004F3543"/>
    <w:rsid w:val="004F3C81"/>
    <w:rsid w:val="004F3CBC"/>
    <w:rsid w:val="004F3E3A"/>
    <w:rsid w:val="004F3F2C"/>
    <w:rsid w:val="004F4CDF"/>
    <w:rsid w:val="004F52BA"/>
    <w:rsid w:val="004F7EE6"/>
    <w:rsid w:val="004F7F86"/>
    <w:rsid w:val="00500B44"/>
    <w:rsid w:val="00500C2B"/>
    <w:rsid w:val="0050171D"/>
    <w:rsid w:val="0050274C"/>
    <w:rsid w:val="0050309C"/>
    <w:rsid w:val="00505506"/>
    <w:rsid w:val="00506332"/>
    <w:rsid w:val="00506850"/>
    <w:rsid w:val="00506A36"/>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DF6"/>
    <w:rsid w:val="00530637"/>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182"/>
    <w:rsid w:val="005456AF"/>
    <w:rsid w:val="0054576B"/>
    <w:rsid w:val="00545B0C"/>
    <w:rsid w:val="00546212"/>
    <w:rsid w:val="0054648F"/>
    <w:rsid w:val="00547523"/>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818"/>
    <w:rsid w:val="0056196F"/>
    <w:rsid w:val="00562191"/>
    <w:rsid w:val="00562497"/>
    <w:rsid w:val="00562507"/>
    <w:rsid w:val="00562C9D"/>
    <w:rsid w:val="005636B8"/>
    <w:rsid w:val="00563703"/>
    <w:rsid w:val="00564098"/>
    <w:rsid w:val="0056409B"/>
    <w:rsid w:val="0056436A"/>
    <w:rsid w:val="00564880"/>
    <w:rsid w:val="00564B06"/>
    <w:rsid w:val="00564CDB"/>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FA1"/>
    <w:rsid w:val="00581854"/>
    <w:rsid w:val="005825A9"/>
    <w:rsid w:val="00582CE0"/>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7E1"/>
    <w:rsid w:val="005947EB"/>
    <w:rsid w:val="00595658"/>
    <w:rsid w:val="00596148"/>
    <w:rsid w:val="00596B42"/>
    <w:rsid w:val="005974BD"/>
    <w:rsid w:val="00597CBE"/>
    <w:rsid w:val="005A02AE"/>
    <w:rsid w:val="005A0C24"/>
    <w:rsid w:val="005A125C"/>
    <w:rsid w:val="005A27A4"/>
    <w:rsid w:val="005A27A7"/>
    <w:rsid w:val="005A29DB"/>
    <w:rsid w:val="005A2A70"/>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D95"/>
    <w:rsid w:val="00610047"/>
    <w:rsid w:val="00610B52"/>
    <w:rsid w:val="00610D49"/>
    <w:rsid w:val="00610FA0"/>
    <w:rsid w:val="0061197C"/>
    <w:rsid w:val="00611E22"/>
    <w:rsid w:val="0061295C"/>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0C5"/>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531"/>
    <w:rsid w:val="00645947"/>
    <w:rsid w:val="006464A2"/>
    <w:rsid w:val="006467E1"/>
    <w:rsid w:val="00646A17"/>
    <w:rsid w:val="00646A8F"/>
    <w:rsid w:val="00650503"/>
    <w:rsid w:val="00650A1C"/>
    <w:rsid w:val="00650B53"/>
    <w:rsid w:val="0065246D"/>
    <w:rsid w:val="0065267C"/>
    <w:rsid w:val="00652DD8"/>
    <w:rsid w:val="00653C4E"/>
    <w:rsid w:val="006544AE"/>
    <w:rsid w:val="00654D9A"/>
    <w:rsid w:val="00655709"/>
    <w:rsid w:val="0065594A"/>
    <w:rsid w:val="00655F42"/>
    <w:rsid w:val="006563EC"/>
    <w:rsid w:val="00656A0B"/>
    <w:rsid w:val="00656F14"/>
    <w:rsid w:val="006601DE"/>
    <w:rsid w:val="00660D53"/>
    <w:rsid w:val="00660E98"/>
    <w:rsid w:val="006613F2"/>
    <w:rsid w:val="00661A75"/>
    <w:rsid w:val="00661F71"/>
    <w:rsid w:val="006625F0"/>
    <w:rsid w:val="00662CC2"/>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80"/>
    <w:rsid w:val="006768DE"/>
    <w:rsid w:val="00676DE5"/>
    <w:rsid w:val="00676FEB"/>
    <w:rsid w:val="0067705D"/>
    <w:rsid w:val="00680370"/>
    <w:rsid w:val="006804EB"/>
    <w:rsid w:val="006807D4"/>
    <w:rsid w:val="006828A9"/>
    <w:rsid w:val="00682B34"/>
    <w:rsid w:val="006832E9"/>
    <w:rsid w:val="00683386"/>
    <w:rsid w:val="00683494"/>
    <w:rsid w:val="00683722"/>
    <w:rsid w:val="0068393A"/>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FC3"/>
    <w:rsid w:val="006A1511"/>
    <w:rsid w:val="006A29EF"/>
    <w:rsid w:val="006A3490"/>
    <w:rsid w:val="006A5B08"/>
    <w:rsid w:val="006A7953"/>
    <w:rsid w:val="006B0618"/>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8EB"/>
    <w:rsid w:val="006D6F42"/>
    <w:rsid w:val="006D7026"/>
    <w:rsid w:val="006D70F4"/>
    <w:rsid w:val="006D7119"/>
    <w:rsid w:val="006D72F6"/>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920"/>
    <w:rsid w:val="006F1B96"/>
    <w:rsid w:val="006F222B"/>
    <w:rsid w:val="006F22FC"/>
    <w:rsid w:val="006F2DE3"/>
    <w:rsid w:val="006F336F"/>
    <w:rsid w:val="006F3371"/>
    <w:rsid w:val="006F3466"/>
    <w:rsid w:val="006F3642"/>
    <w:rsid w:val="006F372A"/>
    <w:rsid w:val="006F43B0"/>
    <w:rsid w:val="006F59E1"/>
    <w:rsid w:val="006F5A0D"/>
    <w:rsid w:val="006F5E29"/>
    <w:rsid w:val="006F5EDF"/>
    <w:rsid w:val="00700414"/>
    <w:rsid w:val="0070054F"/>
    <w:rsid w:val="00700CE4"/>
    <w:rsid w:val="00700DBC"/>
    <w:rsid w:val="00700E03"/>
    <w:rsid w:val="00701041"/>
    <w:rsid w:val="00701358"/>
    <w:rsid w:val="007018D2"/>
    <w:rsid w:val="007019A2"/>
    <w:rsid w:val="0070203D"/>
    <w:rsid w:val="0070238D"/>
    <w:rsid w:val="00702D25"/>
    <w:rsid w:val="00703033"/>
    <w:rsid w:val="00703210"/>
    <w:rsid w:val="00703FD7"/>
    <w:rsid w:val="00704469"/>
    <w:rsid w:val="00704DBC"/>
    <w:rsid w:val="00704DBD"/>
    <w:rsid w:val="0070544F"/>
    <w:rsid w:val="00705ED0"/>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C76"/>
    <w:rsid w:val="00736426"/>
    <w:rsid w:val="007367E9"/>
    <w:rsid w:val="00737512"/>
    <w:rsid w:val="00737852"/>
    <w:rsid w:val="00737F65"/>
    <w:rsid w:val="007407A0"/>
    <w:rsid w:val="00740B6C"/>
    <w:rsid w:val="007414DB"/>
    <w:rsid w:val="00741B09"/>
    <w:rsid w:val="007425E5"/>
    <w:rsid w:val="007427EB"/>
    <w:rsid w:val="00745044"/>
    <w:rsid w:val="007451AB"/>
    <w:rsid w:val="00745924"/>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96E"/>
    <w:rsid w:val="007769FA"/>
    <w:rsid w:val="00776DB3"/>
    <w:rsid w:val="00776F3E"/>
    <w:rsid w:val="0077799D"/>
    <w:rsid w:val="00780AB0"/>
    <w:rsid w:val="00780FB1"/>
    <w:rsid w:val="007817B6"/>
    <w:rsid w:val="00782B26"/>
    <w:rsid w:val="00782ED9"/>
    <w:rsid w:val="007837A8"/>
    <w:rsid w:val="00783B08"/>
    <w:rsid w:val="007844EC"/>
    <w:rsid w:val="00784610"/>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1951"/>
    <w:rsid w:val="007B2120"/>
    <w:rsid w:val="007B287A"/>
    <w:rsid w:val="007B2E76"/>
    <w:rsid w:val="007B5315"/>
    <w:rsid w:val="007B53EC"/>
    <w:rsid w:val="007B5EBF"/>
    <w:rsid w:val="007B5F05"/>
    <w:rsid w:val="007B6A86"/>
    <w:rsid w:val="007B7811"/>
    <w:rsid w:val="007B7DE7"/>
    <w:rsid w:val="007B7E08"/>
    <w:rsid w:val="007B7FA2"/>
    <w:rsid w:val="007C067D"/>
    <w:rsid w:val="007C152F"/>
    <w:rsid w:val="007C1AD3"/>
    <w:rsid w:val="007C1B42"/>
    <w:rsid w:val="007C277A"/>
    <w:rsid w:val="007C342A"/>
    <w:rsid w:val="007C35A0"/>
    <w:rsid w:val="007C51A0"/>
    <w:rsid w:val="007C52A4"/>
    <w:rsid w:val="007C5A8C"/>
    <w:rsid w:val="007C69BF"/>
    <w:rsid w:val="007C6AA9"/>
    <w:rsid w:val="007C6B6E"/>
    <w:rsid w:val="007C72A2"/>
    <w:rsid w:val="007C751A"/>
    <w:rsid w:val="007C7747"/>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188"/>
    <w:rsid w:val="007E58A6"/>
    <w:rsid w:val="007E604C"/>
    <w:rsid w:val="007E620D"/>
    <w:rsid w:val="007E68C4"/>
    <w:rsid w:val="007E7342"/>
    <w:rsid w:val="007E7613"/>
    <w:rsid w:val="007E795C"/>
    <w:rsid w:val="007E7E0D"/>
    <w:rsid w:val="007F0C03"/>
    <w:rsid w:val="007F0C39"/>
    <w:rsid w:val="007F11DE"/>
    <w:rsid w:val="007F1225"/>
    <w:rsid w:val="007F17EB"/>
    <w:rsid w:val="007F1D14"/>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2901"/>
    <w:rsid w:val="00812BE0"/>
    <w:rsid w:val="00812FC4"/>
    <w:rsid w:val="008131A1"/>
    <w:rsid w:val="0081387D"/>
    <w:rsid w:val="00813CB5"/>
    <w:rsid w:val="008150D1"/>
    <w:rsid w:val="008154B3"/>
    <w:rsid w:val="00815D0F"/>
    <w:rsid w:val="008165F8"/>
    <w:rsid w:val="008168F3"/>
    <w:rsid w:val="00817124"/>
    <w:rsid w:val="008178D6"/>
    <w:rsid w:val="00820EBA"/>
    <w:rsid w:val="00820F35"/>
    <w:rsid w:val="00821B55"/>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501C1"/>
    <w:rsid w:val="00850511"/>
    <w:rsid w:val="00850A72"/>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0B57"/>
    <w:rsid w:val="0086257B"/>
    <w:rsid w:val="0086268C"/>
    <w:rsid w:val="00862D57"/>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FF7"/>
    <w:rsid w:val="008745E7"/>
    <w:rsid w:val="00876212"/>
    <w:rsid w:val="00876464"/>
    <w:rsid w:val="008769AC"/>
    <w:rsid w:val="008769F0"/>
    <w:rsid w:val="0087758C"/>
    <w:rsid w:val="008804BD"/>
    <w:rsid w:val="00880A82"/>
    <w:rsid w:val="00880D6A"/>
    <w:rsid w:val="00881031"/>
    <w:rsid w:val="00881BC3"/>
    <w:rsid w:val="00882EB6"/>
    <w:rsid w:val="0088321B"/>
    <w:rsid w:val="00883EED"/>
    <w:rsid w:val="008856D6"/>
    <w:rsid w:val="00885E29"/>
    <w:rsid w:val="00886562"/>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0BD"/>
    <w:rsid w:val="008D774D"/>
    <w:rsid w:val="008E0994"/>
    <w:rsid w:val="008E0F74"/>
    <w:rsid w:val="008E13F3"/>
    <w:rsid w:val="008E1DCC"/>
    <w:rsid w:val="008E20D2"/>
    <w:rsid w:val="008E26A7"/>
    <w:rsid w:val="008E2A21"/>
    <w:rsid w:val="008E3048"/>
    <w:rsid w:val="008E31A8"/>
    <w:rsid w:val="008E3717"/>
    <w:rsid w:val="008E48F2"/>
    <w:rsid w:val="008E72AF"/>
    <w:rsid w:val="008E7D93"/>
    <w:rsid w:val="008F0363"/>
    <w:rsid w:val="008F0D19"/>
    <w:rsid w:val="008F0E04"/>
    <w:rsid w:val="008F1C53"/>
    <w:rsid w:val="008F2368"/>
    <w:rsid w:val="008F33E3"/>
    <w:rsid w:val="008F3C62"/>
    <w:rsid w:val="008F4123"/>
    <w:rsid w:val="008F56B8"/>
    <w:rsid w:val="008F5E1D"/>
    <w:rsid w:val="008F753D"/>
    <w:rsid w:val="008F7CB6"/>
    <w:rsid w:val="00900066"/>
    <w:rsid w:val="00900B58"/>
    <w:rsid w:val="00900D76"/>
    <w:rsid w:val="0090145C"/>
    <w:rsid w:val="00902098"/>
    <w:rsid w:val="00902763"/>
    <w:rsid w:val="009028AE"/>
    <w:rsid w:val="00903471"/>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06DC1"/>
    <w:rsid w:val="009103B9"/>
    <w:rsid w:val="00910AFE"/>
    <w:rsid w:val="00910F49"/>
    <w:rsid w:val="00911B3A"/>
    <w:rsid w:val="00911DD1"/>
    <w:rsid w:val="00911EFC"/>
    <w:rsid w:val="0091298B"/>
    <w:rsid w:val="00913169"/>
    <w:rsid w:val="00913813"/>
    <w:rsid w:val="009146E0"/>
    <w:rsid w:val="009148B7"/>
    <w:rsid w:val="0091594C"/>
    <w:rsid w:val="009159AC"/>
    <w:rsid w:val="00915C8A"/>
    <w:rsid w:val="009161BB"/>
    <w:rsid w:val="0091727F"/>
    <w:rsid w:val="00920728"/>
    <w:rsid w:val="009209EA"/>
    <w:rsid w:val="00921123"/>
    <w:rsid w:val="00921753"/>
    <w:rsid w:val="00921CA3"/>
    <w:rsid w:val="00922454"/>
    <w:rsid w:val="00922B1C"/>
    <w:rsid w:val="00924047"/>
    <w:rsid w:val="00924069"/>
    <w:rsid w:val="009240BD"/>
    <w:rsid w:val="00924491"/>
    <w:rsid w:val="00925AE2"/>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162B"/>
    <w:rsid w:val="0095190D"/>
    <w:rsid w:val="00951BCA"/>
    <w:rsid w:val="00951C54"/>
    <w:rsid w:val="0095288C"/>
    <w:rsid w:val="00952FB4"/>
    <w:rsid w:val="00954720"/>
    <w:rsid w:val="00954D19"/>
    <w:rsid w:val="00955335"/>
    <w:rsid w:val="00956941"/>
    <w:rsid w:val="00956D5E"/>
    <w:rsid w:val="0096018B"/>
    <w:rsid w:val="00960C70"/>
    <w:rsid w:val="00961112"/>
    <w:rsid w:val="00961EF4"/>
    <w:rsid w:val="00961F14"/>
    <w:rsid w:val="00962336"/>
    <w:rsid w:val="00962F1A"/>
    <w:rsid w:val="00963B57"/>
    <w:rsid w:val="00965205"/>
    <w:rsid w:val="00965605"/>
    <w:rsid w:val="009658F3"/>
    <w:rsid w:val="00965930"/>
    <w:rsid w:val="00967605"/>
    <w:rsid w:val="00967708"/>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27B7"/>
    <w:rsid w:val="00982D84"/>
    <w:rsid w:val="0098327F"/>
    <w:rsid w:val="0098474E"/>
    <w:rsid w:val="0098483E"/>
    <w:rsid w:val="00984BEA"/>
    <w:rsid w:val="009854A7"/>
    <w:rsid w:val="00985898"/>
    <w:rsid w:val="009864B9"/>
    <w:rsid w:val="009866B7"/>
    <w:rsid w:val="009866F2"/>
    <w:rsid w:val="00986BD1"/>
    <w:rsid w:val="009902FF"/>
    <w:rsid w:val="00992186"/>
    <w:rsid w:val="0099295F"/>
    <w:rsid w:val="00993275"/>
    <w:rsid w:val="009933BC"/>
    <w:rsid w:val="00993A6C"/>
    <w:rsid w:val="00993CF9"/>
    <w:rsid w:val="00993EBA"/>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D9"/>
    <w:rsid w:val="009A4231"/>
    <w:rsid w:val="009A4443"/>
    <w:rsid w:val="009A60B6"/>
    <w:rsid w:val="009A6FE5"/>
    <w:rsid w:val="009A779F"/>
    <w:rsid w:val="009A79BC"/>
    <w:rsid w:val="009B06EA"/>
    <w:rsid w:val="009B161D"/>
    <w:rsid w:val="009B208D"/>
    <w:rsid w:val="009B2770"/>
    <w:rsid w:val="009B27C2"/>
    <w:rsid w:val="009B2953"/>
    <w:rsid w:val="009B2A28"/>
    <w:rsid w:val="009B2E3B"/>
    <w:rsid w:val="009B30B5"/>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608"/>
    <w:rsid w:val="009C5C9A"/>
    <w:rsid w:val="009C5E26"/>
    <w:rsid w:val="009C63F6"/>
    <w:rsid w:val="009C6B9D"/>
    <w:rsid w:val="009C7423"/>
    <w:rsid w:val="009C7C24"/>
    <w:rsid w:val="009D0A63"/>
    <w:rsid w:val="009D0B7B"/>
    <w:rsid w:val="009D0E3B"/>
    <w:rsid w:val="009D1302"/>
    <w:rsid w:val="009D1CCA"/>
    <w:rsid w:val="009D29B2"/>
    <w:rsid w:val="009D2DFB"/>
    <w:rsid w:val="009D4482"/>
    <w:rsid w:val="009D44C1"/>
    <w:rsid w:val="009D576F"/>
    <w:rsid w:val="009D5E61"/>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4E1"/>
    <w:rsid w:val="009E7D18"/>
    <w:rsid w:val="009E7E2E"/>
    <w:rsid w:val="009F0039"/>
    <w:rsid w:val="009F15A8"/>
    <w:rsid w:val="009F3184"/>
    <w:rsid w:val="009F3218"/>
    <w:rsid w:val="009F3415"/>
    <w:rsid w:val="009F38A8"/>
    <w:rsid w:val="009F3AFB"/>
    <w:rsid w:val="009F4A0B"/>
    <w:rsid w:val="009F53FA"/>
    <w:rsid w:val="009F5496"/>
    <w:rsid w:val="009F56C9"/>
    <w:rsid w:val="009F68A7"/>
    <w:rsid w:val="009F6A0F"/>
    <w:rsid w:val="009F6A51"/>
    <w:rsid w:val="009F6CAB"/>
    <w:rsid w:val="009F7D85"/>
    <w:rsid w:val="00A00463"/>
    <w:rsid w:val="00A0087D"/>
    <w:rsid w:val="00A0091D"/>
    <w:rsid w:val="00A00BA5"/>
    <w:rsid w:val="00A00E7A"/>
    <w:rsid w:val="00A01DC3"/>
    <w:rsid w:val="00A027E1"/>
    <w:rsid w:val="00A02C2A"/>
    <w:rsid w:val="00A0303C"/>
    <w:rsid w:val="00A030BB"/>
    <w:rsid w:val="00A04247"/>
    <w:rsid w:val="00A043B1"/>
    <w:rsid w:val="00A04D60"/>
    <w:rsid w:val="00A05D7B"/>
    <w:rsid w:val="00A063FA"/>
    <w:rsid w:val="00A06B63"/>
    <w:rsid w:val="00A074FB"/>
    <w:rsid w:val="00A077B9"/>
    <w:rsid w:val="00A11238"/>
    <w:rsid w:val="00A1137B"/>
    <w:rsid w:val="00A11956"/>
    <w:rsid w:val="00A11D06"/>
    <w:rsid w:val="00A128C2"/>
    <w:rsid w:val="00A14A75"/>
    <w:rsid w:val="00A15906"/>
    <w:rsid w:val="00A15CE6"/>
    <w:rsid w:val="00A16D43"/>
    <w:rsid w:val="00A17074"/>
    <w:rsid w:val="00A1761C"/>
    <w:rsid w:val="00A2084C"/>
    <w:rsid w:val="00A21C1B"/>
    <w:rsid w:val="00A21F6C"/>
    <w:rsid w:val="00A224F3"/>
    <w:rsid w:val="00A2267C"/>
    <w:rsid w:val="00A239FF"/>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2731"/>
    <w:rsid w:val="00A43170"/>
    <w:rsid w:val="00A440F1"/>
    <w:rsid w:val="00A445A2"/>
    <w:rsid w:val="00A445BC"/>
    <w:rsid w:val="00A44947"/>
    <w:rsid w:val="00A4521E"/>
    <w:rsid w:val="00A45956"/>
    <w:rsid w:val="00A464D8"/>
    <w:rsid w:val="00A47254"/>
    <w:rsid w:val="00A47282"/>
    <w:rsid w:val="00A47A7A"/>
    <w:rsid w:val="00A50367"/>
    <w:rsid w:val="00A51FB0"/>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67BC0"/>
    <w:rsid w:val="00A715F8"/>
    <w:rsid w:val="00A717A8"/>
    <w:rsid w:val="00A71892"/>
    <w:rsid w:val="00A71941"/>
    <w:rsid w:val="00A72454"/>
    <w:rsid w:val="00A73445"/>
    <w:rsid w:val="00A73930"/>
    <w:rsid w:val="00A73C85"/>
    <w:rsid w:val="00A73DAF"/>
    <w:rsid w:val="00A7441F"/>
    <w:rsid w:val="00A74659"/>
    <w:rsid w:val="00A746F7"/>
    <w:rsid w:val="00A74B3D"/>
    <w:rsid w:val="00A754E5"/>
    <w:rsid w:val="00A76061"/>
    <w:rsid w:val="00A76960"/>
    <w:rsid w:val="00A76BA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C3A"/>
    <w:rsid w:val="00A910CB"/>
    <w:rsid w:val="00A91C0E"/>
    <w:rsid w:val="00A92786"/>
    <w:rsid w:val="00A928D1"/>
    <w:rsid w:val="00A938DD"/>
    <w:rsid w:val="00A93C17"/>
    <w:rsid w:val="00A946F5"/>
    <w:rsid w:val="00A9537D"/>
    <w:rsid w:val="00A95B54"/>
    <w:rsid w:val="00A9772F"/>
    <w:rsid w:val="00A979BF"/>
    <w:rsid w:val="00AA054D"/>
    <w:rsid w:val="00AA05D5"/>
    <w:rsid w:val="00AA05FC"/>
    <w:rsid w:val="00AA08FD"/>
    <w:rsid w:val="00AA0A69"/>
    <w:rsid w:val="00AA0E51"/>
    <w:rsid w:val="00AA1226"/>
    <w:rsid w:val="00AA3242"/>
    <w:rsid w:val="00AA3B95"/>
    <w:rsid w:val="00AA4ABB"/>
    <w:rsid w:val="00AA4DE0"/>
    <w:rsid w:val="00AA57A2"/>
    <w:rsid w:val="00AA6483"/>
    <w:rsid w:val="00AA66D2"/>
    <w:rsid w:val="00AA6A6F"/>
    <w:rsid w:val="00AA6CF7"/>
    <w:rsid w:val="00AB1507"/>
    <w:rsid w:val="00AB2B97"/>
    <w:rsid w:val="00AB35DF"/>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FD2"/>
    <w:rsid w:val="00AC6322"/>
    <w:rsid w:val="00AC65D6"/>
    <w:rsid w:val="00AC7496"/>
    <w:rsid w:val="00AC74BB"/>
    <w:rsid w:val="00AC7ACF"/>
    <w:rsid w:val="00AD018A"/>
    <w:rsid w:val="00AD07BB"/>
    <w:rsid w:val="00AD0F3A"/>
    <w:rsid w:val="00AD147D"/>
    <w:rsid w:val="00AD194C"/>
    <w:rsid w:val="00AD1ECD"/>
    <w:rsid w:val="00AD25D0"/>
    <w:rsid w:val="00AD2891"/>
    <w:rsid w:val="00AD2C96"/>
    <w:rsid w:val="00AD3259"/>
    <w:rsid w:val="00AD38F5"/>
    <w:rsid w:val="00AD3C64"/>
    <w:rsid w:val="00AD66D9"/>
    <w:rsid w:val="00AD6785"/>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536"/>
    <w:rsid w:val="00AF475C"/>
    <w:rsid w:val="00AF4C36"/>
    <w:rsid w:val="00AF4CD9"/>
    <w:rsid w:val="00AF6D9F"/>
    <w:rsid w:val="00AF708D"/>
    <w:rsid w:val="00B0022E"/>
    <w:rsid w:val="00B01706"/>
    <w:rsid w:val="00B0187F"/>
    <w:rsid w:val="00B01C5E"/>
    <w:rsid w:val="00B0240C"/>
    <w:rsid w:val="00B0351B"/>
    <w:rsid w:val="00B037B9"/>
    <w:rsid w:val="00B039A0"/>
    <w:rsid w:val="00B04051"/>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69C4"/>
    <w:rsid w:val="00B26C3C"/>
    <w:rsid w:val="00B272C5"/>
    <w:rsid w:val="00B276DC"/>
    <w:rsid w:val="00B30D59"/>
    <w:rsid w:val="00B313AC"/>
    <w:rsid w:val="00B31859"/>
    <w:rsid w:val="00B319D4"/>
    <w:rsid w:val="00B325DB"/>
    <w:rsid w:val="00B32AEC"/>
    <w:rsid w:val="00B32FF4"/>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E71"/>
    <w:rsid w:val="00B427A7"/>
    <w:rsid w:val="00B42ADF"/>
    <w:rsid w:val="00B4334E"/>
    <w:rsid w:val="00B4337E"/>
    <w:rsid w:val="00B440D5"/>
    <w:rsid w:val="00B4411B"/>
    <w:rsid w:val="00B44314"/>
    <w:rsid w:val="00B44588"/>
    <w:rsid w:val="00B4481C"/>
    <w:rsid w:val="00B452D0"/>
    <w:rsid w:val="00B45CEF"/>
    <w:rsid w:val="00B47709"/>
    <w:rsid w:val="00B47F39"/>
    <w:rsid w:val="00B5042E"/>
    <w:rsid w:val="00B50A78"/>
    <w:rsid w:val="00B50C39"/>
    <w:rsid w:val="00B52EA4"/>
    <w:rsid w:val="00B53083"/>
    <w:rsid w:val="00B533C0"/>
    <w:rsid w:val="00B5340C"/>
    <w:rsid w:val="00B53B64"/>
    <w:rsid w:val="00B53D5D"/>
    <w:rsid w:val="00B54C86"/>
    <w:rsid w:val="00B54D7A"/>
    <w:rsid w:val="00B5576D"/>
    <w:rsid w:val="00B55FB9"/>
    <w:rsid w:val="00B57394"/>
    <w:rsid w:val="00B576D6"/>
    <w:rsid w:val="00B57821"/>
    <w:rsid w:val="00B6019E"/>
    <w:rsid w:val="00B6202B"/>
    <w:rsid w:val="00B629F8"/>
    <w:rsid w:val="00B62B21"/>
    <w:rsid w:val="00B630E4"/>
    <w:rsid w:val="00B63571"/>
    <w:rsid w:val="00B63C34"/>
    <w:rsid w:val="00B63E4B"/>
    <w:rsid w:val="00B651C4"/>
    <w:rsid w:val="00B65D60"/>
    <w:rsid w:val="00B6602E"/>
    <w:rsid w:val="00B6616B"/>
    <w:rsid w:val="00B6692B"/>
    <w:rsid w:val="00B676F7"/>
    <w:rsid w:val="00B7011B"/>
    <w:rsid w:val="00B714D7"/>
    <w:rsid w:val="00B72630"/>
    <w:rsid w:val="00B726CF"/>
    <w:rsid w:val="00B73F0E"/>
    <w:rsid w:val="00B7412C"/>
    <w:rsid w:val="00B746AC"/>
    <w:rsid w:val="00B751A2"/>
    <w:rsid w:val="00B75556"/>
    <w:rsid w:val="00B75707"/>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66F"/>
    <w:rsid w:val="00B93AD9"/>
    <w:rsid w:val="00B93B4F"/>
    <w:rsid w:val="00B940DF"/>
    <w:rsid w:val="00B95119"/>
    <w:rsid w:val="00B954DB"/>
    <w:rsid w:val="00B97057"/>
    <w:rsid w:val="00B9755A"/>
    <w:rsid w:val="00B978DF"/>
    <w:rsid w:val="00BA0AA8"/>
    <w:rsid w:val="00BA160D"/>
    <w:rsid w:val="00BA2254"/>
    <w:rsid w:val="00BA246D"/>
    <w:rsid w:val="00BA26EE"/>
    <w:rsid w:val="00BA2EB3"/>
    <w:rsid w:val="00BA3B3A"/>
    <w:rsid w:val="00BA495C"/>
    <w:rsid w:val="00BA4FE7"/>
    <w:rsid w:val="00BA60C6"/>
    <w:rsid w:val="00BA6601"/>
    <w:rsid w:val="00BA66D8"/>
    <w:rsid w:val="00BA6F70"/>
    <w:rsid w:val="00BB149E"/>
    <w:rsid w:val="00BB28F4"/>
    <w:rsid w:val="00BB2F82"/>
    <w:rsid w:val="00BB34BE"/>
    <w:rsid w:val="00BB3705"/>
    <w:rsid w:val="00BB4024"/>
    <w:rsid w:val="00BB6376"/>
    <w:rsid w:val="00BB77DE"/>
    <w:rsid w:val="00BB796E"/>
    <w:rsid w:val="00BB7DA0"/>
    <w:rsid w:val="00BC08E9"/>
    <w:rsid w:val="00BC142E"/>
    <w:rsid w:val="00BC1549"/>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33F0"/>
    <w:rsid w:val="00BD349A"/>
    <w:rsid w:val="00BD378D"/>
    <w:rsid w:val="00BD3C32"/>
    <w:rsid w:val="00BD416F"/>
    <w:rsid w:val="00BD493D"/>
    <w:rsid w:val="00BD496A"/>
    <w:rsid w:val="00BD4CF8"/>
    <w:rsid w:val="00BD5BA7"/>
    <w:rsid w:val="00BD5BDF"/>
    <w:rsid w:val="00BD600B"/>
    <w:rsid w:val="00BD64FB"/>
    <w:rsid w:val="00BD7FD0"/>
    <w:rsid w:val="00BE01BE"/>
    <w:rsid w:val="00BE0435"/>
    <w:rsid w:val="00BE122E"/>
    <w:rsid w:val="00BE1252"/>
    <w:rsid w:val="00BE17EB"/>
    <w:rsid w:val="00BE1894"/>
    <w:rsid w:val="00BE1BD1"/>
    <w:rsid w:val="00BE1F4F"/>
    <w:rsid w:val="00BE20D2"/>
    <w:rsid w:val="00BE278F"/>
    <w:rsid w:val="00BE6AD9"/>
    <w:rsid w:val="00BE6F8C"/>
    <w:rsid w:val="00BE75B6"/>
    <w:rsid w:val="00BF01A7"/>
    <w:rsid w:val="00BF061B"/>
    <w:rsid w:val="00BF0D13"/>
    <w:rsid w:val="00BF10DC"/>
    <w:rsid w:val="00BF1110"/>
    <w:rsid w:val="00BF1FC6"/>
    <w:rsid w:val="00BF20E9"/>
    <w:rsid w:val="00BF3074"/>
    <w:rsid w:val="00BF4690"/>
    <w:rsid w:val="00BF4B60"/>
    <w:rsid w:val="00BF53F8"/>
    <w:rsid w:val="00BF55A0"/>
    <w:rsid w:val="00BF5969"/>
    <w:rsid w:val="00BF62AE"/>
    <w:rsid w:val="00BF6926"/>
    <w:rsid w:val="00BF79F8"/>
    <w:rsid w:val="00C001A8"/>
    <w:rsid w:val="00C0059C"/>
    <w:rsid w:val="00C0062A"/>
    <w:rsid w:val="00C00CFF"/>
    <w:rsid w:val="00C01905"/>
    <w:rsid w:val="00C023E6"/>
    <w:rsid w:val="00C03C18"/>
    <w:rsid w:val="00C03CA5"/>
    <w:rsid w:val="00C0427C"/>
    <w:rsid w:val="00C043C0"/>
    <w:rsid w:val="00C0583E"/>
    <w:rsid w:val="00C06704"/>
    <w:rsid w:val="00C06DC9"/>
    <w:rsid w:val="00C07753"/>
    <w:rsid w:val="00C1079E"/>
    <w:rsid w:val="00C1084F"/>
    <w:rsid w:val="00C10AD7"/>
    <w:rsid w:val="00C116E5"/>
    <w:rsid w:val="00C11B1D"/>
    <w:rsid w:val="00C11E8B"/>
    <w:rsid w:val="00C136DA"/>
    <w:rsid w:val="00C13DE7"/>
    <w:rsid w:val="00C1606F"/>
    <w:rsid w:val="00C160AC"/>
    <w:rsid w:val="00C161FF"/>
    <w:rsid w:val="00C162BB"/>
    <w:rsid w:val="00C164C6"/>
    <w:rsid w:val="00C16DD6"/>
    <w:rsid w:val="00C1754F"/>
    <w:rsid w:val="00C17BC8"/>
    <w:rsid w:val="00C20090"/>
    <w:rsid w:val="00C20480"/>
    <w:rsid w:val="00C20513"/>
    <w:rsid w:val="00C21462"/>
    <w:rsid w:val="00C21F99"/>
    <w:rsid w:val="00C22EF1"/>
    <w:rsid w:val="00C22F9F"/>
    <w:rsid w:val="00C2332B"/>
    <w:rsid w:val="00C235E9"/>
    <w:rsid w:val="00C23FB8"/>
    <w:rsid w:val="00C24451"/>
    <w:rsid w:val="00C245DC"/>
    <w:rsid w:val="00C2471A"/>
    <w:rsid w:val="00C24908"/>
    <w:rsid w:val="00C24D6C"/>
    <w:rsid w:val="00C25E6C"/>
    <w:rsid w:val="00C265AD"/>
    <w:rsid w:val="00C268C7"/>
    <w:rsid w:val="00C27B91"/>
    <w:rsid w:val="00C30611"/>
    <w:rsid w:val="00C3143F"/>
    <w:rsid w:val="00C31868"/>
    <w:rsid w:val="00C33C1A"/>
    <w:rsid w:val="00C34DDB"/>
    <w:rsid w:val="00C35342"/>
    <w:rsid w:val="00C357E4"/>
    <w:rsid w:val="00C3641F"/>
    <w:rsid w:val="00C36DEE"/>
    <w:rsid w:val="00C379F6"/>
    <w:rsid w:val="00C40F38"/>
    <w:rsid w:val="00C413F8"/>
    <w:rsid w:val="00C41D77"/>
    <w:rsid w:val="00C41E0A"/>
    <w:rsid w:val="00C42520"/>
    <w:rsid w:val="00C4279D"/>
    <w:rsid w:val="00C427D4"/>
    <w:rsid w:val="00C429B0"/>
    <w:rsid w:val="00C438B3"/>
    <w:rsid w:val="00C43CA1"/>
    <w:rsid w:val="00C4464B"/>
    <w:rsid w:val="00C4466F"/>
    <w:rsid w:val="00C448A3"/>
    <w:rsid w:val="00C4515F"/>
    <w:rsid w:val="00C4599C"/>
    <w:rsid w:val="00C463C1"/>
    <w:rsid w:val="00C47668"/>
    <w:rsid w:val="00C50913"/>
    <w:rsid w:val="00C51667"/>
    <w:rsid w:val="00C520E6"/>
    <w:rsid w:val="00C5234A"/>
    <w:rsid w:val="00C52356"/>
    <w:rsid w:val="00C524E2"/>
    <w:rsid w:val="00C5554D"/>
    <w:rsid w:val="00C560E3"/>
    <w:rsid w:val="00C562FA"/>
    <w:rsid w:val="00C5698F"/>
    <w:rsid w:val="00C570F3"/>
    <w:rsid w:val="00C60410"/>
    <w:rsid w:val="00C60623"/>
    <w:rsid w:val="00C63409"/>
    <w:rsid w:val="00C6360A"/>
    <w:rsid w:val="00C63D76"/>
    <w:rsid w:val="00C64AED"/>
    <w:rsid w:val="00C64E40"/>
    <w:rsid w:val="00C65332"/>
    <w:rsid w:val="00C65D02"/>
    <w:rsid w:val="00C70190"/>
    <w:rsid w:val="00C705EE"/>
    <w:rsid w:val="00C72A4A"/>
    <w:rsid w:val="00C733F0"/>
    <w:rsid w:val="00C734A8"/>
    <w:rsid w:val="00C73583"/>
    <w:rsid w:val="00C7377D"/>
    <w:rsid w:val="00C738DC"/>
    <w:rsid w:val="00C73B6A"/>
    <w:rsid w:val="00C74649"/>
    <w:rsid w:val="00C77ABB"/>
    <w:rsid w:val="00C801B9"/>
    <w:rsid w:val="00C80580"/>
    <w:rsid w:val="00C80622"/>
    <w:rsid w:val="00C80D52"/>
    <w:rsid w:val="00C822FC"/>
    <w:rsid w:val="00C82585"/>
    <w:rsid w:val="00C82B98"/>
    <w:rsid w:val="00C83121"/>
    <w:rsid w:val="00C832B1"/>
    <w:rsid w:val="00C83568"/>
    <w:rsid w:val="00C837ED"/>
    <w:rsid w:val="00C8389E"/>
    <w:rsid w:val="00C83CD0"/>
    <w:rsid w:val="00C83FC6"/>
    <w:rsid w:val="00C859A1"/>
    <w:rsid w:val="00C85B05"/>
    <w:rsid w:val="00C86A00"/>
    <w:rsid w:val="00C86D58"/>
    <w:rsid w:val="00C86DA4"/>
    <w:rsid w:val="00C86DAC"/>
    <w:rsid w:val="00C878E8"/>
    <w:rsid w:val="00C9023A"/>
    <w:rsid w:val="00C906C0"/>
    <w:rsid w:val="00C91479"/>
    <w:rsid w:val="00C91BB5"/>
    <w:rsid w:val="00C91CD5"/>
    <w:rsid w:val="00C94A7E"/>
    <w:rsid w:val="00C95153"/>
    <w:rsid w:val="00C95464"/>
    <w:rsid w:val="00C955AA"/>
    <w:rsid w:val="00C95F7B"/>
    <w:rsid w:val="00C960E7"/>
    <w:rsid w:val="00C97002"/>
    <w:rsid w:val="00C9710F"/>
    <w:rsid w:val="00C97860"/>
    <w:rsid w:val="00C97BF0"/>
    <w:rsid w:val="00CA0F73"/>
    <w:rsid w:val="00CA135A"/>
    <w:rsid w:val="00CA1A1C"/>
    <w:rsid w:val="00CA1F3C"/>
    <w:rsid w:val="00CA2A09"/>
    <w:rsid w:val="00CA2AFF"/>
    <w:rsid w:val="00CA3024"/>
    <w:rsid w:val="00CA34ED"/>
    <w:rsid w:val="00CA3B39"/>
    <w:rsid w:val="00CA3FB7"/>
    <w:rsid w:val="00CA4F4A"/>
    <w:rsid w:val="00CA51C3"/>
    <w:rsid w:val="00CA6056"/>
    <w:rsid w:val="00CA62D1"/>
    <w:rsid w:val="00CA6697"/>
    <w:rsid w:val="00CA6A0E"/>
    <w:rsid w:val="00CA7929"/>
    <w:rsid w:val="00CA7ED9"/>
    <w:rsid w:val="00CB0331"/>
    <w:rsid w:val="00CB06B6"/>
    <w:rsid w:val="00CB0842"/>
    <w:rsid w:val="00CB0A33"/>
    <w:rsid w:val="00CB0A39"/>
    <w:rsid w:val="00CB0A6E"/>
    <w:rsid w:val="00CB0C5D"/>
    <w:rsid w:val="00CB1435"/>
    <w:rsid w:val="00CB14A2"/>
    <w:rsid w:val="00CB18CD"/>
    <w:rsid w:val="00CB1CAE"/>
    <w:rsid w:val="00CB20CC"/>
    <w:rsid w:val="00CB21BC"/>
    <w:rsid w:val="00CB2B62"/>
    <w:rsid w:val="00CB322B"/>
    <w:rsid w:val="00CB3567"/>
    <w:rsid w:val="00CB3F91"/>
    <w:rsid w:val="00CB4DD5"/>
    <w:rsid w:val="00CB590D"/>
    <w:rsid w:val="00CB5AD9"/>
    <w:rsid w:val="00CB60EF"/>
    <w:rsid w:val="00CB63B4"/>
    <w:rsid w:val="00CB76B8"/>
    <w:rsid w:val="00CC054D"/>
    <w:rsid w:val="00CC0626"/>
    <w:rsid w:val="00CC0EF8"/>
    <w:rsid w:val="00CC1119"/>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62AC"/>
    <w:rsid w:val="00D16E8E"/>
    <w:rsid w:val="00D1722D"/>
    <w:rsid w:val="00D1746B"/>
    <w:rsid w:val="00D17AFC"/>
    <w:rsid w:val="00D2068D"/>
    <w:rsid w:val="00D212AD"/>
    <w:rsid w:val="00D227CB"/>
    <w:rsid w:val="00D22F33"/>
    <w:rsid w:val="00D23199"/>
    <w:rsid w:val="00D23BA6"/>
    <w:rsid w:val="00D242C6"/>
    <w:rsid w:val="00D24CE4"/>
    <w:rsid w:val="00D261C2"/>
    <w:rsid w:val="00D26C0F"/>
    <w:rsid w:val="00D26C95"/>
    <w:rsid w:val="00D27B35"/>
    <w:rsid w:val="00D27EF6"/>
    <w:rsid w:val="00D304ED"/>
    <w:rsid w:val="00D30C46"/>
    <w:rsid w:val="00D31129"/>
    <w:rsid w:val="00D311D4"/>
    <w:rsid w:val="00D319D7"/>
    <w:rsid w:val="00D31C6F"/>
    <w:rsid w:val="00D31F0C"/>
    <w:rsid w:val="00D31F1A"/>
    <w:rsid w:val="00D3215F"/>
    <w:rsid w:val="00D32521"/>
    <w:rsid w:val="00D32F33"/>
    <w:rsid w:val="00D3314C"/>
    <w:rsid w:val="00D33B84"/>
    <w:rsid w:val="00D33B90"/>
    <w:rsid w:val="00D346BD"/>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33B9"/>
    <w:rsid w:val="00D540AA"/>
    <w:rsid w:val="00D541F1"/>
    <w:rsid w:val="00D546F9"/>
    <w:rsid w:val="00D55D1A"/>
    <w:rsid w:val="00D55FAC"/>
    <w:rsid w:val="00D565B5"/>
    <w:rsid w:val="00D568C3"/>
    <w:rsid w:val="00D57434"/>
    <w:rsid w:val="00D575D9"/>
    <w:rsid w:val="00D57A14"/>
    <w:rsid w:val="00D60039"/>
    <w:rsid w:val="00D6184C"/>
    <w:rsid w:val="00D6195C"/>
    <w:rsid w:val="00D62BED"/>
    <w:rsid w:val="00D64847"/>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3997"/>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7D29"/>
    <w:rsid w:val="00D90FED"/>
    <w:rsid w:val="00D928BC"/>
    <w:rsid w:val="00D92AD8"/>
    <w:rsid w:val="00D9498F"/>
    <w:rsid w:val="00D94CA3"/>
    <w:rsid w:val="00D95778"/>
    <w:rsid w:val="00D96981"/>
    <w:rsid w:val="00D96CA8"/>
    <w:rsid w:val="00D9776E"/>
    <w:rsid w:val="00D97881"/>
    <w:rsid w:val="00D97DCF"/>
    <w:rsid w:val="00DA0CB7"/>
    <w:rsid w:val="00DA0E2C"/>
    <w:rsid w:val="00DA0F57"/>
    <w:rsid w:val="00DA14D8"/>
    <w:rsid w:val="00DA1941"/>
    <w:rsid w:val="00DA2249"/>
    <w:rsid w:val="00DA22BF"/>
    <w:rsid w:val="00DA2BE0"/>
    <w:rsid w:val="00DA3178"/>
    <w:rsid w:val="00DA356C"/>
    <w:rsid w:val="00DA3855"/>
    <w:rsid w:val="00DA403C"/>
    <w:rsid w:val="00DA4319"/>
    <w:rsid w:val="00DA49EA"/>
    <w:rsid w:val="00DA4C33"/>
    <w:rsid w:val="00DA574C"/>
    <w:rsid w:val="00DA5911"/>
    <w:rsid w:val="00DA64C1"/>
    <w:rsid w:val="00DA66AE"/>
    <w:rsid w:val="00DA6F50"/>
    <w:rsid w:val="00DA72CC"/>
    <w:rsid w:val="00DA774E"/>
    <w:rsid w:val="00DA7C43"/>
    <w:rsid w:val="00DA7DE8"/>
    <w:rsid w:val="00DA7E35"/>
    <w:rsid w:val="00DB0738"/>
    <w:rsid w:val="00DB074B"/>
    <w:rsid w:val="00DB096D"/>
    <w:rsid w:val="00DB0B63"/>
    <w:rsid w:val="00DB3072"/>
    <w:rsid w:val="00DB3C03"/>
    <w:rsid w:val="00DB3E01"/>
    <w:rsid w:val="00DB40F6"/>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555"/>
    <w:rsid w:val="00DE1BC6"/>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FDC"/>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3E1"/>
    <w:rsid w:val="00E17AA8"/>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541D"/>
    <w:rsid w:val="00E45C08"/>
    <w:rsid w:val="00E46DC3"/>
    <w:rsid w:val="00E47E25"/>
    <w:rsid w:val="00E50654"/>
    <w:rsid w:val="00E50C4B"/>
    <w:rsid w:val="00E513F2"/>
    <w:rsid w:val="00E519A6"/>
    <w:rsid w:val="00E52A8C"/>
    <w:rsid w:val="00E52D5B"/>
    <w:rsid w:val="00E52DDA"/>
    <w:rsid w:val="00E5375E"/>
    <w:rsid w:val="00E53B59"/>
    <w:rsid w:val="00E54655"/>
    <w:rsid w:val="00E54701"/>
    <w:rsid w:val="00E54BA0"/>
    <w:rsid w:val="00E550A3"/>
    <w:rsid w:val="00E561CB"/>
    <w:rsid w:val="00E570FC"/>
    <w:rsid w:val="00E60BBB"/>
    <w:rsid w:val="00E62041"/>
    <w:rsid w:val="00E625B5"/>
    <w:rsid w:val="00E62DC4"/>
    <w:rsid w:val="00E6300A"/>
    <w:rsid w:val="00E63AAC"/>
    <w:rsid w:val="00E63CB6"/>
    <w:rsid w:val="00E650D5"/>
    <w:rsid w:val="00E651D8"/>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4A33"/>
    <w:rsid w:val="00E84C7F"/>
    <w:rsid w:val="00E84FDE"/>
    <w:rsid w:val="00E86CEF"/>
    <w:rsid w:val="00E90F76"/>
    <w:rsid w:val="00E91381"/>
    <w:rsid w:val="00E916B7"/>
    <w:rsid w:val="00E92DC7"/>
    <w:rsid w:val="00E93091"/>
    <w:rsid w:val="00E932EE"/>
    <w:rsid w:val="00E93BC4"/>
    <w:rsid w:val="00E93F90"/>
    <w:rsid w:val="00E94392"/>
    <w:rsid w:val="00E9485B"/>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2F96"/>
    <w:rsid w:val="00EB3E53"/>
    <w:rsid w:val="00EB4C40"/>
    <w:rsid w:val="00EB4D08"/>
    <w:rsid w:val="00EB5106"/>
    <w:rsid w:val="00EB51A9"/>
    <w:rsid w:val="00EB5C1F"/>
    <w:rsid w:val="00EB6304"/>
    <w:rsid w:val="00EB6453"/>
    <w:rsid w:val="00EB6B66"/>
    <w:rsid w:val="00EB6E7B"/>
    <w:rsid w:val="00EB739B"/>
    <w:rsid w:val="00EB745F"/>
    <w:rsid w:val="00EB7E13"/>
    <w:rsid w:val="00EC04B7"/>
    <w:rsid w:val="00EC0822"/>
    <w:rsid w:val="00EC134A"/>
    <w:rsid w:val="00EC2DAC"/>
    <w:rsid w:val="00EC31D4"/>
    <w:rsid w:val="00EC4334"/>
    <w:rsid w:val="00EC4E85"/>
    <w:rsid w:val="00EC4F36"/>
    <w:rsid w:val="00EC4FB0"/>
    <w:rsid w:val="00EC74BC"/>
    <w:rsid w:val="00EC7985"/>
    <w:rsid w:val="00ED051E"/>
    <w:rsid w:val="00ED057D"/>
    <w:rsid w:val="00ED1F32"/>
    <w:rsid w:val="00ED2595"/>
    <w:rsid w:val="00ED359B"/>
    <w:rsid w:val="00ED3AE5"/>
    <w:rsid w:val="00ED42DE"/>
    <w:rsid w:val="00ED486C"/>
    <w:rsid w:val="00ED4F3E"/>
    <w:rsid w:val="00ED59AE"/>
    <w:rsid w:val="00ED5B4F"/>
    <w:rsid w:val="00ED6F6B"/>
    <w:rsid w:val="00ED707A"/>
    <w:rsid w:val="00ED73E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12F6"/>
    <w:rsid w:val="00F02098"/>
    <w:rsid w:val="00F02388"/>
    <w:rsid w:val="00F029AF"/>
    <w:rsid w:val="00F02A60"/>
    <w:rsid w:val="00F02D33"/>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18B1"/>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D7C"/>
    <w:rsid w:val="00F4609E"/>
    <w:rsid w:val="00F47460"/>
    <w:rsid w:val="00F47791"/>
    <w:rsid w:val="00F523DF"/>
    <w:rsid w:val="00F5283B"/>
    <w:rsid w:val="00F52EAE"/>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356"/>
    <w:rsid w:val="00F6551D"/>
    <w:rsid w:val="00F6554A"/>
    <w:rsid w:val="00F658DF"/>
    <w:rsid w:val="00F65AD0"/>
    <w:rsid w:val="00F662A1"/>
    <w:rsid w:val="00F665C8"/>
    <w:rsid w:val="00F66CAB"/>
    <w:rsid w:val="00F66E3D"/>
    <w:rsid w:val="00F66F72"/>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7779A"/>
    <w:rsid w:val="00F805A5"/>
    <w:rsid w:val="00F80B95"/>
    <w:rsid w:val="00F80E2A"/>
    <w:rsid w:val="00F8109C"/>
    <w:rsid w:val="00F811D5"/>
    <w:rsid w:val="00F81949"/>
    <w:rsid w:val="00F832CB"/>
    <w:rsid w:val="00F83A6D"/>
    <w:rsid w:val="00F840FD"/>
    <w:rsid w:val="00F85EEC"/>
    <w:rsid w:val="00F86A48"/>
    <w:rsid w:val="00F87114"/>
    <w:rsid w:val="00F9060A"/>
    <w:rsid w:val="00F90AF9"/>
    <w:rsid w:val="00F91CBE"/>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077"/>
    <w:rsid w:val="00FA07D0"/>
    <w:rsid w:val="00FA1389"/>
    <w:rsid w:val="00FA1DF3"/>
    <w:rsid w:val="00FA2192"/>
    <w:rsid w:val="00FA2F15"/>
    <w:rsid w:val="00FA4D55"/>
    <w:rsid w:val="00FA4FD4"/>
    <w:rsid w:val="00FA6131"/>
    <w:rsid w:val="00FA6371"/>
    <w:rsid w:val="00FA6395"/>
    <w:rsid w:val="00FA63BC"/>
    <w:rsid w:val="00FA6958"/>
    <w:rsid w:val="00FA6A87"/>
    <w:rsid w:val="00FA7049"/>
    <w:rsid w:val="00FA73F7"/>
    <w:rsid w:val="00FB0BD8"/>
    <w:rsid w:val="00FB0D4C"/>
    <w:rsid w:val="00FB2BA0"/>
    <w:rsid w:val="00FB2C4C"/>
    <w:rsid w:val="00FB32FE"/>
    <w:rsid w:val="00FB3987"/>
    <w:rsid w:val="00FB3E25"/>
    <w:rsid w:val="00FB474C"/>
    <w:rsid w:val="00FB5371"/>
    <w:rsid w:val="00FB5E6B"/>
    <w:rsid w:val="00FB60E5"/>
    <w:rsid w:val="00FB79BE"/>
    <w:rsid w:val="00FC29D4"/>
    <w:rsid w:val="00FC2D3F"/>
    <w:rsid w:val="00FC386E"/>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8EC"/>
    <w:rsid w:val="00FD4EC0"/>
    <w:rsid w:val="00FD5CA3"/>
    <w:rsid w:val="00FD65D8"/>
    <w:rsid w:val="00FD6B34"/>
    <w:rsid w:val="00FD7390"/>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99E2"/>
  <w15:docId w15:val="{30CCB96C-59D3-40F0-AF3B-3AA8BCCF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64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table" w:styleId="TableGrid">
    <w:name w:val="Table Grid"/>
    <w:basedOn w:val="TableNormal"/>
    <w:uiPriority w:val="39"/>
    <w:rsid w:val="00B44314"/>
    <w:rPr>
      <w:rFonts w:ascii="Arial" w:eastAsiaTheme="minorHAnsi" w:hAnsi="Arial" w:cs="Arial"/>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value">
    <w:name w:val="datavalue"/>
    <w:basedOn w:val="DefaultParagraphFont"/>
    <w:rsid w:val="00B44314"/>
  </w:style>
  <w:style w:type="character" w:customStyle="1" w:styleId="UnresolvedMention3">
    <w:name w:val="Unresolved Mention3"/>
    <w:basedOn w:val="DefaultParagraphFont"/>
    <w:uiPriority w:val="99"/>
    <w:semiHidden/>
    <w:unhideWhenUsed/>
    <w:rsid w:val="00162321"/>
    <w:rPr>
      <w:color w:val="605E5C"/>
      <w:shd w:val="clear" w:color="auto" w:fill="E1DFDD"/>
    </w:rPr>
  </w:style>
  <w:style w:type="character" w:customStyle="1" w:styleId="UnresolvedMention4">
    <w:name w:val="Unresolved Mention4"/>
    <w:basedOn w:val="DefaultParagraphFont"/>
    <w:uiPriority w:val="99"/>
    <w:semiHidden/>
    <w:unhideWhenUsed/>
    <w:rsid w:val="00237828"/>
    <w:rPr>
      <w:color w:val="605E5C"/>
      <w:shd w:val="clear" w:color="auto" w:fill="E1DFDD"/>
    </w:rPr>
  </w:style>
  <w:style w:type="character" w:customStyle="1" w:styleId="UnresolvedMention5">
    <w:name w:val="Unresolved Mention5"/>
    <w:basedOn w:val="DefaultParagraphFont"/>
    <w:uiPriority w:val="99"/>
    <w:semiHidden/>
    <w:unhideWhenUsed/>
    <w:rsid w:val="00564CDB"/>
    <w:rPr>
      <w:color w:val="605E5C"/>
      <w:shd w:val="clear" w:color="auto" w:fill="E1DFDD"/>
    </w:rPr>
  </w:style>
  <w:style w:type="character" w:styleId="UnresolvedMention">
    <w:name w:val="Unresolved Mention"/>
    <w:basedOn w:val="DefaultParagraphFont"/>
    <w:uiPriority w:val="99"/>
    <w:semiHidden/>
    <w:unhideWhenUsed/>
    <w:rsid w:val="002027CD"/>
    <w:rPr>
      <w:color w:val="605E5C"/>
      <w:shd w:val="clear" w:color="auto" w:fill="E1DFDD"/>
    </w:rPr>
  </w:style>
  <w:style w:type="paragraph" w:customStyle="1" w:styleId="datacell">
    <w:name w:val="datacell"/>
    <w:basedOn w:val="Normal"/>
    <w:rsid w:val="006F1920"/>
    <w:pPr>
      <w:spacing w:before="100" w:beforeAutospacing="1" w:after="100" w:afterAutospacing="1"/>
    </w:pPr>
    <w:rPr>
      <w:lang w:eastAsia="en-GB"/>
    </w:rPr>
  </w:style>
  <w:style w:type="character" w:customStyle="1" w:styleId="dtr-title">
    <w:name w:val="dtr-title"/>
    <w:basedOn w:val="DefaultParagraphFont"/>
    <w:rsid w:val="006F1920"/>
  </w:style>
  <w:style w:type="character" w:customStyle="1" w:styleId="dtr-data">
    <w:name w:val="dtr-data"/>
    <w:basedOn w:val="DefaultParagraphFont"/>
    <w:rsid w:val="006F1920"/>
  </w:style>
  <w:style w:type="character" w:customStyle="1" w:styleId="Heading2Char">
    <w:name w:val="Heading 2 Char"/>
    <w:basedOn w:val="DefaultParagraphFont"/>
    <w:link w:val="Heading2"/>
    <w:semiHidden/>
    <w:rsid w:val="00D64847"/>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66429899">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40595108">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09297412">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61688891">
      <w:bodyDiv w:val="1"/>
      <w:marLeft w:val="0"/>
      <w:marRight w:val="0"/>
      <w:marTop w:val="0"/>
      <w:marBottom w:val="0"/>
      <w:divBdr>
        <w:top w:val="none" w:sz="0" w:space="0" w:color="auto"/>
        <w:left w:val="none" w:sz="0" w:space="0" w:color="auto"/>
        <w:bottom w:val="none" w:sz="0" w:space="0" w:color="auto"/>
        <w:right w:val="none" w:sz="0" w:space="0" w:color="auto"/>
      </w:divBdr>
    </w:div>
    <w:div w:id="1057583133">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097139">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79478846">
      <w:bodyDiv w:val="1"/>
      <w:marLeft w:val="0"/>
      <w:marRight w:val="0"/>
      <w:marTop w:val="0"/>
      <w:marBottom w:val="0"/>
      <w:divBdr>
        <w:top w:val="none" w:sz="0" w:space="0" w:color="auto"/>
        <w:left w:val="none" w:sz="0" w:space="0" w:color="auto"/>
        <w:bottom w:val="none" w:sz="0" w:space="0" w:color="auto"/>
        <w:right w:val="none" w:sz="0" w:space="0" w:color="auto"/>
      </w:divBdr>
    </w:div>
    <w:div w:id="1437213241">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 w:id="2020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rastructure.planninginspectorate.gov.uk/document/TR020005-0042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lingfieldparishcounci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ational-infrastructure-consenting.planninginspectorate.gov.uk/projects/TR02000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rastructure.planninginspectorate.gov.uk/document/TR020005-004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2.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3.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18930-BA47-473D-A228-4EE5F7EB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6256</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2</cp:revision>
  <cp:lastPrinted>2025-07-03T08:34:00Z</cp:lastPrinted>
  <dcterms:created xsi:type="dcterms:W3CDTF">2025-10-17T08:59:00Z</dcterms:created>
  <dcterms:modified xsi:type="dcterms:W3CDTF">2025-10-17T08:59:00Z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