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4A00E" w14:textId="77777777" w:rsidR="00C26571" w:rsidRDefault="00C26571">
      <w:pPr>
        <w:widowControl w:val="0"/>
        <w:pBdr>
          <w:top w:val="nil"/>
          <w:left w:val="nil"/>
          <w:bottom w:val="nil"/>
          <w:right w:val="nil"/>
          <w:between w:val="nil"/>
        </w:pBdr>
        <w:spacing w:line="276" w:lineRule="auto"/>
      </w:pPr>
    </w:p>
    <w:p w14:paraId="4DCED3A8" w14:textId="68BFB6CC" w:rsidR="00364911" w:rsidRDefault="005C09E9">
      <w:pPr>
        <w:widowControl w:val="0"/>
        <w:pBdr>
          <w:top w:val="nil"/>
          <w:left w:val="nil"/>
          <w:bottom w:val="nil"/>
          <w:right w:val="nil"/>
          <w:between w:val="nil"/>
        </w:pBdr>
        <w:spacing w:line="276" w:lineRule="auto"/>
      </w:pPr>
      <w:r>
        <w:pict w14:anchorId="6C150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0pt;height:50pt;z-index:251658240;visibility:hidden">
            <o:lock v:ext="edit" selection="t"/>
          </v:shape>
        </w:pict>
      </w:r>
    </w:p>
    <w:p w14:paraId="129ABCDC" w14:textId="77777777" w:rsidR="00364911" w:rsidRDefault="000D16FC">
      <w:pPr>
        <w:tabs>
          <w:tab w:val="left" w:pos="1096"/>
          <w:tab w:val="right" w:pos="10800"/>
        </w:tabs>
        <w:rPr>
          <w:rFonts w:ascii="Calibri" w:eastAsia="Calibri" w:hAnsi="Calibri" w:cs="Calibri"/>
          <w:b/>
          <w:color w:val="000000"/>
          <w:sz w:val="32"/>
          <w:szCs w:val="32"/>
        </w:rPr>
      </w:pPr>
      <w:r>
        <w:rPr>
          <w:rFonts w:ascii="Engravers MT" w:eastAsia="Engravers MT" w:hAnsi="Engravers MT" w:cs="Engravers MT"/>
          <w:b/>
          <w:color w:val="000000"/>
          <w:sz w:val="32"/>
          <w:szCs w:val="32"/>
        </w:rPr>
        <w:tab/>
      </w:r>
      <w:r>
        <w:rPr>
          <w:rFonts w:ascii="Engravers MT" w:eastAsia="Engravers MT" w:hAnsi="Engravers MT" w:cs="Engravers MT"/>
          <w:b/>
          <w:color w:val="000000"/>
          <w:sz w:val="32"/>
          <w:szCs w:val="32"/>
        </w:rPr>
        <w:tab/>
      </w:r>
      <w:r>
        <w:rPr>
          <w:rFonts w:ascii="Calibri" w:eastAsia="Calibri" w:hAnsi="Calibri" w:cs="Calibri"/>
          <w:b/>
          <w:color w:val="000000"/>
          <w:sz w:val="32"/>
          <w:szCs w:val="32"/>
        </w:rPr>
        <w:t>LINGFIELD PARISH COUNCIL</w:t>
      </w:r>
    </w:p>
    <w:p w14:paraId="554BFBD1" w14:textId="54644159" w:rsidR="00364911" w:rsidRDefault="000D16FC">
      <w:pPr>
        <w:tabs>
          <w:tab w:val="left" w:pos="1096"/>
          <w:tab w:val="right" w:pos="10800"/>
        </w:tabs>
        <w:rPr>
          <w:rFonts w:ascii="Calibri" w:eastAsia="Calibri" w:hAnsi="Calibri" w:cs="Calibri"/>
          <w:b/>
          <w:sz w:val="16"/>
          <w:szCs w:val="16"/>
        </w:rPr>
      </w:pPr>
      <w:r>
        <w:rPr>
          <w:rFonts w:ascii="Engravers MT" w:eastAsia="Engravers MT" w:hAnsi="Engravers MT" w:cs="Engravers MT"/>
          <w:b/>
          <w:color w:val="000000"/>
          <w:sz w:val="32"/>
          <w:szCs w:val="32"/>
        </w:rPr>
        <w:tab/>
      </w:r>
      <w:r>
        <w:rPr>
          <w:rFonts w:ascii="Engravers MT" w:eastAsia="Engravers MT" w:hAnsi="Engravers MT" w:cs="Engravers MT"/>
          <w:b/>
          <w:color w:val="000000"/>
          <w:sz w:val="32"/>
          <w:szCs w:val="32"/>
        </w:rPr>
        <w:tab/>
      </w:r>
      <w:r>
        <w:rPr>
          <w:rFonts w:ascii="Calibri" w:eastAsia="Calibri" w:hAnsi="Calibri" w:cs="Calibri"/>
          <w:sz w:val="16"/>
          <w:szCs w:val="16"/>
        </w:rPr>
        <w:t xml:space="preserve">Parish Clerk: </w:t>
      </w:r>
      <w:r>
        <w:rPr>
          <w:noProof/>
        </w:rPr>
        <w:drawing>
          <wp:anchor distT="0" distB="0" distL="114300" distR="114300" simplePos="0" relativeHeight="251657216" behindDoc="0" locked="0" layoutInCell="1" hidden="0" allowOverlap="1" wp14:anchorId="7E392F2B" wp14:editId="72D386EB">
            <wp:simplePos x="0" y="0"/>
            <wp:positionH relativeFrom="column">
              <wp:posOffset>23028</wp:posOffset>
            </wp:positionH>
            <wp:positionV relativeFrom="paragraph">
              <wp:posOffset>2678</wp:posOffset>
            </wp:positionV>
            <wp:extent cx="1851887" cy="804890"/>
            <wp:effectExtent l="0" t="0" r="0" b="0"/>
            <wp:wrapNone/>
            <wp:docPr id="3" name="image1.jpg" descr="LPC_Logo_ART_RGB_SMALL.jpg"/>
            <wp:cNvGraphicFramePr/>
            <a:graphic xmlns:a="http://schemas.openxmlformats.org/drawingml/2006/main">
              <a:graphicData uri="http://schemas.openxmlformats.org/drawingml/2006/picture">
                <pic:pic xmlns:pic="http://schemas.openxmlformats.org/drawingml/2006/picture">
                  <pic:nvPicPr>
                    <pic:cNvPr id="0" name="image1.jpg" descr="LPC_Logo_ART_RGB_SMALL.jpg"/>
                    <pic:cNvPicPr preferRelativeResize="0"/>
                  </pic:nvPicPr>
                  <pic:blipFill>
                    <a:blip r:embed="rId8"/>
                    <a:srcRect/>
                    <a:stretch>
                      <a:fillRect/>
                    </a:stretch>
                  </pic:blipFill>
                  <pic:spPr>
                    <a:xfrm>
                      <a:off x="0" y="0"/>
                      <a:ext cx="1851887" cy="804890"/>
                    </a:xfrm>
                    <a:prstGeom prst="rect">
                      <a:avLst/>
                    </a:prstGeom>
                    <a:ln/>
                  </pic:spPr>
                </pic:pic>
              </a:graphicData>
            </a:graphic>
          </wp:anchor>
        </w:drawing>
      </w:r>
      <w:r w:rsidR="00E64847">
        <w:rPr>
          <w:rFonts w:ascii="Calibri" w:eastAsia="Calibri" w:hAnsi="Calibri" w:cs="Calibri"/>
          <w:sz w:val="16"/>
          <w:szCs w:val="16"/>
        </w:rPr>
        <w:t>Emma Fulham</w:t>
      </w:r>
    </w:p>
    <w:p w14:paraId="5F086E18" w14:textId="77777777" w:rsidR="00364911" w:rsidRDefault="00364911">
      <w:pPr>
        <w:pStyle w:val="Title"/>
        <w:ind w:left="7513"/>
        <w:jc w:val="right"/>
        <w:rPr>
          <w:rFonts w:ascii="Calibri" w:eastAsia="Calibri" w:hAnsi="Calibri" w:cs="Calibri"/>
          <w:b w:val="0"/>
          <w:sz w:val="16"/>
          <w:szCs w:val="16"/>
        </w:rPr>
      </w:pPr>
      <w:hyperlink r:id="rId9">
        <w:r>
          <w:rPr>
            <w:rFonts w:ascii="Calibri" w:eastAsia="Calibri" w:hAnsi="Calibri" w:cs="Calibri"/>
            <w:b w:val="0"/>
            <w:color w:val="0000FF"/>
            <w:sz w:val="16"/>
            <w:szCs w:val="16"/>
            <w:u w:val="single"/>
          </w:rPr>
          <w:t>clerk@lingfieldparishcouncil.gov.uk</w:t>
        </w:r>
      </w:hyperlink>
    </w:p>
    <w:p w14:paraId="61748182" w14:textId="77777777" w:rsidR="00364911" w:rsidRDefault="000D16FC">
      <w:pPr>
        <w:pStyle w:val="Title"/>
        <w:ind w:left="7513"/>
        <w:jc w:val="right"/>
        <w:rPr>
          <w:rFonts w:ascii="Calibri" w:eastAsia="Calibri" w:hAnsi="Calibri" w:cs="Calibri"/>
          <w:b w:val="0"/>
          <w:sz w:val="16"/>
          <w:szCs w:val="16"/>
        </w:rPr>
      </w:pPr>
      <w:r>
        <w:rPr>
          <w:rFonts w:ascii="Calibri" w:eastAsia="Calibri" w:hAnsi="Calibri" w:cs="Calibri"/>
          <w:b w:val="0"/>
          <w:sz w:val="16"/>
          <w:szCs w:val="16"/>
        </w:rPr>
        <w:t>01342 835557</w:t>
      </w:r>
    </w:p>
    <w:p w14:paraId="4D993C8E" w14:textId="77777777" w:rsidR="00364911" w:rsidRDefault="00364911">
      <w:pPr>
        <w:pStyle w:val="Title"/>
        <w:jc w:val="left"/>
        <w:rPr>
          <w:rFonts w:ascii="Arial" w:eastAsia="Arial" w:hAnsi="Arial" w:cs="Arial"/>
          <w:sz w:val="20"/>
        </w:rPr>
      </w:pPr>
    </w:p>
    <w:p w14:paraId="0AB4F5BF" w14:textId="77777777" w:rsidR="00364911" w:rsidRDefault="00364911">
      <w:pPr>
        <w:rPr>
          <w:rFonts w:ascii="Calibri" w:eastAsia="Calibri" w:hAnsi="Calibri" w:cs="Calibri"/>
          <w:sz w:val="22"/>
          <w:szCs w:val="22"/>
        </w:rPr>
      </w:pPr>
    </w:p>
    <w:p w14:paraId="5B4451EA" w14:textId="77777777" w:rsidR="00364911" w:rsidRDefault="00364911">
      <w:pPr>
        <w:rPr>
          <w:rFonts w:ascii="Calibri" w:eastAsia="Calibri" w:hAnsi="Calibri" w:cs="Calibri"/>
          <w:sz w:val="22"/>
          <w:szCs w:val="22"/>
        </w:rPr>
      </w:pPr>
    </w:p>
    <w:p w14:paraId="67075A51" w14:textId="6C4D8653" w:rsidR="00364911" w:rsidRDefault="000D16FC">
      <w:pPr>
        <w:jc w:val="center"/>
        <w:rPr>
          <w:rFonts w:ascii="Calibri" w:eastAsia="Calibri" w:hAnsi="Calibri" w:cs="Calibri"/>
          <w:b/>
          <w:sz w:val="22"/>
          <w:szCs w:val="22"/>
        </w:rPr>
      </w:pPr>
      <w:r>
        <w:rPr>
          <w:rFonts w:ascii="Calibri" w:eastAsia="Calibri" w:hAnsi="Calibri" w:cs="Calibri"/>
          <w:b/>
          <w:sz w:val="22"/>
          <w:szCs w:val="22"/>
        </w:rPr>
        <w:t xml:space="preserve">Full Council meeting – </w:t>
      </w:r>
      <w:r w:rsidR="00841911">
        <w:rPr>
          <w:rFonts w:ascii="Calibri" w:eastAsia="Calibri" w:hAnsi="Calibri" w:cs="Calibri"/>
          <w:b/>
          <w:sz w:val="22"/>
          <w:szCs w:val="22"/>
        </w:rPr>
        <w:t>7</w:t>
      </w:r>
      <w:r w:rsidR="00841911" w:rsidRPr="00841911">
        <w:rPr>
          <w:rFonts w:ascii="Calibri" w:eastAsia="Calibri" w:hAnsi="Calibri" w:cs="Calibri"/>
          <w:b/>
          <w:sz w:val="22"/>
          <w:szCs w:val="22"/>
          <w:vertAlign w:val="superscript"/>
        </w:rPr>
        <w:t>th</w:t>
      </w:r>
      <w:r w:rsidR="00841911">
        <w:rPr>
          <w:rFonts w:ascii="Calibri" w:eastAsia="Calibri" w:hAnsi="Calibri" w:cs="Calibri"/>
          <w:b/>
          <w:sz w:val="22"/>
          <w:szCs w:val="22"/>
        </w:rPr>
        <w:t xml:space="preserve"> July </w:t>
      </w:r>
      <w:r>
        <w:rPr>
          <w:rFonts w:ascii="Calibri" w:eastAsia="Calibri" w:hAnsi="Calibri" w:cs="Calibri"/>
          <w:b/>
          <w:sz w:val="22"/>
          <w:szCs w:val="22"/>
        </w:rPr>
        <w:t>202</w:t>
      </w:r>
      <w:r w:rsidR="00B54B73">
        <w:rPr>
          <w:rFonts w:ascii="Calibri" w:eastAsia="Calibri" w:hAnsi="Calibri" w:cs="Calibri"/>
          <w:b/>
          <w:sz w:val="22"/>
          <w:szCs w:val="22"/>
        </w:rPr>
        <w:t>6</w:t>
      </w:r>
      <w:r w:rsidR="00A83F5E">
        <w:rPr>
          <w:rFonts w:ascii="Calibri" w:eastAsia="Calibri" w:hAnsi="Calibri" w:cs="Calibri"/>
          <w:b/>
          <w:sz w:val="22"/>
          <w:szCs w:val="22"/>
        </w:rPr>
        <w:br/>
      </w:r>
    </w:p>
    <w:p w14:paraId="2020CD3D" w14:textId="57528498" w:rsidR="00364911" w:rsidRDefault="000D16FC">
      <w:pPr>
        <w:rPr>
          <w:rFonts w:ascii="Calibri" w:eastAsia="Calibri" w:hAnsi="Calibri" w:cs="Calibri"/>
          <w:sz w:val="22"/>
          <w:szCs w:val="22"/>
        </w:rPr>
      </w:pPr>
      <w:r>
        <w:rPr>
          <w:rFonts w:ascii="Calibri" w:eastAsia="Calibri" w:hAnsi="Calibri" w:cs="Calibri"/>
          <w:sz w:val="22"/>
          <w:szCs w:val="22"/>
        </w:rPr>
        <w:t xml:space="preserve">Minutes of the meeting of Lingfield Parish Council as above, held at Lingfield &amp; </w:t>
      </w:r>
      <w:proofErr w:type="spellStart"/>
      <w:r>
        <w:rPr>
          <w:rFonts w:ascii="Calibri" w:eastAsia="Calibri" w:hAnsi="Calibri" w:cs="Calibri"/>
          <w:sz w:val="22"/>
          <w:szCs w:val="22"/>
        </w:rPr>
        <w:t>Dormansland</w:t>
      </w:r>
      <w:proofErr w:type="spellEnd"/>
      <w:r>
        <w:rPr>
          <w:rFonts w:ascii="Calibri" w:eastAsia="Calibri" w:hAnsi="Calibri" w:cs="Calibri"/>
          <w:sz w:val="22"/>
          <w:szCs w:val="22"/>
        </w:rPr>
        <w:t xml:space="preserve"> Community Centre, 19:</w:t>
      </w:r>
      <w:r w:rsidR="00353370">
        <w:rPr>
          <w:rFonts w:ascii="Calibri" w:eastAsia="Calibri" w:hAnsi="Calibri" w:cs="Calibri"/>
          <w:sz w:val="22"/>
          <w:szCs w:val="22"/>
        </w:rPr>
        <w:t>00</w:t>
      </w:r>
      <w:r w:rsidR="00277AFF">
        <w:rPr>
          <w:rFonts w:ascii="Calibri" w:eastAsia="Calibri" w:hAnsi="Calibri" w:cs="Calibri"/>
          <w:sz w:val="22"/>
          <w:szCs w:val="22"/>
        </w:rPr>
        <w:t>.</w:t>
      </w:r>
      <w:r>
        <w:rPr>
          <w:rFonts w:ascii="Calibri" w:eastAsia="Calibri" w:hAnsi="Calibri" w:cs="Calibri"/>
          <w:sz w:val="22"/>
          <w:szCs w:val="22"/>
        </w:rPr>
        <w:t xml:space="preserve">              </w:t>
      </w:r>
    </w:p>
    <w:p w14:paraId="256E61A6" w14:textId="77777777" w:rsidR="00364911" w:rsidRDefault="00364911">
      <w:pPr>
        <w:rPr>
          <w:rFonts w:ascii="Calibri" w:eastAsia="Calibri" w:hAnsi="Calibri" w:cs="Calibri"/>
          <w:b/>
          <w:sz w:val="22"/>
          <w:szCs w:val="22"/>
        </w:rPr>
      </w:pPr>
    </w:p>
    <w:p w14:paraId="16A4D188" w14:textId="1F4BA758" w:rsidR="00364911" w:rsidRPr="00EB42C8" w:rsidRDefault="000D16FC">
      <w:pPr>
        <w:rPr>
          <w:rFonts w:ascii="Calibri" w:eastAsia="Calibri" w:hAnsi="Calibri" w:cs="Calibri"/>
          <w:bCs/>
          <w:sz w:val="22"/>
          <w:szCs w:val="22"/>
        </w:rPr>
      </w:pPr>
      <w:bookmarkStart w:id="0" w:name="_heading=h.30j0zll" w:colFirst="0" w:colLast="0"/>
      <w:bookmarkEnd w:id="0"/>
      <w:r>
        <w:rPr>
          <w:rFonts w:ascii="Calibri" w:eastAsia="Calibri" w:hAnsi="Calibri" w:cs="Calibri"/>
          <w:b/>
          <w:sz w:val="22"/>
          <w:szCs w:val="22"/>
        </w:rPr>
        <w:t>Present:</w:t>
      </w:r>
      <w:r>
        <w:rPr>
          <w:rFonts w:ascii="Calibri" w:eastAsia="Calibri" w:hAnsi="Calibri" w:cs="Calibri"/>
          <w:sz w:val="22"/>
          <w:szCs w:val="22"/>
        </w:rPr>
        <w:t xml:space="preserve"> </w:t>
      </w:r>
      <w:r w:rsidR="00EB42C8" w:rsidRPr="00EA2272">
        <w:rPr>
          <w:rFonts w:ascii="Calibri" w:eastAsia="Calibri" w:hAnsi="Calibri" w:cs="Calibri"/>
          <w:bCs/>
          <w:sz w:val="22"/>
          <w:szCs w:val="22"/>
        </w:rPr>
        <w:t xml:space="preserve">Cllr C Downing, </w:t>
      </w:r>
      <w:r w:rsidR="00CE7F10">
        <w:rPr>
          <w:rFonts w:ascii="Calibri" w:eastAsia="Calibri" w:hAnsi="Calibri" w:cs="Calibri"/>
          <w:sz w:val="22"/>
          <w:szCs w:val="22"/>
        </w:rPr>
        <w:t xml:space="preserve">Cllr </w:t>
      </w:r>
      <w:r w:rsidR="00841911">
        <w:rPr>
          <w:rFonts w:ascii="Calibri" w:eastAsia="Calibri" w:hAnsi="Calibri" w:cs="Calibri"/>
          <w:sz w:val="22"/>
          <w:szCs w:val="22"/>
        </w:rPr>
        <w:t xml:space="preserve">R Mitchell, Cllr G Marks, </w:t>
      </w:r>
      <w:r w:rsidR="00CE7F10">
        <w:rPr>
          <w:rFonts w:ascii="Calibri" w:eastAsia="Calibri" w:hAnsi="Calibri" w:cs="Calibri"/>
          <w:bCs/>
          <w:sz w:val="22"/>
          <w:szCs w:val="22"/>
        </w:rPr>
        <w:t xml:space="preserve">Cllr </w:t>
      </w:r>
      <w:r w:rsidR="00277AFF">
        <w:rPr>
          <w:rFonts w:ascii="Calibri" w:eastAsia="Calibri" w:hAnsi="Calibri" w:cs="Calibri"/>
          <w:bCs/>
          <w:sz w:val="22"/>
          <w:szCs w:val="22"/>
        </w:rPr>
        <w:t>J Fudge</w:t>
      </w:r>
      <w:r w:rsidR="00CE7F10">
        <w:rPr>
          <w:rFonts w:ascii="Calibri" w:eastAsia="Calibri" w:hAnsi="Calibri" w:cs="Calibri"/>
          <w:bCs/>
          <w:sz w:val="22"/>
          <w:szCs w:val="22"/>
        </w:rPr>
        <w:t xml:space="preserve"> </w:t>
      </w:r>
      <w:r w:rsidR="00841911">
        <w:rPr>
          <w:rFonts w:ascii="Calibri" w:eastAsia="Calibri" w:hAnsi="Calibri" w:cs="Calibri"/>
          <w:bCs/>
          <w:sz w:val="22"/>
          <w:szCs w:val="22"/>
        </w:rPr>
        <w:t xml:space="preserve">(Chair) </w:t>
      </w:r>
      <w:r w:rsidR="00027B31">
        <w:rPr>
          <w:rFonts w:ascii="Calibri" w:eastAsia="Calibri" w:hAnsi="Calibri" w:cs="Calibri"/>
          <w:bCs/>
          <w:sz w:val="22"/>
          <w:szCs w:val="22"/>
        </w:rPr>
        <w:t>and</w:t>
      </w:r>
      <w:r w:rsidR="00EB42C8">
        <w:rPr>
          <w:rFonts w:ascii="Calibri" w:eastAsia="Calibri" w:hAnsi="Calibri" w:cs="Calibri"/>
          <w:bCs/>
          <w:sz w:val="22"/>
          <w:szCs w:val="22"/>
        </w:rPr>
        <w:t xml:space="preserve"> Cllr </w:t>
      </w:r>
      <w:r w:rsidR="005068F7">
        <w:rPr>
          <w:rFonts w:ascii="Calibri" w:eastAsia="Calibri" w:hAnsi="Calibri" w:cs="Calibri"/>
          <w:bCs/>
          <w:sz w:val="22"/>
          <w:szCs w:val="22"/>
        </w:rPr>
        <w:t>L Steeds.</w:t>
      </w:r>
    </w:p>
    <w:p w14:paraId="4C071909" w14:textId="10726578" w:rsidR="00364911" w:rsidRPr="00277AFF" w:rsidRDefault="000D16FC">
      <w:pPr>
        <w:rPr>
          <w:rFonts w:ascii="Calibri" w:eastAsia="Calibri" w:hAnsi="Calibri" w:cs="Calibri"/>
          <w:bCs/>
          <w:sz w:val="22"/>
          <w:szCs w:val="22"/>
        </w:rPr>
      </w:pPr>
      <w:r>
        <w:rPr>
          <w:rFonts w:ascii="Calibri" w:eastAsia="Calibri" w:hAnsi="Calibri" w:cs="Calibri"/>
          <w:b/>
          <w:sz w:val="22"/>
          <w:szCs w:val="22"/>
        </w:rPr>
        <w:t>Absent</w:t>
      </w:r>
      <w:r w:rsidR="00277AFF">
        <w:rPr>
          <w:rFonts w:ascii="Calibri" w:eastAsia="Calibri" w:hAnsi="Calibri" w:cs="Calibri"/>
          <w:b/>
          <w:sz w:val="22"/>
          <w:szCs w:val="22"/>
        </w:rPr>
        <w:t xml:space="preserve">: </w:t>
      </w:r>
      <w:r w:rsidR="00841911">
        <w:rPr>
          <w:rFonts w:ascii="Calibri" w:eastAsia="Calibri" w:hAnsi="Calibri" w:cs="Calibri"/>
          <w:bCs/>
          <w:sz w:val="22"/>
          <w:szCs w:val="22"/>
        </w:rPr>
        <w:t xml:space="preserve">None. </w:t>
      </w:r>
    </w:p>
    <w:p w14:paraId="16AFBC58" w14:textId="77777777" w:rsidR="00277AFF" w:rsidRPr="005068F7" w:rsidRDefault="00277AFF">
      <w:pPr>
        <w:rPr>
          <w:rFonts w:ascii="Calibri" w:eastAsia="Calibri" w:hAnsi="Calibri" w:cs="Calibri"/>
          <w:bCs/>
          <w:sz w:val="22"/>
          <w:szCs w:val="22"/>
        </w:rPr>
      </w:pPr>
    </w:p>
    <w:p w14:paraId="0959300D" w14:textId="3947BD4C" w:rsidR="005F0979" w:rsidRDefault="000D16FC">
      <w:pPr>
        <w:rPr>
          <w:rFonts w:ascii="Calibri" w:eastAsia="Calibri" w:hAnsi="Calibri" w:cs="Calibri"/>
          <w:sz w:val="22"/>
          <w:szCs w:val="22"/>
        </w:rPr>
      </w:pPr>
      <w:r>
        <w:rPr>
          <w:rFonts w:ascii="Calibri" w:eastAsia="Calibri" w:hAnsi="Calibri" w:cs="Calibri"/>
          <w:b/>
          <w:sz w:val="22"/>
          <w:szCs w:val="22"/>
        </w:rPr>
        <w:t xml:space="preserve">In attendance: </w:t>
      </w:r>
      <w:r w:rsidR="00EA2272">
        <w:rPr>
          <w:rFonts w:ascii="Calibri" w:eastAsia="Calibri" w:hAnsi="Calibri" w:cs="Calibri"/>
          <w:sz w:val="22"/>
          <w:szCs w:val="22"/>
        </w:rPr>
        <w:t>Emma Fulham</w:t>
      </w:r>
      <w:r>
        <w:rPr>
          <w:rFonts w:ascii="Calibri" w:eastAsia="Calibri" w:hAnsi="Calibri" w:cs="Calibri"/>
          <w:sz w:val="22"/>
          <w:szCs w:val="22"/>
        </w:rPr>
        <w:t xml:space="preserve"> (Clerk)</w:t>
      </w:r>
      <w:r w:rsidR="008F7AB5">
        <w:rPr>
          <w:rFonts w:ascii="Calibri" w:eastAsia="Calibri" w:hAnsi="Calibri" w:cs="Calibri"/>
          <w:sz w:val="22"/>
          <w:szCs w:val="22"/>
        </w:rPr>
        <w:t>,</w:t>
      </w:r>
      <w:r w:rsidR="00797290">
        <w:rPr>
          <w:rFonts w:ascii="Calibri" w:eastAsia="Calibri" w:hAnsi="Calibri" w:cs="Calibri"/>
          <w:sz w:val="22"/>
          <w:szCs w:val="22"/>
        </w:rPr>
        <w:t xml:space="preserve"> </w:t>
      </w:r>
      <w:r w:rsidR="008F7AB5">
        <w:rPr>
          <w:rFonts w:ascii="Calibri" w:eastAsia="Calibri" w:hAnsi="Calibri" w:cs="Calibri"/>
          <w:sz w:val="22"/>
          <w:szCs w:val="22"/>
        </w:rPr>
        <w:t xml:space="preserve">Shadow Unitary Cllr Greenfield and </w:t>
      </w:r>
      <w:r w:rsidR="0069681E">
        <w:rPr>
          <w:rFonts w:ascii="Calibri" w:eastAsia="Calibri" w:hAnsi="Calibri" w:cs="Calibri"/>
          <w:sz w:val="22"/>
          <w:szCs w:val="22"/>
        </w:rPr>
        <w:t>District Cllr Lockwood</w:t>
      </w:r>
      <w:r w:rsidR="00277AFF">
        <w:rPr>
          <w:rFonts w:ascii="Calibri" w:eastAsia="Calibri" w:hAnsi="Calibri" w:cs="Calibri"/>
          <w:sz w:val="22"/>
          <w:szCs w:val="22"/>
        </w:rPr>
        <w:t>.</w:t>
      </w:r>
    </w:p>
    <w:p w14:paraId="4142552A" w14:textId="43D1DFE4" w:rsidR="00EA2272" w:rsidRPr="005F0979" w:rsidRDefault="005E4AE7">
      <w:pPr>
        <w:rPr>
          <w:rFonts w:ascii="Calibri" w:eastAsia="Calibri" w:hAnsi="Calibri" w:cs="Calibri"/>
          <w:sz w:val="22"/>
          <w:szCs w:val="22"/>
        </w:rPr>
      </w:pPr>
      <w:r>
        <w:rPr>
          <w:rFonts w:ascii="Calibri" w:eastAsia="Calibri" w:hAnsi="Calibri" w:cs="Calibri"/>
          <w:sz w:val="22"/>
          <w:szCs w:val="22"/>
        </w:rPr>
        <w:t>No</w:t>
      </w:r>
      <w:r w:rsidR="009664E1">
        <w:rPr>
          <w:rFonts w:ascii="Calibri" w:eastAsia="Calibri" w:hAnsi="Calibri" w:cs="Calibri"/>
          <w:sz w:val="22"/>
          <w:szCs w:val="22"/>
        </w:rPr>
        <w:t xml:space="preserve"> member</w:t>
      </w:r>
      <w:r>
        <w:rPr>
          <w:rFonts w:ascii="Calibri" w:eastAsia="Calibri" w:hAnsi="Calibri" w:cs="Calibri"/>
          <w:sz w:val="22"/>
          <w:szCs w:val="22"/>
        </w:rPr>
        <w:t>s</w:t>
      </w:r>
      <w:r w:rsidR="00FE7B12">
        <w:rPr>
          <w:rFonts w:ascii="Calibri" w:eastAsia="Calibri" w:hAnsi="Calibri" w:cs="Calibri"/>
          <w:sz w:val="22"/>
          <w:szCs w:val="22"/>
        </w:rPr>
        <w:t xml:space="preserve"> </w:t>
      </w:r>
      <w:r w:rsidR="009664E1">
        <w:rPr>
          <w:rFonts w:ascii="Calibri" w:eastAsia="Calibri" w:hAnsi="Calibri" w:cs="Calibri"/>
          <w:sz w:val="22"/>
          <w:szCs w:val="22"/>
        </w:rPr>
        <w:t>of the</w:t>
      </w:r>
      <w:r w:rsidR="00DF0CC2">
        <w:rPr>
          <w:rFonts w:ascii="Calibri" w:eastAsia="Calibri" w:hAnsi="Calibri" w:cs="Calibri"/>
          <w:sz w:val="22"/>
          <w:szCs w:val="22"/>
        </w:rPr>
        <w:t xml:space="preserve"> public </w:t>
      </w:r>
      <w:r>
        <w:rPr>
          <w:rFonts w:ascii="Calibri" w:eastAsia="Calibri" w:hAnsi="Calibri" w:cs="Calibri"/>
          <w:sz w:val="22"/>
          <w:szCs w:val="22"/>
        </w:rPr>
        <w:t>were</w:t>
      </w:r>
      <w:r w:rsidR="005F0979">
        <w:rPr>
          <w:rFonts w:ascii="Calibri" w:eastAsia="Calibri" w:hAnsi="Calibri" w:cs="Calibri"/>
          <w:sz w:val="22"/>
          <w:szCs w:val="22"/>
        </w:rPr>
        <w:t xml:space="preserve"> </w:t>
      </w:r>
      <w:r w:rsidR="00DF0CC2">
        <w:rPr>
          <w:rFonts w:ascii="Calibri" w:eastAsia="Calibri" w:hAnsi="Calibri" w:cs="Calibri"/>
          <w:sz w:val="22"/>
          <w:szCs w:val="22"/>
        </w:rPr>
        <w:t xml:space="preserve">in attendance. </w:t>
      </w:r>
    </w:p>
    <w:p w14:paraId="1ACD200B" w14:textId="77777777" w:rsidR="00B0326D" w:rsidRDefault="00B0326D" w:rsidP="00B0326D">
      <w:pPr>
        <w:pBdr>
          <w:bottom w:val="single" w:sz="6" w:space="1" w:color="auto"/>
        </w:pBdr>
        <w:tabs>
          <w:tab w:val="left" w:pos="3628"/>
        </w:tabs>
        <w:rPr>
          <w:rFonts w:asciiTheme="minorHAnsi" w:hAnsiTheme="minorHAnsi" w:cstheme="minorHAnsi"/>
          <w:sz w:val="22"/>
          <w:szCs w:val="22"/>
        </w:rPr>
      </w:pPr>
    </w:p>
    <w:p w14:paraId="52183290" w14:textId="29A8B5B8" w:rsidR="005F4B68" w:rsidRPr="00DA2BDF" w:rsidRDefault="00026A67" w:rsidP="00DA2BDF">
      <w:pPr>
        <w:jc w:val="center"/>
        <w:rPr>
          <w:rFonts w:asciiTheme="minorHAnsi" w:hAnsiTheme="minorHAnsi" w:cstheme="minorHAnsi"/>
          <w:b/>
          <w:sz w:val="22"/>
          <w:szCs w:val="22"/>
        </w:rPr>
      </w:pPr>
      <w:r>
        <w:rPr>
          <w:rFonts w:asciiTheme="minorHAnsi" w:hAnsiTheme="minorHAnsi" w:cstheme="minorHAnsi"/>
          <w:b/>
          <w:sz w:val="22"/>
          <w:szCs w:val="22"/>
        </w:rPr>
        <w:t>Minutes.</w:t>
      </w:r>
    </w:p>
    <w:p w14:paraId="5F6E83F7" w14:textId="77777777" w:rsidR="005F4B68" w:rsidRDefault="005F4B68" w:rsidP="00C7475C">
      <w:pPr>
        <w:rPr>
          <w:rFonts w:asciiTheme="minorHAnsi" w:hAnsiTheme="minorHAnsi" w:cstheme="minorHAnsi"/>
          <w:bCs/>
          <w:sz w:val="22"/>
          <w:szCs w:val="22"/>
        </w:rPr>
      </w:pPr>
    </w:p>
    <w:p w14:paraId="2DC97326" w14:textId="451D5878" w:rsidR="005F4B68" w:rsidRPr="006E323B" w:rsidRDefault="005F4B68" w:rsidP="006E323B">
      <w:pPr>
        <w:pStyle w:val="ListParagraph"/>
        <w:numPr>
          <w:ilvl w:val="0"/>
          <w:numId w:val="38"/>
        </w:numPr>
        <w:contextualSpacing/>
        <w:rPr>
          <w:rFonts w:asciiTheme="minorHAnsi" w:hAnsiTheme="minorHAnsi" w:cstheme="minorHAnsi"/>
          <w:b/>
          <w:sz w:val="22"/>
          <w:szCs w:val="22"/>
        </w:rPr>
      </w:pPr>
      <w:r w:rsidRPr="006E323B">
        <w:rPr>
          <w:rFonts w:asciiTheme="minorHAnsi" w:hAnsiTheme="minorHAnsi" w:cstheme="minorHAnsi"/>
          <w:b/>
          <w:sz w:val="22"/>
          <w:szCs w:val="22"/>
        </w:rPr>
        <w:t>Apologies for absence</w:t>
      </w:r>
    </w:p>
    <w:p w14:paraId="2453392C" w14:textId="77777777" w:rsidR="005F4B68" w:rsidRPr="009C2EF0" w:rsidRDefault="005F4B68" w:rsidP="005F4B68">
      <w:pPr>
        <w:pStyle w:val="ListParagraph"/>
        <w:ind w:left="360"/>
        <w:contextualSpacing/>
        <w:rPr>
          <w:rFonts w:asciiTheme="minorHAnsi" w:hAnsiTheme="minorHAnsi" w:cstheme="minorHAnsi"/>
          <w:sz w:val="22"/>
          <w:szCs w:val="22"/>
        </w:rPr>
      </w:pPr>
      <w:r w:rsidRPr="009C2EF0">
        <w:rPr>
          <w:rFonts w:asciiTheme="minorHAnsi" w:hAnsiTheme="minorHAnsi" w:cstheme="minorHAnsi"/>
          <w:sz w:val="22"/>
          <w:szCs w:val="22"/>
        </w:rPr>
        <w:t xml:space="preserve">To </w:t>
      </w:r>
      <w:r w:rsidRPr="009C2EF0">
        <w:rPr>
          <w:rFonts w:asciiTheme="minorHAnsi" w:hAnsiTheme="minorHAnsi" w:cstheme="minorHAnsi"/>
          <w:b/>
          <w:sz w:val="22"/>
          <w:szCs w:val="22"/>
        </w:rPr>
        <w:t>RECEIVE</w:t>
      </w:r>
      <w:r w:rsidRPr="009C2EF0">
        <w:rPr>
          <w:rFonts w:asciiTheme="minorHAnsi" w:hAnsiTheme="minorHAnsi" w:cstheme="minorHAnsi"/>
          <w:sz w:val="22"/>
          <w:szCs w:val="22"/>
        </w:rPr>
        <w:t xml:space="preserve"> any apologies.</w:t>
      </w:r>
    </w:p>
    <w:p w14:paraId="27C50196" w14:textId="41CA41B9" w:rsidR="005F4B68" w:rsidRPr="005E4AE7" w:rsidRDefault="005F0979" w:rsidP="005E4AE7">
      <w:pPr>
        <w:pStyle w:val="ListParagraph"/>
        <w:ind w:left="360"/>
        <w:contextualSpacing/>
        <w:rPr>
          <w:rFonts w:asciiTheme="minorHAnsi" w:hAnsiTheme="minorHAnsi" w:cstheme="minorHAnsi"/>
          <w:sz w:val="22"/>
          <w:szCs w:val="22"/>
        </w:rPr>
      </w:pPr>
      <w:r>
        <w:rPr>
          <w:rFonts w:asciiTheme="minorHAnsi" w:hAnsiTheme="minorHAnsi" w:cstheme="minorHAnsi"/>
          <w:sz w:val="22"/>
          <w:szCs w:val="22"/>
        </w:rPr>
        <w:t xml:space="preserve">None. </w:t>
      </w:r>
      <w:r w:rsidR="00C24E3F" w:rsidRPr="005E4AE7">
        <w:rPr>
          <w:rFonts w:asciiTheme="minorHAnsi" w:hAnsiTheme="minorHAnsi" w:cstheme="minorHAnsi"/>
          <w:sz w:val="22"/>
          <w:szCs w:val="22"/>
        </w:rPr>
        <w:br/>
      </w:r>
      <w:r w:rsidR="00A92F88" w:rsidRPr="005E4AE7">
        <w:rPr>
          <w:rFonts w:asciiTheme="minorHAnsi" w:hAnsiTheme="minorHAnsi" w:cstheme="minorHAnsi"/>
          <w:sz w:val="22"/>
          <w:szCs w:val="22"/>
        </w:rPr>
        <w:t xml:space="preserve">Following Cath </w:t>
      </w:r>
      <w:proofErr w:type="spellStart"/>
      <w:r w:rsidR="00A92F88" w:rsidRPr="005E4AE7">
        <w:rPr>
          <w:rFonts w:asciiTheme="minorHAnsi" w:hAnsiTheme="minorHAnsi" w:cstheme="minorHAnsi"/>
          <w:sz w:val="22"/>
          <w:szCs w:val="22"/>
        </w:rPr>
        <w:t>Hearden’s</w:t>
      </w:r>
      <w:proofErr w:type="spellEnd"/>
      <w:r w:rsidR="00A92F88" w:rsidRPr="005E4AE7">
        <w:rPr>
          <w:rFonts w:asciiTheme="minorHAnsi" w:hAnsiTheme="minorHAnsi" w:cstheme="minorHAnsi"/>
          <w:sz w:val="22"/>
          <w:szCs w:val="22"/>
        </w:rPr>
        <w:t xml:space="preserve"> resignation </w:t>
      </w:r>
      <w:r w:rsidR="00F60CB5" w:rsidRPr="005E4AE7">
        <w:rPr>
          <w:rFonts w:asciiTheme="minorHAnsi" w:hAnsiTheme="minorHAnsi" w:cstheme="minorHAnsi"/>
          <w:sz w:val="22"/>
          <w:szCs w:val="22"/>
        </w:rPr>
        <w:t xml:space="preserve">Vice Chair Fudge would chair the meeting. The next meeting would appoint </w:t>
      </w:r>
      <w:r w:rsidR="00C24E3F" w:rsidRPr="005E4AE7">
        <w:rPr>
          <w:rFonts w:asciiTheme="minorHAnsi" w:hAnsiTheme="minorHAnsi" w:cstheme="minorHAnsi"/>
          <w:sz w:val="22"/>
          <w:szCs w:val="22"/>
        </w:rPr>
        <w:t xml:space="preserve">a new Chair. </w:t>
      </w:r>
      <w:r w:rsidRPr="005E4AE7">
        <w:rPr>
          <w:rFonts w:asciiTheme="minorHAnsi" w:hAnsiTheme="minorHAnsi" w:cstheme="minorHAnsi"/>
          <w:sz w:val="22"/>
          <w:szCs w:val="22"/>
        </w:rPr>
        <w:br/>
      </w:r>
    </w:p>
    <w:p w14:paraId="4BDA9E99" w14:textId="0676FF80" w:rsidR="005F4B68" w:rsidRPr="00DA2BDF" w:rsidRDefault="005F4B68" w:rsidP="00DA2BDF">
      <w:pPr>
        <w:pStyle w:val="ListParagraph"/>
        <w:numPr>
          <w:ilvl w:val="0"/>
          <w:numId w:val="38"/>
        </w:numPr>
        <w:contextualSpacing/>
        <w:rPr>
          <w:rFonts w:asciiTheme="minorHAnsi" w:hAnsiTheme="minorHAnsi" w:cstheme="minorHAnsi"/>
          <w:b/>
          <w:sz w:val="22"/>
          <w:szCs w:val="22"/>
        </w:rPr>
      </w:pPr>
      <w:r w:rsidRPr="00DA2BDF">
        <w:rPr>
          <w:rFonts w:asciiTheme="minorHAnsi" w:hAnsiTheme="minorHAnsi" w:cstheme="minorHAnsi"/>
          <w:b/>
          <w:sz w:val="22"/>
          <w:szCs w:val="22"/>
        </w:rPr>
        <w:t>Declarations of interest/Request for dispensations</w:t>
      </w:r>
    </w:p>
    <w:p w14:paraId="1D033BE2" w14:textId="77777777" w:rsidR="005F4B68" w:rsidRPr="009C2EF0" w:rsidRDefault="005F4B68" w:rsidP="005F4B68">
      <w:pPr>
        <w:pStyle w:val="ListParagraph"/>
        <w:ind w:left="360"/>
        <w:contextualSpacing/>
        <w:rPr>
          <w:rFonts w:asciiTheme="minorHAnsi" w:hAnsiTheme="minorHAnsi" w:cstheme="minorHAnsi"/>
          <w:sz w:val="22"/>
          <w:szCs w:val="22"/>
        </w:rPr>
      </w:pPr>
      <w:r w:rsidRPr="009C2EF0">
        <w:rPr>
          <w:rFonts w:asciiTheme="minorHAnsi" w:hAnsiTheme="minorHAnsi" w:cstheme="minorHAnsi"/>
          <w:sz w:val="22"/>
          <w:szCs w:val="22"/>
        </w:rPr>
        <w:t xml:space="preserve">To </w:t>
      </w:r>
      <w:r w:rsidRPr="009C2EF0">
        <w:rPr>
          <w:rFonts w:asciiTheme="minorHAnsi" w:hAnsiTheme="minorHAnsi" w:cstheme="minorHAnsi"/>
          <w:b/>
          <w:sz w:val="22"/>
          <w:szCs w:val="22"/>
        </w:rPr>
        <w:t>RECEIVE</w:t>
      </w:r>
      <w:r w:rsidRPr="009C2EF0">
        <w:rPr>
          <w:rFonts w:asciiTheme="minorHAnsi" w:hAnsiTheme="minorHAnsi" w:cstheme="minorHAnsi"/>
          <w:sz w:val="22"/>
          <w:szCs w:val="22"/>
        </w:rPr>
        <w:t xml:space="preserve"> any declarations of interest. To </w:t>
      </w:r>
      <w:r w:rsidRPr="009C2EF0">
        <w:rPr>
          <w:rFonts w:asciiTheme="minorHAnsi" w:hAnsiTheme="minorHAnsi" w:cstheme="minorHAnsi"/>
          <w:b/>
          <w:sz w:val="22"/>
          <w:szCs w:val="22"/>
        </w:rPr>
        <w:t>RESOLVE</w:t>
      </w:r>
      <w:r w:rsidRPr="009C2EF0">
        <w:rPr>
          <w:rFonts w:asciiTheme="minorHAnsi" w:hAnsiTheme="minorHAnsi" w:cstheme="minorHAnsi"/>
          <w:sz w:val="22"/>
          <w:szCs w:val="22"/>
        </w:rPr>
        <w:t xml:space="preserve"> to grant dispensations where appropriate.</w:t>
      </w:r>
    </w:p>
    <w:p w14:paraId="201D20F3" w14:textId="14976E40" w:rsidR="005F4B68" w:rsidRPr="009C2EF0" w:rsidRDefault="005F0979" w:rsidP="005F4B68">
      <w:pPr>
        <w:pStyle w:val="ListParagraph"/>
        <w:ind w:left="360"/>
        <w:contextualSpacing/>
        <w:rPr>
          <w:rFonts w:asciiTheme="minorHAnsi" w:hAnsiTheme="minorHAnsi" w:cstheme="minorHAnsi"/>
          <w:sz w:val="22"/>
          <w:szCs w:val="22"/>
        </w:rPr>
      </w:pPr>
      <w:r>
        <w:rPr>
          <w:rFonts w:asciiTheme="minorHAnsi" w:hAnsiTheme="minorHAnsi" w:cstheme="minorHAnsi"/>
          <w:sz w:val="22"/>
          <w:szCs w:val="22"/>
        </w:rPr>
        <w:t xml:space="preserve">The Chair reminded Cllrs to declare when necessary. </w:t>
      </w:r>
      <w:r>
        <w:rPr>
          <w:rFonts w:asciiTheme="minorHAnsi" w:hAnsiTheme="minorHAnsi" w:cstheme="minorHAnsi"/>
          <w:sz w:val="22"/>
          <w:szCs w:val="22"/>
        </w:rPr>
        <w:br/>
      </w:r>
    </w:p>
    <w:p w14:paraId="1885C792" w14:textId="75AFCBA2" w:rsidR="005F4B68" w:rsidRPr="00C92040" w:rsidRDefault="005F4B68" w:rsidP="00DA2BDF">
      <w:pPr>
        <w:pStyle w:val="ListParagraph"/>
        <w:numPr>
          <w:ilvl w:val="0"/>
          <w:numId w:val="38"/>
        </w:numPr>
        <w:contextualSpacing/>
        <w:rPr>
          <w:rFonts w:asciiTheme="minorHAnsi" w:hAnsiTheme="minorHAnsi" w:cstheme="minorHAnsi"/>
          <w:color w:val="000000"/>
          <w:sz w:val="22"/>
          <w:szCs w:val="22"/>
          <w:lang w:eastAsia="en-GB"/>
        </w:rPr>
      </w:pPr>
      <w:r w:rsidRPr="009C2EF0">
        <w:rPr>
          <w:rFonts w:asciiTheme="minorHAnsi" w:hAnsiTheme="minorHAnsi" w:cstheme="minorHAnsi"/>
          <w:b/>
          <w:bCs/>
          <w:sz w:val="22"/>
          <w:szCs w:val="22"/>
        </w:rPr>
        <w:t xml:space="preserve">To consider Co-option to the Council. </w:t>
      </w:r>
    </w:p>
    <w:p w14:paraId="26060D74" w14:textId="2986AE92" w:rsidR="00C92040" w:rsidRPr="00C92040" w:rsidRDefault="00C92040" w:rsidP="00C92040">
      <w:pPr>
        <w:ind w:left="360"/>
        <w:contextualSpacing/>
        <w:rPr>
          <w:rFonts w:asciiTheme="minorHAnsi" w:hAnsiTheme="minorHAnsi" w:cstheme="minorHAnsi"/>
          <w:color w:val="000000"/>
          <w:sz w:val="22"/>
          <w:szCs w:val="22"/>
          <w:lang w:eastAsia="en-GB"/>
        </w:rPr>
      </w:pPr>
      <w:r>
        <w:rPr>
          <w:rFonts w:asciiTheme="minorHAnsi" w:hAnsiTheme="minorHAnsi" w:cstheme="minorHAnsi"/>
          <w:color w:val="000000"/>
          <w:sz w:val="22"/>
          <w:szCs w:val="22"/>
          <w:lang w:eastAsia="en-GB"/>
        </w:rPr>
        <w:t xml:space="preserve">This item was deferred to a future meeting. </w:t>
      </w:r>
      <w:r>
        <w:rPr>
          <w:rFonts w:asciiTheme="minorHAnsi" w:hAnsiTheme="minorHAnsi" w:cstheme="minorHAnsi"/>
          <w:color w:val="000000"/>
          <w:sz w:val="22"/>
          <w:szCs w:val="22"/>
          <w:lang w:eastAsia="en-GB"/>
        </w:rPr>
        <w:br/>
      </w:r>
    </w:p>
    <w:p w14:paraId="5F45F5D8" w14:textId="77777777" w:rsidR="005F4B68" w:rsidRPr="009C2EF0" w:rsidRDefault="005F4B68" w:rsidP="00DA2BDF">
      <w:pPr>
        <w:pStyle w:val="ListParagraph"/>
        <w:numPr>
          <w:ilvl w:val="0"/>
          <w:numId w:val="38"/>
        </w:numPr>
        <w:contextualSpacing/>
        <w:rPr>
          <w:rFonts w:asciiTheme="minorHAnsi" w:hAnsiTheme="minorHAnsi" w:cstheme="minorHAnsi"/>
          <w:b/>
          <w:sz w:val="22"/>
          <w:szCs w:val="22"/>
        </w:rPr>
      </w:pPr>
      <w:r w:rsidRPr="009C2EF0">
        <w:rPr>
          <w:rFonts w:asciiTheme="minorHAnsi" w:hAnsiTheme="minorHAnsi" w:cstheme="minorHAnsi"/>
          <w:b/>
          <w:sz w:val="22"/>
          <w:szCs w:val="22"/>
        </w:rPr>
        <w:t>Public Participation</w:t>
      </w:r>
    </w:p>
    <w:p w14:paraId="19F53617" w14:textId="77777777" w:rsidR="005F4B68" w:rsidRPr="009C2EF0" w:rsidRDefault="005F4B68" w:rsidP="005F4B68">
      <w:pPr>
        <w:pStyle w:val="ListParagraph"/>
        <w:ind w:left="360"/>
        <w:contextualSpacing/>
        <w:rPr>
          <w:rFonts w:asciiTheme="minorHAnsi" w:hAnsiTheme="minorHAnsi" w:cstheme="minorHAnsi"/>
          <w:sz w:val="22"/>
          <w:szCs w:val="22"/>
        </w:rPr>
      </w:pPr>
      <w:r w:rsidRPr="009C2EF0">
        <w:rPr>
          <w:rFonts w:asciiTheme="minorHAnsi" w:hAnsiTheme="minorHAnsi" w:cstheme="minorHAnsi"/>
          <w:sz w:val="22"/>
          <w:szCs w:val="22"/>
        </w:rPr>
        <w:t>Members of the public are welcome to attend the meeting. Any member of the public, who so wishes, may speak at this point of the meeting on items within the remit of the Council. No previous notice need be given. The maximum time allotted for this item is 15 minutes in total unless directed otherwise by the Chair.</w:t>
      </w:r>
    </w:p>
    <w:p w14:paraId="1919D124" w14:textId="77777777" w:rsidR="00A92F88" w:rsidRDefault="0096466E" w:rsidP="005F4B68">
      <w:pPr>
        <w:contextualSpacing/>
        <w:rPr>
          <w:rFonts w:asciiTheme="minorHAnsi" w:hAnsiTheme="minorHAnsi" w:cstheme="minorHAnsi"/>
          <w:bCs/>
          <w:sz w:val="22"/>
          <w:szCs w:val="22"/>
        </w:rPr>
      </w:pPr>
      <w:r w:rsidRPr="00A92F88">
        <w:rPr>
          <w:rFonts w:asciiTheme="minorHAnsi" w:hAnsiTheme="minorHAnsi" w:cstheme="minorHAnsi"/>
          <w:bCs/>
          <w:sz w:val="22"/>
          <w:szCs w:val="22"/>
        </w:rPr>
        <w:tab/>
      </w:r>
    </w:p>
    <w:p w14:paraId="6F28C2EE" w14:textId="65F304A5" w:rsidR="005F4B68" w:rsidRPr="00A92F88" w:rsidRDefault="005E4AE7" w:rsidP="004A5CA6">
      <w:pPr>
        <w:ind w:left="360"/>
        <w:contextualSpacing/>
        <w:rPr>
          <w:rFonts w:asciiTheme="minorHAnsi" w:hAnsiTheme="minorHAnsi" w:cstheme="minorHAnsi"/>
          <w:bCs/>
          <w:sz w:val="22"/>
          <w:szCs w:val="22"/>
        </w:rPr>
      </w:pPr>
      <w:r>
        <w:rPr>
          <w:rFonts w:ascii="Calibri" w:eastAsia="Calibri" w:hAnsi="Calibri" w:cs="Calibri"/>
          <w:sz w:val="22"/>
          <w:szCs w:val="22"/>
        </w:rPr>
        <w:t xml:space="preserve">Shadow Unitary Cllr Greenfield </w:t>
      </w:r>
      <w:r w:rsidR="004A5CA6">
        <w:rPr>
          <w:rFonts w:ascii="Calibri" w:eastAsia="Calibri" w:hAnsi="Calibri" w:cs="Calibri"/>
          <w:sz w:val="22"/>
          <w:szCs w:val="22"/>
        </w:rPr>
        <w:t>reported on the progress of the Shadow Unitary Authority</w:t>
      </w:r>
      <w:r w:rsidR="00991859">
        <w:rPr>
          <w:rFonts w:ascii="Calibri" w:eastAsia="Calibri" w:hAnsi="Calibri" w:cs="Calibri"/>
          <w:sz w:val="22"/>
          <w:szCs w:val="22"/>
        </w:rPr>
        <w:t>. He commented on the c</w:t>
      </w:r>
      <w:r w:rsidR="0096466E" w:rsidRPr="00A92F88">
        <w:rPr>
          <w:rFonts w:asciiTheme="minorHAnsi" w:hAnsiTheme="minorHAnsi" w:cstheme="minorHAnsi"/>
          <w:bCs/>
          <w:sz w:val="22"/>
          <w:szCs w:val="22"/>
        </w:rPr>
        <w:t xml:space="preserve">orporate strategy </w:t>
      </w:r>
      <w:r w:rsidR="00991859">
        <w:rPr>
          <w:rFonts w:asciiTheme="minorHAnsi" w:hAnsiTheme="minorHAnsi" w:cstheme="minorHAnsi"/>
          <w:bCs/>
          <w:sz w:val="22"/>
          <w:szCs w:val="22"/>
        </w:rPr>
        <w:t xml:space="preserve">which </w:t>
      </w:r>
      <w:r w:rsidR="0096466E" w:rsidRPr="00A92F88">
        <w:rPr>
          <w:rFonts w:asciiTheme="minorHAnsi" w:hAnsiTheme="minorHAnsi" w:cstheme="minorHAnsi"/>
          <w:bCs/>
          <w:sz w:val="22"/>
          <w:szCs w:val="22"/>
        </w:rPr>
        <w:t xml:space="preserve">has been agreed. A pathway for funding and the possibility of a mayor </w:t>
      </w:r>
      <w:r w:rsidR="00A92F88" w:rsidRPr="00A92F88">
        <w:rPr>
          <w:rFonts w:asciiTheme="minorHAnsi" w:hAnsiTheme="minorHAnsi" w:cstheme="minorHAnsi"/>
          <w:bCs/>
          <w:sz w:val="22"/>
          <w:szCs w:val="22"/>
        </w:rPr>
        <w:t>has been raised. Committees were in place to progress matters once the interim Council</w:t>
      </w:r>
      <w:r w:rsidR="00FB4E77">
        <w:rPr>
          <w:rFonts w:asciiTheme="minorHAnsi" w:hAnsiTheme="minorHAnsi" w:cstheme="minorHAnsi"/>
          <w:bCs/>
          <w:sz w:val="22"/>
          <w:szCs w:val="22"/>
        </w:rPr>
        <w:t xml:space="preserve"> became the permanent Unitary. </w:t>
      </w:r>
      <w:r w:rsidR="00C24E3F">
        <w:rPr>
          <w:rFonts w:asciiTheme="minorHAnsi" w:hAnsiTheme="minorHAnsi" w:cstheme="minorHAnsi"/>
          <w:bCs/>
          <w:sz w:val="22"/>
          <w:szCs w:val="22"/>
        </w:rPr>
        <w:br/>
        <w:t xml:space="preserve">There was a query over footpath 437 </w:t>
      </w:r>
      <w:r w:rsidR="004E51F8">
        <w:rPr>
          <w:rFonts w:asciiTheme="minorHAnsi" w:hAnsiTheme="minorHAnsi" w:cstheme="minorHAnsi"/>
          <w:bCs/>
          <w:sz w:val="22"/>
          <w:szCs w:val="22"/>
        </w:rPr>
        <w:t xml:space="preserve">stile access. </w:t>
      </w:r>
      <w:r w:rsidR="00FC42A4">
        <w:rPr>
          <w:rFonts w:asciiTheme="minorHAnsi" w:hAnsiTheme="minorHAnsi" w:cstheme="minorHAnsi"/>
          <w:bCs/>
          <w:sz w:val="22"/>
          <w:szCs w:val="22"/>
        </w:rPr>
        <w:t xml:space="preserve">It was agreed </w:t>
      </w:r>
      <w:r w:rsidR="00A05F0C">
        <w:rPr>
          <w:rFonts w:asciiTheme="minorHAnsi" w:hAnsiTheme="minorHAnsi" w:cstheme="minorHAnsi"/>
          <w:bCs/>
          <w:sz w:val="22"/>
          <w:szCs w:val="22"/>
        </w:rPr>
        <w:t xml:space="preserve">this would go on a future agenda. </w:t>
      </w:r>
    </w:p>
    <w:p w14:paraId="2694A611" w14:textId="77777777" w:rsidR="00A92F88" w:rsidRPr="009C2EF0" w:rsidRDefault="00A92F88" w:rsidP="005F4B68">
      <w:pPr>
        <w:contextualSpacing/>
        <w:rPr>
          <w:rFonts w:asciiTheme="minorHAnsi" w:hAnsiTheme="minorHAnsi" w:cstheme="minorHAnsi"/>
          <w:b/>
          <w:sz w:val="22"/>
          <w:szCs w:val="22"/>
        </w:rPr>
      </w:pPr>
    </w:p>
    <w:p w14:paraId="09CB159B" w14:textId="77777777" w:rsidR="005F4B68" w:rsidRPr="009C2EF0" w:rsidRDefault="005F4B68" w:rsidP="00DA2BDF">
      <w:pPr>
        <w:pStyle w:val="ListParagraph"/>
        <w:numPr>
          <w:ilvl w:val="0"/>
          <w:numId w:val="38"/>
        </w:numPr>
        <w:contextualSpacing/>
        <w:rPr>
          <w:rFonts w:asciiTheme="minorHAnsi" w:hAnsiTheme="minorHAnsi" w:cstheme="minorHAnsi"/>
          <w:b/>
          <w:sz w:val="22"/>
          <w:szCs w:val="22"/>
        </w:rPr>
      </w:pPr>
      <w:r w:rsidRPr="009C2EF0">
        <w:rPr>
          <w:rFonts w:asciiTheme="minorHAnsi" w:hAnsiTheme="minorHAnsi" w:cstheme="minorHAnsi"/>
          <w:b/>
          <w:sz w:val="22"/>
          <w:szCs w:val="22"/>
        </w:rPr>
        <w:t>District and County Councillors’ reports</w:t>
      </w:r>
    </w:p>
    <w:p w14:paraId="4F089993" w14:textId="77777777" w:rsidR="005F4B68" w:rsidRPr="009C2EF0" w:rsidRDefault="005F4B68" w:rsidP="005F4B68">
      <w:pPr>
        <w:pStyle w:val="ListParagraph"/>
        <w:ind w:left="360"/>
        <w:contextualSpacing/>
        <w:rPr>
          <w:rFonts w:asciiTheme="minorHAnsi" w:hAnsiTheme="minorHAnsi" w:cstheme="minorHAnsi"/>
          <w:sz w:val="22"/>
          <w:szCs w:val="22"/>
        </w:rPr>
      </w:pPr>
      <w:r w:rsidRPr="009C2EF0">
        <w:rPr>
          <w:rFonts w:asciiTheme="minorHAnsi" w:hAnsiTheme="minorHAnsi" w:cstheme="minorHAnsi"/>
          <w:sz w:val="22"/>
          <w:szCs w:val="22"/>
        </w:rPr>
        <w:t>To</w:t>
      </w:r>
      <w:r w:rsidRPr="009C2EF0">
        <w:rPr>
          <w:rFonts w:asciiTheme="minorHAnsi" w:hAnsiTheme="minorHAnsi" w:cstheme="minorHAnsi"/>
          <w:b/>
          <w:sz w:val="22"/>
          <w:szCs w:val="22"/>
        </w:rPr>
        <w:t xml:space="preserve"> NOTE</w:t>
      </w:r>
      <w:r w:rsidRPr="009C2EF0">
        <w:rPr>
          <w:rFonts w:asciiTheme="minorHAnsi" w:hAnsiTheme="minorHAnsi" w:cstheme="minorHAnsi"/>
          <w:sz w:val="22"/>
          <w:szCs w:val="22"/>
        </w:rPr>
        <w:t xml:space="preserve"> as above.</w:t>
      </w:r>
    </w:p>
    <w:p w14:paraId="4CC945DB" w14:textId="77777777" w:rsidR="00B73E74" w:rsidRDefault="00841911" w:rsidP="005F4B68">
      <w:pPr>
        <w:pStyle w:val="ListParagraph"/>
        <w:ind w:left="360"/>
        <w:contextualSpacing/>
        <w:rPr>
          <w:rFonts w:asciiTheme="minorHAnsi" w:hAnsiTheme="minorHAnsi" w:cstheme="minorHAnsi"/>
          <w:bCs/>
          <w:sz w:val="22"/>
          <w:szCs w:val="22"/>
        </w:rPr>
      </w:pPr>
      <w:r>
        <w:rPr>
          <w:rFonts w:asciiTheme="minorHAnsi" w:hAnsiTheme="minorHAnsi" w:cstheme="minorHAnsi"/>
          <w:b/>
          <w:sz w:val="22"/>
          <w:szCs w:val="22"/>
        </w:rPr>
        <w:br/>
      </w:r>
      <w:r w:rsidRPr="006316CE">
        <w:rPr>
          <w:rFonts w:asciiTheme="minorHAnsi" w:hAnsiTheme="minorHAnsi" w:cstheme="minorHAnsi"/>
          <w:bCs/>
          <w:sz w:val="22"/>
          <w:szCs w:val="22"/>
        </w:rPr>
        <w:t xml:space="preserve">Cllr </w:t>
      </w:r>
      <w:r w:rsidR="00A05F0C" w:rsidRPr="006316CE">
        <w:rPr>
          <w:rFonts w:asciiTheme="minorHAnsi" w:hAnsiTheme="minorHAnsi" w:cstheme="minorHAnsi"/>
          <w:bCs/>
          <w:sz w:val="22"/>
          <w:szCs w:val="22"/>
        </w:rPr>
        <w:t xml:space="preserve">Lockwood reported on a youth camp </w:t>
      </w:r>
      <w:r w:rsidR="00A029A0">
        <w:rPr>
          <w:rFonts w:asciiTheme="minorHAnsi" w:hAnsiTheme="minorHAnsi" w:cstheme="minorHAnsi"/>
          <w:bCs/>
          <w:sz w:val="22"/>
          <w:szCs w:val="22"/>
        </w:rPr>
        <w:t xml:space="preserve">and funding required </w:t>
      </w:r>
      <w:proofErr w:type="gramStart"/>
      <w:r w:rsidR="00A05F0C" w:rsidRPr="006316CE">
        <w:rPr>
          <w:rFonts w:asciiTheme="minorHAnsi" w:hAnsiTheme="minorHAnsi" w:cstheme="minorHAnsi"/>
          <w:bCs/>
          <w:sz w:val="22"/>
          <w:szCs w:val="22"/>
        </w:rPr>
        <w:t xml:space="preserve">and </w:t>
      </w:r>
      <w:r w:rsidR="00A029A0">
        <w:rPr>
          <w:rFonts w:asciiTheme="minorHAnsi" w:hAnsiTheme="minorHAnsi" w:cstheme="minorHAnsi"/>
          <w:bCs/>
          <w:sz w:val="22"/>
          <w:szCs w:val="22"/>
        </w:rPr>
        <w:t>also</w:t>
      </w:r>
      <w:proofErr w:type="gramEnd"/>
      <w:r w:rsidR="00A029A0">
        <w:rPr>
          <w:rFonts w:asciiTheme="minorHAnsi" w:hAnsiTheme="minorHAnsi" w:cstheme="minorHAnsi"/>
          <w:bCs/>
          <w:sz w:val="22"/>
          <w:szCs w:val="22"/>
        </w:rPr>
        <w:t xml:space="preserve"> a </w:t>
      </w:r>
      <w:r w:rsidR="006316CE" w:rsidRPr="006316CE">
        <w:rPr>
          <w:rFonts w:asciiTheme="minorHAnsi" w:hAnsiTheme="minorHAnsi" w:cstheme="minorHAnsi"/>
          <w:bCs/>
          <w:sz w:val="22"/>
          <w:szCs w:val="22"/>
        </w:rPr>
        <w:t>youth consultation</w:t>
      </w:r>
      <w:r w:rsidR="00CF5E70">
        <w:rPr>
          <w:rFonts w:asciiTheme="minorHAnsi" w:hAnsiTheme="minorHAnsi" w:cstheme="minorHAnsi"/>
          <w:bCs/>
          <w:sz w:val="22"/>
          <w:szCs w:val="22"/>
        </w:rPr>
        <w:t xml:space="preserve"> on the skatepark. </w:t>
      </w:r>
      <w:r w:rsidR="00CF5E70">
        <w:rPr>
          <w:rFonts w:asciiTheme="minorHAnsi" w:hAnsiTheme="minorHAnsi" w:cstheme="minorHAnsi"/>
          <w:bCs/>
          <w:sz w:val="22"/>
          <w:szCs w:val="22"/>
        </w:rPr>
        <w:br/>
        <w:t xml:space="preserve">She reported </w:t>
      </w:r>
      <w:r w:rsidR="004070EE">
        <w:rPr>
          <w:rFonts w:asciiTheme="minorHAnsi" w:hAnsiTheme="minorHAnsi" w:cstheme="minorHAnsi"/>
          <w:bCs/>
          <w:sz w:val="22"/>
          <w:szCs w:val="22"/>
        </w:rPr>
        <w:t xml:space="preserve">on an event at the Nature Reserves and invited the Council to host a stand. </w:t>
      </w:r>
      <w:r w:rsidR="006316CE" w:rsidRPr="006316CE">
        <w:rPr>
          <w:rFonts w:asciiTheme="minorHAnsi" w:hAnsiTheme="minorHAnsi" w:cstheme="minorHAnsi"/>
          <w:bCs/>
          <w:sz w:val="22"/>
          <w:szCs w:val="22"/>
        </w:rPr>
        <w:br/>
        <w:t>She commented on the application for 112 houses off Crowhurst Road</w:t>
      </w:r>
      <w:r w:rsidR="00CF23E2">
        <w:rPr>
          <w:rFonts w:asciiTheme="minorHAnsi" w:hAnsiTheme="minorHAnsi" w:cstheme="minorHAnsi"/>
          <w:bCs/>
          <w:sz w:val="22"/>
          <w:szCs w:val="22"/>
        </w:rPr>
        <w:t xml:space="preserve"> and requested a possible parish council </w:t>
      </w:r>
      <w:r w:rsidR="00CF23E2">
        <w:rPr>
          <w:rFonts w:asciiTheme="minorHAnsi" w:hAnsiTheme="minorHAnsi" w:cstheme="minorHAnsi"/>
          <w:bCs/>
          <w:sz w:val="22"/>
          <w:szCs w:val="22"/>
        </w:rPr>
        <w:lastRenderedPageBreak/>
        <w:t>meeting</w:t>
      </w:r>
      <w:r w:rsidR="00282FA9">
        <w:rPr>
          <w:rFonts w:asciiTheme="minorHAnsi" w:hAnsiTheme="minorHAnsi" w:cstheme="minorHAnsi"/>
          <w:bCs/>
          <w:sz w:val="22"/>
          <w:szCs w:val="22"/>
        </w:rPr>
        <w:t xml:space="preserve"> which the Parish Council </w:t>
      </w:r>
      <w:r w:rsidR="008149BE">
        <w:rPr>
          <w:rFonts w:asciiTheme="minorHAnsi" w:hAnsiTheme="minorHAnsi" w:cstheme="minorHAnsi"/>
          <w:bCs/>
          <w:sz w:val="22"/>
          <w:szCs w:val="22"/>
        </w:rPr>
        <w:t xml:space="preserve">would not progress without Tandridge District Council input which would not be </w:t>
      </w:r>
      <w:r w:rsidR="00B73E74">
        <w:rPr>
          <w:rFonts w:asciiTheme="minorHAnsi" w:hAnsiTheme="minorHAnsi" w:cstheme="minorHAnsi"/>
          <w:bCs/>
          <w:sz w:val="22"/>
          <w:szCs w:val="22"/>
        </w:rPr>
        <w:t>forthcoming.</w:t>
      </w:r>
    </w:p>
    <w:p w14:paraId="17F87412" w14:textId="553AD34E" w:rsidR="005F4B68" w:rsidRDefault="00CF23E2" w:rsidP="005F4B68">
      <w:pPr>
        <w:pStyle w:val="ListParagraph"/>
        <w:ind w:left="360"/>
        <w:contextualSpacing/>
        <w:rPr>
          <w:rFonts w:asciiTheme="minorHAnsi" w:hAnsiTheme="minorHAnsi" w:cstheme="minorHAnsi"/>
          <w:bCs/>
          <w:sz w:val="22"/>
          <w:szCs w:val="22"/>
        </w:rPr>
      </w:pPr>
      <w:r>
        <w:rPr>
          <w:rFonts w:asciiTheme="minorHAnsi" w:hAnsiTheme="minorHAnsi" w:cstheme="minorHAnsi"/>
          <w:bCs/>
          <w:sz w:val="22"/>
          <w:szCs w:val="22"/>
        </w:rPr>
        <w:t xml:space="preserve"> </w:t>
      </w:r>
      <w:r w:rsidR="004070EE">
        <w:rPr>
          <w:rFonts w:asciiTheme="minorHAnsi" w:hAnsiTheme="minorHAnsi" w:cstheme="minorHAnsi"/>
          <w:bCs/>
          <w:sz w:val="22"/>
          <w:szCs w:val="22"/>
        </w:rPr>
        <w:t>Finally</w:t>
      </w:r>
      <w:r w:rsidR="00A029A0">
        <w:rPr>
          <w:rFonts w:asciiTheme="minorHAnsi" w:hAnsiTheme="minorHAnsi" w:cstheme="minorHAnsi"/>
          <w:bCs/>
          <w:sz w:val="22"/>
          <w:szCs w:val="22"/>
        </w:rPr>
        <w:t xml:space="preserve">, </w:t>
      </w:r>
      <w:r w:rsidR="004070EE">
        <w:rPr>
          <w:rFonts w:asciiTheme="minorHAnsi" w:hAnsiTheme="minorHAnsi" w:cstheme="minorHAnsi"/>
          <w:bCs/>
          <w:sz w:val="22"/>
          <w:szCs w:val="22"/>
        </w:rPr>
        <w:t>she reported on the local plan consultation</w:t>
      </w:r>
      <w:r w:rsidR="003949EB">
        <w:rPr>
          <w:rFonts w:asciiTheme="minorHAnsi" w:hAnsiTheme="minorHAnsi" w:cstheme="minorHAnsi"/>
          <w:bCs/>
          <w:sz w:val="22"/>
          <w:szCs w:val="22"/>
        </w:rPr>
        <w:t xml:space="preserve"> </w:t>
      </w:r>
      <w:r w:rsidR="00C21F55">
        <w:rPr>
          <w:rFonts w:asciiTheme="minorHAnsi" w:hAnsiTheme="minorHAnsi" w:cstheme="minorHAnsi"/>
          <w:bCs/>
          <w:sz w:val="22"/>
          <w:szCs w:val="22"/>
        </w:rPr>
        <w:t>which ha</w:t>
      </w:r>
      <w:r w:rsidR="009E01E8">
        <w:rPr>
          <w:rFonts w:asciiTheme="minorHAnsi" w:hAnsiTheme="minorHAnsi" w:cstheme="minorHAnsi"/>
          <w:bCs/>
          <w:sz w:val="22"/>
          <w:szCs w:val="22"/>
        </w:rPr>
        <w:t>s</w:t>
      </w:r>
      <w:r w:rsidR="00C21F55">
        <w:rPr>
          <w:rFonts w:asciiTheme="minorHAnsi" w:hAnsiTheme="minorHAnsi" w:cstheme="minorHAnsi"/>
          <w:bCs/>
          <w:sz w:val="22"/>
          <w:szCs w:val="22"/>
        </w:rPr>
        <w:t xml:space="preserve"> a public </w:t>
      </w:r>
      <w:r w:rsidR="009E01E8">
        <w:rPr>
          <w:rFonts w:asciiTheme="minorHAnsi" w:hAnsiTheme="minorHAnsi" w:cstheme="minorHAnsi"/>
          <w:bCs/>
          <w:sz w:val="22"/>
          <w:szCs w:val="22"/>
        </w:rPr>
        <w:t>consultation at the community centre on 9</w:t>
      </w:r>
      <w:r w:rsidR="009E01E8" w:rsidRPr="009E01E8">
        <w:rPr>
          <w:rFonts w:asciiTheme="minorHAnsi" w:hAnsiTheme="minorHAnsi" w:cstheme="minorHAnsi"/>
          <w:bCs/>
          <w:sz w:val="22"/>
          <w:szCs w:val="22"/>
          <w:vertAlign w:val="superscript"/>
        </w:rPr>
        <w:t>th</w:t>
      </w:r>
      <w:r w:rsidR="009E01E8">
        <w:rPr>
          <w:rFonts w:asciiTheme="minorHAnsi" w:hAnsiTheme="minorHAnsi" w:cstheme="minorHAnsi"/>
          <w:bCs/>
          <w:sz w:val="22"/>
          <w:szCs w:val="22"/>
        </w:rPr>
        <w:t xml:space="preserve"> </w:t>
      </w:r>
      <w:r w:rsidR="000E35CD">
        <w:rPr>
          <w:rFonts w:asciiTheme="minorHAnsi" w:hAnsiTheme="minorHAnsi" w:cstheme="minorHAnsi"/>
          <w:bCs/>
          <w:sz w:val="22"/>
          <w:szCs w:val="22"/>
        </w:rPr>
        <w:t xml:space="preserve">July. </w:t>
      </w:r>
    </w:p>
    <w:p w14:paraId="306A9BC0" w14:textId="032FC6AC" w:rsidR="00F612E3" w:rsidRPr="006316CE" w:rsidRDefault="00F612E3" w:rsidP="005F4B68">
      <w:pPr>
        <w:pStyle w:val="ListParagraph"/>
        <w:ind w:left="360"/>
        <w:contextualSpacing/>
        <w:rPr>
          <w:rFonts w:asciiTheme="minorHAnsi" w:hAnsiTheme="minorHAnsi" w:cstheme="minorHAnsi"/>
          <w:bCs/>
          <w:sz w:val="22"/>
          <w:szCs w:val="22"/>
        </w:rPr>
      </w:pPr>
      <w:r>
        <w:rPr>
          <w:rFonts w:asciiTheme="minorHAnsi" w:hAnsiTheme="minorHAnsi" w:cstheme="minorHAnsi"/>
          <w:bCs/>
          <w:sz w:val="22"/>
          <w:szCs w:val="22"/>
        </w:rPr>
        <w:t xml:space="preserve">Cllr Steeds reported on </w:t>
      </w:r>
      <w:r w:rsidR="000E35CD">
        <w:rPr>
          <w:rFonts w:asciiTheme="minorHAnsi" w:hAnsiTheme="minorHAnsi" w:cstheme="minorHAnsi"/>
          <w:bCs/>
          <w:sz w:val="22"/>
          <w:szCs w:val="22"/>
        </w:rPr>
        <w:t xml:space="preserve">Surrey County Council and government reorganisation. </w:t>
      </w:r>
      <w:r w:rsidR="00AB0160">
        <w:rPr>
          <w:rFonts w:asciiTheme="minorHAnsi" w:hAnsiTheme="minorHAnsi" w:cstheme="minorHAnsi"/>
          <w:bCs/>
          <w:sz w:val="22"/>
          <w:szCs w:val="22"/>
        </w:rPr>
        <w:t xml:space="preserve">She outlined the issues with IT </w:t>
      </w:r>
      <w:r w:rsidR="00B02093">
        <w:rPr>
          <w:rFonts w:asciiTheme="minorHAnsi" w:hAnsiTheme="minorHAnsi" w:cstheme="minorHAnsi"/>
          <w:bCs/>
          <w:sz w:val="22"/>
          <w:szCs w:val="22"/>
        </w:rPr>
        <w:t xml:space="preserve">at SCC and the complications of GDPR. </w:t>
      </w:r>
      <w:r w:rsidR="000E35CD">
        <w:rPr>
          <w:rFonts w:asciiTheme="minorHAnsi" w:hAnsiTheme="minorHAnsi" w:cstheme="minorHAnsi"/>
          <w:bCs/>
          <w:sz w:val="22"/>
          <w:szCs w:val="22"/>
        </w:rPr>
        <w:t xml:space="preserve">Cllr Steeds reported on </w:t>
      </w:r>
      <w:r w:rsidR="00174C6C">
        <w:rPr>
          <w:rFonts w:asciiTheme="minorHAnsi" w:hAnsiTheme="minorHAnsi" w:cstheme="minorHAnsi"/>
          <w:bCs/>
          <w:sz w:val="22"/>
          <w:szCs w:val="22"/>
        </w:rPr>
        <w:t>the local roadworks and emergency road closures</w:t>
      </w:r>
      <w:r w:rsidR="00AB0160">
        <w:rPr>
          <w:rFonts w:asciiTheme="minorHAnsi" w:hAnsiTheme="minorHAnsi" w:cstheme="minorHAnsi"/>
          <w:bCs/>
          <w:sz w:val="22"/>
          <w:szCs w:val="22"/>
        </w:rPr>
        <w:t xml:space="preserve"> and is concentrating on </w:t>
      </w:r>
      <w:r w:rsidR="00B02093">
        <w:rPr>
          <w:rFonts w:asciiTheme="minorHAnsi" w:hAnsiTheme="minorHAnsi" w:cstheme="minorHAnsi"/>
          <w:bCs/>
          <w:sz w:val="22"/>
          <w:szCs w:val="22"/>
        </w:rPr>
        <w:t xml:space="preserve">ensuring the Village </w:t>
      </w:r>
      <w:r w:rsidR="00ED3C7F">
        <w:rPr>
          <w:rFonts w:asciiTheme="minorHAnsi" w:hAnsiTheme="minorHAnsi" w:cstheme="minorHAnsi"/>
          <w:bCs/>
          <w:sz w:val="22"/>
          <w:szCs w:val="22"/>
        </w:rPr>
        <w:t xml:space="preserve">remains accessible. </w:t>
      </w:r>
    </w:p>
    <w:p w14:paraId="09B37114" w14:textId="77777777" w:rsidR="00841911" w:rsidRPr="009C2EF0" w:rsidRDefault="00841911" w:rsidP="005F4B68">
      <w:pPr>
        <w:pStyle w:val="ListParagraph"/>
        <w:ind w:left="360"/>
        <w:contextualSpacing/>
        <w:rPr>
          <w:rFonts w:asciiTheme="minorHAnsi" w:hAnsiTheme="minorHAnsi" w:cstheme="minorHAnsi"/>
          <w:b/>
          <w:sz w:val="22"/>
          <w:szCs w:val="22"/>
        </w:rPr>
      </w:pPr>
    </w:p>
    <w:p w14:paraId="31899DF2" w14:textId="77777777" w:rsidR="005F4B68" w:rsidRPr="009C2EF0" w:rsidRDefault="005F4B68" w:rsidP="00DA2BDF">
      <w:pPr>
        <w:pStyle w:val="ListParagraph"/>
        <w:numPr>
          <w:ilvl w:val="0"/>
          <w:numId w:val="38"/>
        </w:numPr>
        <w:contextualSpacing/>
        <w:rPr>
          <w:rFonts w:asciiTheme="minorHAnsi" w:hAnsiTheme="minorHAnsi" w:cstheme="minorHAnsi"/>
          <w:b/>
          <w:sz w:val="22"/>
          <w:szCs w:val="22"/>
        </w:rPr>
      </w:pPr>
      <w:r w:rsidRPr="009C2EF0">
        <w:rPr>
          <w:rFonts w:asciiTheme="minorHAnsi" w:hAnsiTheme="minorHAnsi" w:cstheme="minorHAnsi"/>
          <w:b/>
          <w:sz w:val="22"/>
          <w:szCs w:val="22"/>
        </w:rPr>
        <w:t>Council meeting minutes: 13</w:t>
      </w:r>
      <w:r w:rsidRPr="009C2EF0">
        <w:rPr>
          <w:rFonts w:asciiTheme="minorHAnsi" w:hAnsiTheme="minorHAnsi" w:cstheme="minorHAnsi"/>
          <w:b/>
          <w:sz w:val="22"/>
          <w:szCs w:val="22"/>
          <w:vertAlign w:val="superscript"/>
        </w:rPr>
        <w:t>th</w:t>
      </w:r>
      <w:r w:rsidRPr="009C2EF0">
        <w:rPr>
          <w:rFonts w:asciiTheme="minorHAnsi" w:hAnsiTheme="minorHAnsi" w:cstheme="minorHAnsi"/>
          <w:b/>
          <w:sz w:val="22"/>
          <w:szCs w:val="22"/>
        </w:rPr>
        <w:t xml:space="preserve"> May 2026. </w:t>
      </w:r>
    </w:p>
    <w:p w14:paraId="077D2ABA" w14:textId="3E7D75B5" w:rsidR="005F4B68" w:rsidRDefault="005F4B68" w:rsidP="005F4B68">
      <w:pPr>
        <w:pStyle w:val="ListParagraph"/>
        <w:ind w:left="360"/>
        <w:contextualSpacing/>
        <w:rPr>
          <w:rFonts w:asciiTheme="minorHAnsi" w:hAnsiTheme="minorHAnsi" w:cstheme="minorHAnsi"/>
          <w:sz w:val="22"/>
          <w:szCs w:val="22"/>
        </w:rPr>
      </w:pPr>
      <w:r w:rsidRPr="009C2EF0">
        <w:rPr>
          <w:rFonts w:asciiTheme="minorHAnsi" w:hAnsiTheme="minorHAnsi" w:cstheme="minorHAnsi"/>
          <w:sz w:val="22"/>
          <w:szCs w:val="22"/>
        </w:rPr>
        <w:t xml:space="preserve">To </w:t>
      </w:r>
      <w:r w:rsidRPr="009C2EF0">
        <w:rPr>
          <w:rFonts w:asciiTheme="minorHAnsi" w:hAnsiTheme="minorHAnsi" w:cstheme="minorHAnsi"/>
          <w:b/>
          <w:sz w:val="22"/>
          <w:szCs w:val="22"/>
        </w:rPr>
        <w:t>RESOLVE</w:t>
      </w:r>
      <w:r w:rsidRPr="009C2EF0">
        <w:rPr>
          <w:rFonts w:asciiTheme="minorHAnsi" w:hAnsiTheme="minorHAnsi" w:cstheme="minorHAnsi"/>
          <w:sz w:val="22"/>
          <w:szCs w:val="22"/>
        </w:rPr>
        <w:t xml:space="preserve"> that the minutes of the meeting of the Council as above having been previously circulated, be taken as read and approved.  To </w:t>
      </w:r>
      <w:r w:rsidRPr="009C2EF0">
        <w:rPr>
          <w:rFonts w:asciiTheme="minorHAnsi" w:hAnsiTheme="minorHAnsi" w:cstheme="minorHAnsi"/>
          <w:b/>
          <w:bCs/>
          <w:sz w:val="22"/>
          <w:szCs w:val="22"/>
        </w:rPr>
        <w:t>NOTE</w:t>
      </w:r>
      <w:r w:rsidRPr="009C2EF0">
        <w:rPr>
          <w:rFonts w:asciiTheme="minorHAnsi" w:hAnsiTheme="minorHAnsi" w:cstheme="minorHAnsi"/>
          <w:sz w:val="22"/>
          <w:szCs w:val="22"/>
        </w:rPr>
        <w:t xml:space="preserve"> any matters arising.</w:t>
      </w:r>
      <w:r w:rsidR="00841911">
        <w:rPr>
          <w:rFonts w:asciiTheme="minorHAnsi" w:hAnsiTheme="minorHAnsi" w:cstheme="minorHAnsi"/>
          <w:sz w:val="22"/>
          <w:szCs w:val="22"/>
        </w:rPr>
        <w:br/>
      </w:r>
    </w:p>
    <w:p w14:paraId="39E27305" w14:textId="192BC050" w:rsidR="004F35E0" w:rsidRPr="009C2EF0" w:rsidRDefault="004F35E0" w:rsidP="005F4B68">
      <w:pPr>
        <w:pStyle w:val="ListParagraph"/>
        <w:ind w:left="360"/>
        <w:contextualSpacing/>
        <w:rPr>
          <w:rFonts w:asciiTheme="minorHAnsi" w:hAnsiTheme="minorHAnsi" w:cstheme="minorHAnsi"/>
          <w:sz w:val="22"/>
          <w:szCs w:val="22"/>
        </w:rPr>
      </w:pPr>
      <w:r>
        <w:rPr>
          <w:rFonts w:asciiTheme="minorHAnsi" w:hAnsiTheme="minorHAnsi" w:cstheme="minorHAnsi"/>
          <w:sz w:val="22"/>
          <w:szCs w:val="22"/>
        </w:rPr>
        <w:t xml:space="preserve">The Council </w:t>
      </w:r>
      <w:r w:rsidRPr="00841911">
        <w:rPr>
          <w:rFonts w:asciiTheme="minorHAnsi" w:hAnsiTheme="minorHAnsi" w:cstheme="minorHAnsi"/>
          <w:b/>
          <w:bCs/>
          <w:sz w:val="22"/>
          <w:szCs w:val="22"/>
        </w:rPr>
        <w:t xml:space="preserve">RESOLVED </w:t>
      </w:r>
      <w:r>
        <w:rPr>
          <w:rFonts w:asciiTheme="minorHAnsi" w:hAnsiTheme="minorHAnsi" w:cstheme="minorHAnsi"/>
          <w:sz w:val="22"/>
          <w:szCs w:val="22"/>
        </w:rPr>
        <w:t>to a</w:t>
      </w:r>
      <w:r w:rsidR="00841911">
        <w:rPr>
          <w:rFonts w:asciiTheme="minorHAnsi" w:hAnsiTheme="minorHAnsi" w:cstheme="minorHAnsi"/>
          <w:sz w:val="22"/>
          <w:szCs w:val="22"/>
        </w:rPr>
        <w:t xml:space="preserve">ccept the minutes as a true record and the Chair signed them. </w:t>
      </w:r>
    </w:p>
    <w:p w14:paraId="67DCE4EE" w14:textId="77777777" w:rsidR="005F4B68" w:rsidRPr="009C2EF0" w:rsidRDefault="005F4B68" w:rsidP="005F4B68">
      <w:pPr>
        <w:contextualSpacing/>
        <w:rPr>
          <w:rFonts w:asciiTheme="minorHAnsi" w:hAnsiTheme="minorHAnsi" w:cstheme="minorHAnsi"/>
          <w:sz w:val="22"/>
          <w:szCs w:val="22"/>
        </w:rPr>
      </w:pPr>
    </w:p>
    <w:p w14:paraId="2047639E" w14:textId="77777777" w:rsidR="005F4B68" w:rsidRPr="009C2EF0" w:rsidRDefault="005F4B68" w:rsidP="00DA2BDF">
      <w:pPr>
        <w:pStyle w:val="ListParagraph"/>
        <w:numPr>
          <w:ilvl w:val="0"/>
          <w:numId w:val="38"/>
        </w:numPr>
        <w:contextualSpacing/>
        <w:rPr>
          <w:rFonts w:asciiTheme="minorHAnsi" w:hAnsiTheme="minorHAnsi" w:cstheme="minorHAnsi"/>
          <w:sz w:val="22"/>
          <w:szCs w:val="22"/>
        </w:rPr>
      </w:pPr>
      <w:r w:rsidRPr="009C2EF0">
        <w:rPr>
          <w:rFonts w:asciiTheme="minorHAnsi" w:hAnsiTheme="minorHAnsi" w:cstheme="minorHAnsi"/>
          <w:b/>
          <w:bCs/>
          <w:sz w:val="22"/>
          <w:szCs w:val="22"/>
        </w:rPr>
        <w:t>Planning:</w:t>
      </w:r>
    </w:p>
    <w:p w14:paraId="6DC5601D" w14:textId="77777777" w:rsidR="005F4B68" w:rsidRPr="009C2EF0" w:rsidRDefault="005F4B68" w:rsidP="005F4B68">
      <w:pPr>
        <w:pStyle w:val="ListParagraph"/>
        <w:ind w:left="360"/>
        <w:contextualSpacing/>
        <w:rPr>
          <w:rFonts w:asciiTheme="minorHAnsi" w:hAnsiTheme="minorHAnsi" w:cstheme="minorHAnsi"/>
          <w:sz w:val="22"/>
          <w:szCs w:val="22"/>
        </w:rPr>
      </w:pPr>
    </w:p>
    <w:p w14:paraId="48052FD2" w14:textId="77777777" w:rsidR="005F4B68" w:rsidRPr="009C2EF0" w:rsidRDefault="005F4B68" w:rsidP="005F4B68">
      <w:pPr>
        <w:pStyle w:val="ListParagraph"/>
        <w:numPr>
          <w:ilvl w:val="0"/>
          <w:numId w:val="8"/>
        </w:numPr>
        <w:contextualSpacing/>
        <w:rPr>
          <w:rFonts w:asciiTheme="minorHAnsi" w:hAnsiTheme="minorHAnsi" w:cstheme="minorHAnsi"/>
          <w:sz w:val="22"/>
          <w:szCs w:val="22"/>
        </w:rPr>
      </w:pPr>
      <w:r w:rsidRPr="009C2EF0">
        <w:rPr>
          <w:rFonts w:asciiTheme="minorHAnsi" w:hAnsiTheme="minorHAnsi" w:cstheme="minorHAnsi"/>
          <w:sz w:val="22"/>
          <w:szCs w:val="22"/>
        </w:rPr>
        <w:t xml:space="preserve">To </w:t>
      </w:r>
      <w:r w:rsidRPr="009C2EF0">
        <w:rPr>
          <w:rFonts w:asciiTheme="minorHAnsi" w:hAnsiTheme="minorHAnsi" w:cstheme="minorHAnsi"/>
          <w:b/>
          <w:bCs/>
          <w:sz w:val="22"/>
          <w:szCs w:val="22"/>
        </w:rPr>
        <w:t xml:space="preserve">CONSIDER </w:t>
      </w:r>
      <w:r w:rsidRPr="009C2EF0">
        <w:rPr>
          <w:rFonts w:asciiTheme="minorHAnsi" w:hAnsiTheme="minorHAnsi" w:cstheme="minorHAnsi"/>
          <w:sz w:val="22"/>
          <w:szCs w:val="22"/>
        </w:rPr>
        <w:t xml:space="preserve">live planning applications and appeals. </w:t>
      </w:r>
    </w:p>
    <w:p w14:paraId="0A086BBA" w14:textId="77777777" w:rsidR="005F4B68" w:rsidRPr="009C2EF0" w:rsidRDefault="005F4B68" w:rsidP="005F4B68">
      <w:pPr>
        <w:contextualSpacing/>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1512"/>
        <w:gridCol w:w="6804"/>
      </w:tblGrid>
      <w:tr w:rsidR="005F4B68" w:rsidRPr="009C2EF0" w14:paraId="1FC78F17" w14:textId="77777777" w:rsidTr="00EF342D">
        <w:tc>
          <w:tcPr>
            <w:tcW w:w="1512" w:type="dxa"/>
            <w:tcMar>
              <w:top w:w="0" w:type="dxa"/>
              <w:left w:w="108" w:type="dxa"/>
              <w:bottom w:w="0" w:type="dxa"/>
              <w:right w:w="108" w:type="dxa"/>
            </w:tcMar>
            <w:hideMark/>
          </w:tcPr>
          <w:p w14:paraId="00196949" w14:textId="77777777" w:rsidR="005F4B68" w:rsidRPr="009C2EF0" w:rsidRDefault="005F4B68" w:rsidP="00EF342D">
            <w:pPr>
              <w:rPr>
                <w:rFonts w:asciiTheme="minorHAnsi" w:hAnsiTheme="minorHAnsi" w:cstheme="minorHAnsi"/>
                <w:color w:val="000000"/>
                <w:sz w:val="22"/>
                <w:szCs w:val="22"/>
                <w:lang w:eastAsia="en-GB"/>
              </w:rPr>
            </w:pPr>
            <w:r w:rsidRPr="009C2EF0">
              <w:rPr>
                <w:rFonts w:asciiTheme="minorHAnsi" w:hAnsiTheme="minorHAnsi" w:cstheme="minorHAnsi"/>
                <w:b/>
                <w:bCs/>
                <w:color w:val="000000"/>
                <w:sz w:val="22"/>
                <w:szCs w:val="22"/>
              </w:rPr>
              <w:t>Application:</w:t>
            </w:r>
          </w:p>
        </w:tc>
        <w:tc>
          <w:tcPr>
            <w:tcW w:w="6804" w:type="dxa"/>
            <w:tcMar>
              <w:top w:w="0" w:type="dxa"/>
              <w:left w:w="108" w:type="dxa"/>
              <w:bottom w:w="0" w:type="dxa"/>
              <w:right w:w="108" w:type="dxa"/>
            </w:tcMar>
            <w:hideMark/>
          </w:tcPr>
          <w:p w14:paraId="69E8B729" w14:textId="77777777" w:rsidR="005F4B68" w:rsidRPr="009C2EF0" w:rsidRDefault="005F4B68" w:rsidP="00EF342D">
            <w:pPr>
              <w:rPr>
                <w:rFonts w:asciiTheme="minorHAnsi" w:hAnsiTheme="minorHAnsi" w:cstheme="minorHAnsi"/>
                <w:color w:val="000000"/>
                <w:sz w:val="22"/>
                <w:szCs w:val="22"/>
              </w:rPr>
            </w:pPr>
            <w:r w:rsidRPr="009C2EF0">
              <w:rPr>
                <w:rFonts w:asciiTheme="minorHAnsi" w:hAnsiTheme="minorHAnsi" w:cstheme="minorHAnsi"/>
                <w:color w:val="000000"/>
                <w:sz w:val="22"/>
                <w:szCs w:val="22"/>
                <w:shd w:val="clear" w:color="auto" w:fill="FFFFFF"/>
              </w:rPr>
              <w:t>2026/482</w:t>
            </w:r>
          </w:p>
        </w:tc>
      </w:tr>
      <w:tr w:rsidR="005F4B68" w:rsidRPr="009C2EF0" w14:paraId="04260E2A" w14:textId="77777777" w:rsidTr="00EF342D">
        <w:tc>
          <w:tcPr>
            <w:tcW w:w="1512" w:type="dxa"/>
            <w:tcMar>
              <w:top w:w="0" w:type="dxa"/>
              <w:left w:w="108" w:type="dxa"/>
              <w:bottom w:w="0" w:type="dxa"/>
              <w:right w:w="108" w:type="dxa"/>
            </w:tcMar>
            <w:hideMark/>
          </w:tcPr>
          <w:p w14:paraId="45C93BBF" w14:textId="77777777" w:rsidR="005F4B68" w:rsidRPr="009C2EF0" w:rsidRDefault="005F4B68" w:rsidP="00EF342D">
            <w:pPr>
              <w:rPr>
                <w:rFonts w:asciiTheme="minorHAnsi" w:hAnsiTheme="minorHAnsi" w:cstheme="minorHAnsi"/>
                <w:color w:val="000000"/>
                <w:sz w:val="22"/>
                <w:szCs w:val="22"/>
              </w:rPr>
            </w:pPr>
            <w:r w:rsidRPr="009C2EF0">
              <w:rPr>
                <w:rFonts w:asciiTheme="minorHAnsi" w:hAnsiTheme="minorHAnsi" w:cstheme="minorHAnsi"/>
                <w:b/>
                <w:bCs/>
                <w:color w:val="000000"/>
                <w:sz w:val="22"/>
                <w:szCs w:val="22"/>
              </w:rPr>
              <w:t>Proposal:</w:t>
            </w:r>
          </w:p>
        </w:tc>
        <w:tc>
          <w:tcPr>
            <w:tcW w:w="6804" w:type="dxa"/>
            <w:tcMar>
              <w:top w:w="0" w:type="dxa"/>
              <w:left w:w="108" w:type="dxa"/>
              <w:bottom w:w="0" w:type="dxa"/>
              <w:right w:w="108" w:type="dxa"/>
            </w:tcMar>
            <w:hideMark/>
          </w:tcPr>
          <w:p w14:paraId="5405F8C9" w14:textId="77777777" w:rsidR="005F4B68" w:rsidRPr="009C2EF0" w:rsidRDefault="005F4B68" w:rsidP="00EF342D">
            <w:pPr>
              <w:rPr>
                <w:rFonts w:asciiTheme="minorHAnsi" w:hAnsiTheme="minorHAnsi" w:cstheme="minorHAnsi"/>
                <w:color w:val="000000"/>
                <w:sz w:val="22"/>
                <w:szCs w:val="22"/>
              </w:rPr>
            </w:pPr>
            <w:r w:rsidRPr="009C2EF0">
              <w:rPr>
                <w:rFonts w:asciiTheme="minorHAnsi" w:hAnsiTheme="minorHAnsi" w:cstheme="minorHAnsi"/>
                <w:color w:val="000000"/>
                <w:sz w:val="22"/>
                <w:szCs w:val="22"/>
                <w:shd w:val="clear" w:color="auto" w:fill="FFFFFF"/>
              </w:rPr>
              <w:t>Demolition of lean-to and erection of single storey rear extension</w:t>
            </w:r>
          </w:p>
        </w:tc>
      </w:tr>
      <w:tr w:rsidR="005F4B68" w:rsidRPr="009C2EF0" w14:paraId="66B02898" w14:textId="77777777" w:rsidTr="00EF342D">
        <w:tc>
          <w:tcPr>
            <w:tcW w:w="1512" w:type="dxa"/>
            <w:tcMar>
              <w:top w:w="0" w:type="dxa"/>
              <w:left w:w="108" w:type="dxa"/>
              <w:bottom w:w="0" w:type="dxa"/>
              <w:right w:w="108" w:type="dxa"/>
            </w:tcMar>
            <w:hideMark/>
          </w:tcPr>
          <w:p w14:paraId="42FA1E40" w14:textId="77777777" w:rsidR="005F4B68" w:rsidRPr="009C2EF0" w:rsidRDefault="005F4B68" w:rsidP="00EF342D">
            <w:pPr>
              <w:rPr>
                <w:rFonts w:asciiTheme="minorHAnsi" w:hAnsiTheme="minorHAnsi" w:cstheme="minorHAnsi"/>
                <w:color w:val="000000"/>
                <w:sz w:val="22"/>
                <w:szCs w:val="22"/>
              </w:rPr>
            </w:pPr>
            <w:r w:rsidRPr="009C2EF0">
              <w:rPr>
                <w:rFonts w:asciiTheme="minorHAnsi" w:hAnsiTheme="minorHAnsi" w:cstheme="minorHAnsi"/>
                <w:b/>
                <w:bCs/>
                <w:color w:val="000000"/>
                <w:sz w:val="22"/>
                <w:szCs w:val="22"/>
              </w:rPr>
              <w:t>Location:</w:t>
            </w:r>
          </w:p>
        </w:tc>
        <w:tc>
          <w:tcPr>
            <w:tcW w:w="6804" w:type="dxa"/>
            <w:tcMar>
              <w:top w:w="0" w:type="dxa"/>
              <w:left w:w="108" w:type="dxa"/>
              <w:bottom w:w="0" w:type="dxa"/>
              <w:right w:w="108" w:type="dxa"/>
            </w:tcMar>
            <w:hideMark/>
          </w:tcPr>
          <w:p w14:paraId="1067518C" w14:textId="7E8B7A4C" w:rsidR="005F4B68" w:rsidRPr="009C2EF0" w:rsidRDefault="005F4B68" w:rsidP="00EF342D">
            <w:pPr>
              <w:rPr>
                <w:rFonts w:asciiTheme="minorHAnsi" w:hAnsiTheme="minorHAnsi" w:cstheme="minorHAnsi"/>
                <w:color w:val="000000"/>
                <w:sz w:val="22"/>
                <w:szCs w:val="22"/>
              </w:rPr>
            </w:pPr>
            <w:r w:rsidRPr="009C2EF0">
              <w:rPr>
                <w:rFonts w:asciiTheme="minorHAnsi" w:hAnsiTheme="minorHAnsi" w:cstheme="minorHAnsi"/>
                <w:color w:val="000000"/>
                <w:sz w:val="22"/>
                <w:szCs w:val="22"/>
                <w:shd w:val="clear" w:color="auto" w:fill="FFFFFF"/>
              </w:rPr>
              <w:t>1 Manor House, East Grinstead Road, Lingfield, Surrey, RH7 6NE</w:t>
            </w:r>
            <w:r w:rsidR="00ED3C7F">
              <w:rPr>
                <w:rFonts w:asciiTheme="minorHAnsi" w:hAnsiTheme="minorHAnsi" w:cstheme="minorHAnsi"/>
                <w:color w:val="000000"/>
                <w:sz w:val="22"/>
                <w:szCs w:val="22"/>
                <w:shd w:val="clear" w:color="auto" w:fill="FFFFFF"/>
              </w:rPr>
              <w:br/>
            </w:r>
          </w:p>
        </w:tc>
      </w:tr>
    </w:tbl>
    <w:p w14:paraId="0F124D07" w14:textId="47DFB79C" w:rsidR="005F4B68" w:rsidRPr="009C2EF0" w:rsidRDefault="00ED3C7F" w:rsidP="005F4B68">
      <w:pPr>
        <w:contextualSpacing/>
        <w:rPr>
          <w:rFonts w:asciiTheme="minorHAnsi" w:hAnsiTheme="minorHAnsi" w:cstheme="minorHAnsi"/>
          <w:sz w:val="22"/>
          <w:szCs w:val="22"/>
        </w:rPr>
      </w:pPr>
      <w:r w:rsidRPr="00D10835">
        <w:rPr>
          <w:rFonts w:asciiTheme="minorHAnsi" w:hAnsiTheme="minorHAnsi" w:cstheme="minorHAnsi"/>
          <w:b/>
          <w:bCs/>
          <w:sz w:val="22"/>
          <w:szCs w:val="22"/>
        </w:rPr>
        <w:t xml:space="preserve">The Council support the application subject to </w:t>
      </w:r>
      <w:proofErr w:type="gramStart"/>
      <w:r w:rsidRPr="00D10835">
        <w:rPr>
          <w:rFonts w:asciiTheme="minorHAnsi" w:hAnsiTheme="minorHAnsi" w:cstheme="minorHAnsi"/>
          <w:b/>
          <w:bCs/>
          <w:sz w:val="22"/>
          <w:szCs w:val="22"/>
        </w:rPr>
        <w:t>neighbours</w:t>
      </w:r>
      <w:proofErr w:type="gramEnd"/>
      <w:r w:rsidRPr="00D10835">
        <w:rPr>
          <w:rFonts w:asciiTheme="minorHAnsi" w:hAnsiTheme="minorHAnsi" w:cstheme="minorHAnsi"/>
          <w:b/>
          <w:bCs/>
          <w:sz w:val="22"/>
          <w:szCs w:val="22"/>
        </w:rPr>
        <w:t xml:space="preserve"> representations.</w:t>
      </w:r>
      <w:r>
        <w:rPr>
          <w:rFonts w:asciiTheme="minorHAnsi" w:hAnsiTheme="minorHAnsi" w:cstheme="minorHAnsi"/>
          <w:b/>
          <w:bCs/>
          <w:sz w:val="22"/>
          <w:szCs w:val="22"/>
        </w:rPr>
        <w:br/>
      </w:r>
    </w:p>
    <w:tbl>
      <w:tblPr>
        <w:tblW w:w="0" w:type="auto"/>
        <w:tblCellMar>
          <w:left w:w="0" w:type="dxa"/>
          <w:right w:w="0" w:type="dxa"/>
        </w:tblCellMar>
        <w:tblLook w:val="04A0" w:firstRow="1" w:lastRow="0" w:firstColumn="1" w:lastColumn="0" w:noHBand="0" w:noVBand="1"/>
      </w:tblPr>
      <w:tblGrid>
        <w:gridCol w:w="1512"/>
        <w:gridCol w:w="6804"/>
      </w:tblGrid>
      <w:tr w:rsidR="005F4B68" w:rsidRPr="009C2EF0" w14:paraId="0C0F2239" w14:textId="77777777" w:rsidTr="00EF342D">
        <w:tc>
          <w:tcPr>
            <w:tcW w:w="1512" w:type="dxa"/>
            <w:tcMar>
              <w:top w:w="0" w:type="dxa"/>
              <w:left w:w="108" w:type="dxa"/>
              <w:bottom w:w="0" w:type="dxa"/>
              <w:right w:w="108" w:type="dxa"/>
            </w:tcMar>
            <w:hideMark/>
          </w:tcPr>
          <w:p w14:paraId="4C21B80B" w14:textId="77777777" w:rsidR="005F4B68" w:rsidRPr="009C2EF0" w:rsidRDefault="005F4B68" w:rsidP="00EF342D">
            <w:pPr>
              <w:rPr>
                <w:rFonts w:asciiTheme="minorHAnsi" w:hAnsiTheme="minorHAnsi" w:cstheme="minorHAnsi"/>
                <w:color w:val="000000"/>
                <w:sz w:val="22"/>
                <w:szCs w:val="22"/>
                <w:lang w:eastAsia="en-GB"/>
              </w:rPr>
            </w:pPr>
            <w:r w:rsidRPr="009C2EF0">
              <w:rPr>
                <w:rFonts w:asciiTheme="minorHAnsi" w:hAnsiTheme="minorHAnsi" w:cstheme="minorHAnsi"/>
                <w:b/>
                <w:bCs/>
                <w:color w:val="000000"/>
                <w:sz w:val="22"/>
                <w:szCs w:val="22"/>
              </w:rPr>
              <w:t>Application:</w:t>
            </w:r>
          </w:p>
        </w:tc>
        <w:tc>
          <w:tcPr>
            <w:tcW w:w="6804" w:type="dxa"/>
            <w:tcMar>
              <w:top w:w="0" w:type="dxa"/>
              <w:left w:w="108" w:type="dxa"/>
              <w:bottom w:w="0" w:type="dxa"/>
              <w:right w:w="108" w:type="dxa"/>
            </w:tcMar>
            <w:hideMark/>
          </w:tcPr>
          <w:p w14:paraId="449E682B" w14:textId="77777777" w:rsidR="005F4B68" w:rsidRPr="009C2EF0" w:rsidRDefault="005F4B68" w:rsidP="00EF342D">
            <w:pPr>
              <w:rPr>
                <w:rFonts w:asciiTheme="minorHAnsi" w:hAnsiTheme="minorHAnsi" w:cstheme="minorHAnsi"/>
                <w:color w:val="000000"/>
                <w:sz w:val="22"/>
                <w:szCs w:val="22"/>
              </w:rPr>
            </w:pPr>
            <w:r w:rsidRPr="009C2EF0">
              <w:rPr>
                <w:rFonts w:asciiTheme="minorHAnsi" w:hAnsiTheme="minorHAnsi" w:cstheme="minorHAnsi"/>
                <w:color w:val="000000"/>
                <w:sz w:val="22"/>
                <w:szCs w:val="22"/>
                <w:shd w:val="clear" w:color="auto" w:fill="FFFFFF"/>
              </w:rPr>
              <w:t>2026/258</w:t>
            </w:r>
          </w:p>
        </w:tc>
      </w:tr>
      <w:tr w:rsidR="005F4B68" w:rsidRPr="009C2EF0" w14:paraId="75A884D9" w14:textId="77777777" w:rsidTr="00EF342D">
        <w:tc>
          <w:tcPr>
            <w:tcW w:w="1512" w:type="dxa"/>
            <w:tcMar>
              <w:top w:w="0" w:type="dxa"/>
              <w:left w:w="108" w:type="dxa"/>
              <w:bottom w:w="0" w:type="dxa"/>
              <w:right w:w="108" w:type="dxa"/>
            </w:tcMar>
            <w:hideMark/>
          </w:tcPr>
          <w:p w14:paraId="3BA0AE10" w14:textId="77777777" w:rsidR="005F4B68" w:rsidRPr="009C2EF0" w:rsidRDefault="005F4B68" w:rsidP="00EF342D">
            <w:pPr>
              <w:rPr>
                <w:rFonts w:asciiTheme="minorHAnsi" w:hAnsiTheme="minorHAnsi" w:cstheme="minorHAnsi"/>
                <w:color w:val="000000"/>
                <w:sz w:val="22"/>
                <w:szCs w:val="22"/>
              </w:rPr>
            </w:pPr>
            <w:r w:rsidRPr="009C2EF0">
              <w:rPr>
                <w:rFonts w:asciiTheme="minorHAnsi" w:hAnsiTheme="minorHAnsi" w:cstheme="minorHAnsi"/>
                <w:b/>
                <w:bCs/>
                <w:color w:val="000000"/>
                <w:sz w:val="22"/>
                <w:szCs w:val="22"/>
              </w:rPr>
              <w:t>Proposal:</w:t>
            </w:r>
          </w:p>
        </w:tc>
        <w:tc>
          <w:tcPr>
            <w:tcW w:w="6804" w:type="dxa"/>
            <w:tcMar>
              <w:top w:w="0" w:type="dxa"/>
              <w:left w:w="108" w:type="dxa"/>
              <w:bottom w:w="0" w:type="dxa"/>
              <w:right w:w="108" w:type="dxa"/>
            </w:tcMar>
            <w:hideMark/>
          </w:tcPr>
          <w:p w14:paraId="1E426EFC" w14:textId="77777777" w:rsidR="005F4B68" w:rsidRPr="009C2EF0" w:rsidRDefault="005F4B68" w:rsidP="00EF342D">
            <w:pPr>
              <w:rPr>
                <w:rFonts w:asciiTheme="minorHAnsi" w:hAnsiTheme="minorHAnsi" w:cstheme="minorHAnsi"/>
                <w:color w:val="000000"/>
                <w:sz w:val="22"/>
                <w:szCs w:val="22"/>
              </w:rPr>
            </w:pPr>
            <w:r w:rsidRPr="009C2EF0">
              <w:rPr>
                <w:rFonts w:asciiTheme="minorHAnsi" w:hAnsiTheme="minorHAnsi" w:cstheme="minorHAnsi"/>
                <w:color w:val="000000"/>
                <w:sz w:val="22"/>
                <w:szCs w:val="22"/>
                <w:shd w:val="clear" w:color="auto" w:fill="FFFFFF"/>
              </w:rPr>
              <w:t>Erection of a rear dormer roof extension including the alteration of the existing roof structure to form a flat roof dormer set back from the eaves and the installation of associated windows, installation of three rooflights to the front roof slope, which will project no more than 150mm beyond the plane of the existing roof, replacement of existing roof tiles and the removal of one existing chimney stack to roof level.</w:t>
            </w:r>
          </w:p>
        </w:tc>
      </w:tr>
      <w:tr w:rsidR="005F4B68" w:rsidRPr="009C2EF0" w14:paraId="7461AD32" w14:textId="77777777" w:rsidTr="00EF342D">
        <w:tc>
          <w:tcPr>
            <w:tcW w:w="1512" w:type="dxa"/>
            <w:tcMar>
              <w:top w:w="0" w:type="dxa"/>
              <w:left w:w="108" w:type="dxa"/>
              <w:bottom w:w="0" w:type="dxa"/>
              <w:right w:w="108" w:type="dxa"/>
            </w:tcMar>
            <w:hideMark/>
          </w:tcPr>
          <w:p w14:paraId="5CFD67B9" w14:textId="77777777" w:rsidR="005F4B68" w:rsidRPr="009C2EF0" w:rsidRDefault="005F4B68" w:rsidP="00EF342D">
            <w:pPr>
              <w:rPr>
                <w:rFonts w:asciiTheme="minorHAnsi" w:hAnsiTheme="minorHAnsi" w:cstheme="minorHAnsi"/>
                <w:color w:val="000000"/>
                <w:sz w:val="22"/>
                <w:szCs w:val="22"/>
              </w:rPr>
            </w:pPr>
            <w:r w:rsidRPr="009C2EF0">
              <w:rPr>
                <w:rFonts w:asciiTheme="minorHAnsi" w:hAnsiTheme="minorHAnsi" w:cstheme="minorHAnsi"/>
                <w:b/>
                <w:bCs/>
                <w:color w:val="000000"/>
                <w:sz w:val="22"/>
                <w:szCs w:val="22"/>
              </w:rPr>
              <w:t>Location:</w:t>
            </w:r>
          </w:p>
        </w:tc>
        <w:tc>
          <w:tcPr>
            <w:tcW w:w="6804" w:type="dxa"/>
            <w:tcMar>
              <w:top w:w="0" w:type="dxa"/>
              <w:left w:w="108" w:type="dxa"/>
              <w:bottom w:w="0" w:type="dxa"/>
              <w:right w:w="108" w:type="dxa"/>
            </w:tcMar>
            <w:hideMark/>
          </w:tcPr>
          <w:p w14:paraId="00811DD2" w14:textId="6C93BB34" w:rsidR="005F4B68" w:rsidRPr="009C2EF0" w:rsidRDefault="005F4B68" w:rsidP="00EF342D">
            <w:pPr>
              <w:rPr>
                <w:rFonts w:asciiTheme="minorHAnsi" w:hAnsiTheme="minorHAnsi" w:cstheme="minorHAnsi"/>
                <w:color w:val="000000"/>
                <w:sz w:val="22"/>
                <w:szCs w:val="22"/>
              </w:rPr>
            </w:pPr>
            <w:r w:rsidRPr="009C2EF0">
              <w:rPr>
                <w:rFonts w:asciiTheme="minorHAnsi" w:hAnsiTheme="minorHAnsi" w:cstheme="minorHAnsi"/>
                <w:color w:val="000000"/>
                <w:sz w:val="22"/>
                <w:szCs w:val="22"/>
                <w:shd w:val="clear" w:color="auto" w:fill="FFFFFF"/>
              </w:rPr>
              <w:t xml:space="preserve">Beech House, The Crescent, </w:t>
            </w:r>
            <w:proofErr w:type="spellStart"/>
            <w:r w:rsidRPr="009C2EF0">
              <w:rPr>
                <w:rFonts w:asciiTheme="minorHAnsi" w:hAnsiTheme="minorHAnsi" w:cstheme="minorHAnsi"/>
                <w:color w:val="000000"/>
                <w:sz w:val="22"/>
                <w:szCs w:val="22"/>
                <w:shd w:val="clear" w:color="auto" w:fill="FFFFFF"/>
              </w:rPr>
              <w:t>Felcourt</w:t>
            </w:r>
            <w:proofErr w:type="spellEnd"/>
            <w:r w:rsidRPr="009C2EF0">
              <w:rPr>
                <w:rFonts w:asciiTheme="minorHAnsi" w:hAnsiTheme="minorHAnsi" w:cstheme="minorHAnsi"/>
                <w:color w:val="000000"/>
                <w:sz w:val="22"/>
                <w:szCs w:val="22"/>
                <w:shd w:val="clear" w:color="auto" w:fill="FFFFFF"/>
              </w:rPr>
              <w:t>, East Grinstead, Surrey, RH19 2LE</w:t>
            </w:r>
            <w:r w:rsidR="00ED3C7F">
              <w:rPr>
                <w:rFonts w:asciiTheme="minorHAnsi" w:hAnsiTheme="minorHAnsi" w:cstheme="minorHAnsi"/>
                <w:color w:val="000000"/>
                <w:sz w:val="22"/>
                <w:szCs w:val="22"/>
                <w:shd w:val="clear" w:color="auto" w:fill="FFFFFF"/>
              </w:rPr>
              <w:br/>
            </w:r>
            <w:r w:rsidR="004F35E0">
              <w:rPr>
                <w:rFonts w:asciiTheme="minorHAnsi" w:hAnsiTheme="minorHAnsi" w:cstheme="minorHAnsi"/>
                <w:color w:val="000000"/>
                <w:sz w:val="22"/>
                <w:szCs w:val="22"/>
                <w:shd w:val="clear" w:color="auto" w:fill="FFFFFF"/>
              </w:rPr>
              <w:br/>
            </w:r>
          </w:p>
        </w:tc>
      </w:tr>
    </w:tbl>
    <w:p w14:paraId="623E41F0" w14:textId="254B4340" w:rsidR="005F4B68" w:rsidRPr="009C2EF0" w:rsidRDefault="009E6DC9" w:rsidP="005F4B68">
      <w:pPr>
        <w:contextualSpacing/>
        <w:rPr>
          <w:rFonts w:asciiTheme="minorHAnsi" w:hAnsiTheme="minorHAnsi" w:cstheme="minorHAnsi"/>
          <w:sz w:val="22"/>
          <w:szCs w:val="22"/>
        </w:rPr>
      </w:pPr>
      <w:r>
        <w:rPr>
          <w:rFonts w:asciiTheme="minorHAnsi" w:hAnsiTheme="minorHAnsi" w:cstheme="minorHAnsi"/>
          <w:b/>
          <w:bCs/>
          <w:sz w:val="22"/>
          <w:szCs w:val="22"/>
        </w:rPr>
        <w:t>XXX</w:t>
      </w:r>
      <w:r w:rsidR="001D1D4B">
        <w:rPr>
          <w:rFonts w:asciiTheme="minorHAnsi" w:hAnsiTheme="minorHAnsi" w:cstheme="minorHAnsi"/>
          <w:b/>
          <w:bCs/>
          <w:sz w:val="22"/>
          <w:szCs w:val="22"/>
        </w:rPr>
        <w:t xml:space="preserve"> withdrawn </w:t>
      </w:r>
      <w:r w:rsidR="004F35E0" w:rsidRPr="00D10835">
        <w:rPr>
          <w:rFonts w:asciiTheme="minorHAnsi" w:hAnsiTheme="minorHAnsi" w:cstheme="minorHAnsi"/>
          <w:b/>
          <w:bCs/>
          <w:sz w:val="22"/>
          <w:szCs w:val="22"/>
        </w:rPr>
        <w:t xml:space="preserve">The Council support the application subject to </w:t>
      </w:r>
      <w:proofErr w:type="gramStart"/>
      <w:r w:rsidR="004F35E0" w:rsidRPr="00D10835">
        <w:rPr>
          <w:rFonts w:asciiTheme="minorHAnsi" w:hAnsiTheme="minorHAnsi" w:cstheme="minorHAnsi"/>
          <w:b/>
          <w:bCs/>
          <w:sz w:val="22"/>
          <w:szCs w:val="22"/>
        </w:rPr>
        <w:t>neighbours</w:t>
      </w:r>
      <w:proofErr w:type="gramEnd"/>
      <w:r w:rsidR="004F35E0" w:rsidRPr="00D10835">
        <w:rPr>
          <w:rFonts w:asciiTheme="minorHAnsi" w:hAnsiTheme="minorHAnsi" w:cstheme="minorHAnsi"/>
          <w:b/>
          <w:bCs/>
          <w:sz w:val="22"/>
          <w:szCs w:val="22"/>
        </w:rPr>
        <w:t xml:space="preserve"> representations. </w:t>
      </w:r>
      <w:r w:rsidR="004F35E0" w:rsidRPr="00D10835">
        <w:rPr>
          <w:rFonts w:asciiTheme="minorHAnsi" w:hAnsiTheme="minorHAnsi" w:cstheme="minorHAnsi"/>
          <w:b/>
          <w:bCs/>
          <w:sz w:val="22"/>
          <w:szCs w:val="22"/>
        </w:rPr>
        <w:br/>
      </w:r>
    </w:p>
    <w:tbl>
      <w:tblPr>
        <w:tblW w:w="0" w:type="auto"/>
        <w:tblCellMar>
          <w:left w:w="0" w:type="dxa"/>
          <w:right w:w="0" w:type="dxa"/>
        </w:tblCellMar>
        <w:tblLook w:val="04A0" w:firstRow="1" w:lastRow="0" w:firstColumn="1" w:lastColumn="0" w:noHBand="0" w:noVBand="1"/>
      </w:tblPr>
      <w:tblGrid>
        <w:gridCol w:w="1512"/>
        <w:gridCol w:w="6804"/>
      </w:tblGrid>
      <w:tr w:rsidR="005F4B68" w:rsidRPr="009C2EF0" w14:paraId="7580E37F" w14:textId="77777777" w:rsidTr="00EF342D">
        <w:tc>
          <w:tcPr>
            <w:tcW w:w="1512" w:type="dxa"/>
            <w:tcMar>
              <w:top w:w="0" w:type="dxa"/>
              <w:left w:w="108" w:type="dxa"/>
              <w:bottom w:w="0" w:type="dxa"/>
              <w:right w:w="108" w:type="dxa"/>
            </w:tcMar>
            <w:hideMark/>
          </w:tcPr>
          <w:p w14:paraId="0974736D" w14:textId="77777777" w:rsidR="005F4B68" w:rsidRPr="009C2EF0" w:rsidRDefault="005F4B68" w:rsidP="00EF342D">
            <w:pPr>
              <w:rPr>
                <w:rFonts w:asciiTheme="minorHAnsi" w:hAnsiTheme="minorHAnsi" w:cstheme="minorHAnsi"/>
                <w:color w:val="000000"/>
                <w:sz w:val="22"/>
                <w:szCs w:val="22"/>
                <w:lang w:eastAsia="en-GB"/>
              </w:rPr>
            </w:pPr>
            <w:r w:rsidRPr="009C2EF0">
              <w:rPr>
                <w:rFonts w:asciiTheme="minorHAnsi" w:hAnsiTheme="minorHAnsi" w:cstheme="minorHAnsi"/>
                <w:b/>
                <w:bCs/>
                <w:color w:val="000000"/>
                <w:sz w:val="22"/>
                <w:szCs w:val="22"/>
              </w:rPr>
              <w:t>Application:</w:t>
            </w:r>
          </w:p>
        </w:tc>
        <w:tc>
          <w:tcPr>
            <w:tcW w:w="6804" w:type="dxa"/>
            <w:tcMar>
              <w:top w:w="0" w:type="dxa"/>
              <w:left w:w="108" w:type="dxa"/>
              <w:bottom w:w="0" w:type="dxa"/>
              <w:right w:w="108" w:type="dxa"/>
            </w:tcMar>
            <w:hideMark/>
          </w:tcPr>
          <w:p w14:paraId="537CCAE7" w14:textId="77777777" w:rsidR="005F4B68" w:rsidRPr="009C2EF0" w:rsidRDefault="005F4B68" w:rsidP="00EF342D">
            <w:pPr>
              <w:rPr>
                <w:rFonts w:asciiTheme="minorHAnsi" w:hAnsiTheme="minorHAnsi" w:cstheme="minorHAnsi"/>
                <w:color w:val="000000"/>
                <w:sz w:val="22"/>
                <w:szCs w:val="22"/>
              </w:rPr>
            </w:pPr>
            <w:r w:rsidRPr="009C2EF0">
              <w:rPr>
                <w:rFonts w:asciiTheme="minorHAnsi" w:hAnsiTheme="minorHAnsi" w:cstheme="minorHAnsi"/>
                <w:color w:val="000000"/>
                <w:sz w:val="22"/>
                <w:szCs w:val="22"/>
                <w:shd w:val="clear" w:color="auto" w:fill="FFFFFF"/>
              </w:rPr>
              <w:t>2026/679/TPO</w:t>
            </w:r>
          </w:p>
        </w:tc>
      </w:tr>
      <w:tr w:rsidR="005F4B68" w:rsidRPr="00E43D6D" w14:paraId="0B77C6D4" w14:textId="77777777" w:rsidTr="00EF342D">
        <w:tc>
          <w:tcPr>
            <w:tcW w:w="1512" w:type="dxa"/>
            <w:tcMar>
              <w:top w:w="0" w:type="dxa"/>
              <w:left w:w="108" w:type="dxa"/>
              <w:bottom w:w="0" w:type="dxa"/>
              <w:right w:w="108" w:type="dxa"/>
            </w:tcMar>
            <w:hideMark/>
          </w:tcPr>
          <w:p w14:paraId="6CA46855" w14:textId="77777777" w:rsidR="005F4B68" w:rsidRPr="00E43D6D" w:rsidRDefault="005F4B68" w:rsidP="00EF342D">
            <w:pPr>
              <w:rPr>
                <w:rFonts w:asciiTheme="minorHAnsi" w:hAnsiTheme="minorHAnsi" w:cstheme="minorHAnsi"/>
                <w:color w:val="000000"/>
                <w:sz w:val="22"/>
                <w:szCs w:val="22"/>
              </w:rPr>
            </w:pPr>
            <w:r w:rsidRPr="00E43D6D">
              <w:rPr>
                <w:rFonts w:asciiTheme="minorHAnsi" w:hAnsiTheme="minorHAnsi" w:cstheme="minorHAnsi"/>
                <w:b/>
                <w:bCs/>
                <w:color w:val="000000"/>
                <w:sz w:val="22"/>
                <w:szCs w:val="22"/>
              </w:rPr>
              <w:t>Proposal:</w:t>
            </w:r>
          </w:p>
        </w:tc>
        <w:tc>
          <w:tcPr>
            <w:tcW w:w="6804" w:type="dxa"/>
            <w:tcMar>
              <w:top w:w="0" w:type="dxa"/>
              <w:left w:w="108" w:type="dxa"/>
              <w:bottom w:w="0" w:type="dxa"/>
              <w:right w:w="108" w:type="dxa"/>
            </w:tcMar>
            <w:hideMark/>
          </w:tcPr>
          <w:p w14:paraId="7A4385FA" w14:textId="2A84C173" w:rsidR="005F4B68" w:rsidRPr="00E43D6D" w:rsidRDefault="005F4B68" w:rsidP="00EF342D">
            <w:pPr>
              <w:rPr>
                <w:rFonts w:asciiTheme="minorHAnsi" w:hAnsiTheme="minorHAnsi" w:cstheme="minorHAnsi"/>
                <w:color w:val="000000"/>
                <w:sz w:val="22"/>
                <w:szCs w:val="22"/>
              </w:rPr>
            </w:pPr>
            <w:r w:rsidRPr="00E43D6D">
              <w:rPr>
                <w:rFonts w:asciiTheme="minorHAnsi" w:hAnsiTheme="minorHAnsi" w:cstheme="minorHAnsi"/>
                <w:color w:val="000000"/>
                <w:sz w:val="22"/>
                <w:szCs w:val="22"/>
                <w:shd w:val="clear" w:color="auto" w:fill="FFFFFF"/>
              </w:rPr>
              <w:t>Please refer to tree report and photos:</w:t>
            </w:r>
            <w:r w:rsidRPr="00E43D6D">
              <w:rPr>
                <w:rFonts w:asciiTheme="minorHAnsi" w:hAnsiTheme="minorHAnsi" w:cstheme="minorHAnsi"/>
                <w:color w:val="000000"/>
                <w:sz w:val="22"/>
                <w:szCs w:val="22"/>
                <w:shd w:val="clear" w:color="auto" w:fill="FFFFFF"/>
              </w:rPr>
              <w:br/>
              <w:t>1035 (Ash) poor condition - remove tree.</w:t>
            </w:r>
            <w:r w:rsidRPr="00E43D6D">
              <w:rPr>
                <w:rFonts w:asciiTheme="minorHAnsi" w:hAnsiTheme="minorHAnsi" w:cstheme="minorHAnsi"/>
                <w:color w:val="000000"/>
                <w:sz w:val="22"/>
                <w:szCs w:val="22"/>
                <w:shd w:val="clear" w:color="auto" w:fill="FFFFFF"/>
              </w:rPr>
              <w:br/>
              <w:t>1037 (Ash) poor condition - remove tree.</w:t>
            </w:r>
            <w:r w:rsidRPr="00E43D6D">
              <w:rPr>
                <w:rFonts w:asciiTheme="minorHAnsi" w:hAnsiTheme="minorHAnsi" w:cstheme="minorHAnsi"/>
                <w:color w:val="000000"/>
                <w:sz w:val="22"/>
                <w:szCs w:val="22"/>
                <w:shd w:val="clear" w:color="auto" w:fill="FFFFFF"/>
              </w:rPr>
              <w:br/>
              <w:t>1038 (Ash) longitudinal fault on scaffold limb - Reduce southern leader in spread by up to 2m, thin end weighting by 40%.</w:t>
            </w:r>
            <w:r w:rsidRPr="00E43D6D">
              <w:rPr>
                <w:rFonts w:asciiTheme="minorHAnsi" w:hAnsiTheme="minorHAnsi" w:cstheme="minorHAnsi"/>
                <w:color w:val="000000"/>
                <w:sz w:val="22"/>
                <w:szCs w:val="22"/>
                <w:shd w:val="clear" w:color="auto" w:fill="FFFFFF"/>
              </w:rPr>
              <w:br/>
              <w:t>1039 (Ash) poor condition - remove tree.</w:t>
            </w:r>
            <w:r w:rsidRPr="00E43D6D">
              <w:rPr>
                <w:rFonts w:asciiTheme="minorHAnsi" w:hAnsiTheme="minorHAnsi" w:cstheme="minorHAnsi"/>
                <w:color w:val="000000"/>
                <w:sz w:val="22"/>
                <w:szCs w:val="22"/>
                <w:shd w:val="clear" w:color="auto" w:fill="FFFFFF"/>
              </w:rPr>
              <w:br/>
              <w:t>1045 (Silver Birch) poor condition - remove tree.</w:t>
            </w:r>
            <w:r w:rsidRPr="00E43D6D">
              <w:rPr>
                <w:rFonts w:asciiTheme="minorHAnsi" w:hAnsiTheme="minorHAnsi" w:cstheme="minorHAnsi"/>
                <w:color w:val="000000"/>
                <w:sz w:val="22"/>
                <w:szCs w:val="22"/>
                <w:shd w:val="clear" w:color="auto" w:fill="FFFFFF"/>
              </w:rPr>
              <w:br/>
              <w:t>1050 (Norway Maple) poor structural condition - remove tree.</w:t>
            </w:r>
            <w:r w:rsidRPr="00E43D6D">
              <w:rPr>
                <w:rFonts w:asciiTheme="minorHAnsi" w:hAnsiTheme="minorHAnsi" w:cstheme="minorHAnsi"/>
                <w:color w:val="000000"/>
                <w:sz w:val="22"/>
                <w:szCs w:val="22"/>
                <w:shd w:val="clear" w:color="auto" w:fill="FFFFFF"/>
              </w:rPr>
              <w:br/>
              <w:t>1056 (</w:t>
            </w:r>
            <w:proofErr w:type="spellStart"/>
            <w:r w:rsidRPr="00E43D6D">
              <w:rPr>
                <w:rFonts w:asciiTheme="minorHAnsi" w:hAnsiTheme="minorHAnsi" w:cstheme="minorHAnsi"/>
                <w:color w:val="000000"/>
                <w:sz w:val="22"/>
                <w:szCs w:val="22"/>
                <w:shd w:val="clear" w:color="auto" w:fill="FFFFFF"/>
              </w:rPr>
              <w:t>Cappadoican</w:t>
            </w:r>
            <w:proofErr w:type="spellEnd"/>
            <w:r w:rsidRPr="00E43D6D">
              <w:rPr>
                <w:rFonts w:asciiTheme="minorHAnsi" w:hAnsiTheme="minorHAnsi" w:cstheme="minorHAnsi"/>
                <w:color w:val="000000"/>
                <w:sz w:val="22"/>
                <w:szCs w:val="22"/>
                <w:shd w:val="clear" w:color="auto" w:fill="FFFFFF"/>
              </w:rPr>
              <w:t xml:space="preserve"> Maple) poor condition - remove tree.</w:t>
            </w:r>
            <w:r w:rsidRPr="00E43D6D">
              <w:rPr>
                <w:rFonts w:asciiTheme="minorHAnsi" w:hAnsiTheme="minorHAnsi" w:cstheme="minorHAnsi"/>
                <w:color w:val="000000"/>
                <w:sz w:val="22"/>
                <w:szCs w:val="22"/>
                <w:shd w:val="clear" w:color="auto" w:fill="FFFFFF"/>
              </w:rPr>
              <w:br/>
              <w:t>1057 (</w:t>
            </w:r>
            <w:proofErr w:type="spellStart"/>
            <w:r w:rsidRPr="00E43D6D">
              <w:rPr>
                <w:rFonts w:asciiTheme="minorHAnsi" w:hAnsiTheme="minorHAnsi" w:cstheme="minorHAnsi"/>
                <w:color w:val="000000"/>
                <w:sz w:val="22"/>
                <w:szCs w:val="22"/>
                <w:shd w:val="clear" w:color="auto" w:fill="FFFFFF"/>
              </w:rPr>
              <w:t>Cappadoican</w:t>
            </w:r>
            <w:proofErr w:type="spellEnd"/>
            <w:r w:rsidRPr="00E43D6D">
              <w:rPr>
                <w:rFonts w:asciiTheme="minorHAnsi" w:hAnsiTheme="minorHAnsi" w:cstheme="minorHAnsi"/>
                <w:color w:val="000000"/>
                <w:sz w:val="22"/>
                <w:szCs w:val="22"/>
                <w:shd w:val="clear" w:color="auto" w:fill="FFFFFF"/>
              </w:rPr>
              <w:t xml:space="preserve"> Maple) Decaying cavity present on stem - Reduce crown by up to 1.5m in height and 1m in spread.</w:t>
            </w:r>
            <w:r w:rsidRPr="00E43D6D">
              <w:rPr>
                <w:rFonts w:asciiTheme="minorHAnsi" w:hAnsiTheme="minorHAnsi" w:cstheme="minorHAnsi"/>
                <w:color w:val="000000"/>
                <w:sz w:val="22"/>
                <w:szCs w:val="22"/>
                <w:shd w:val="clear" w:color="auto" w:fill="FFFFFF"/>
              </w:rPr>
              <w:br/>
              <w:t>1059 (Ash) poor condition - remove tree.</w:t>
            </w:r>
            <w:r w:rsidRPr="00E43D6D">
              <w:rPr>
                <w:rFonts w:asciiTheme="minorHAnsi" w:hAnsiTheme="minorHAnsi" w:cstheme="minorHAnsi"/>
                <w:color w:val="000000"/>
                <w:sz w:val="22"/>
                <w:szCs w:val="22"/>
                <w:shd w:val="clear" w:color="auto" w:fill="FFFFFF"/>
              </w:rPr>
              <w:br/>
              <w:t>1060 (Ash) poor condition - remove tree.</w:t>
            </w:r>
            <w:r w:rsidRPr="00E43D6D">
              <w:rPr>
                <w:rFonts w:asciiTheme="minorHAnsi" w:hAnsiTheme="minorHAnsi" w:cstheme="minorHAnsi"/>
                <w:color w:val="000000"/>
                <w:sz w:val="22"/>
                <w:szCs w:val="22"/>
                <w:shd w:val="clear" w:color="auto" w:fill="FFFFFF"/>
              </w:rPr>
              <w:br/>
              <w:t>1062 (Oak) die back - remove major deadwood.</w:t>
            </w:r>
            <w:r w:rsidRPr="00E43D6D">
              <w:rPr>
                <w:rFonts w:asciiTheme="minorHAnsi" w:hAnsiTheme="minorHAnsi" w:cstheme="minorHAnsi"/>
                <w:color w:val="000000"/>
                <w:sz w:val="22"/>
                <w:szCs w:val="22"/>
                <w:shd w:val="clear" w:color="auto" w:fill="FFFFFF"/>
              </w:rPr>
              <w:br/>
              <w:t>1067 (Ash) poor condition - remove tree.</w:t>
            </w:r>
            <w:r w:rsidR="00832344">
              <w:rPr>
                <w:rFonts w:asciiTheme="minorHAnsi" w:hAnsiTheme="minorHAnsi" w:cstheme="minorHAnsi"/>
                <w:color w:val="000000"/>
                <w:sz w:val="22"/>
                <w:szCs w:val="22"/>
                <w:shd w:val="clear" w:color="auto" w:fill="FFFFFF"/>
              </w:rPr>
              <w:br/>
            </w:r>
            <w:r w:rsidR="004F35E0">
              <w:rPr>
                <w:rFonts w:asciiTheme="minorHAnsi" w:hAnsiTheme="minorHAnsi" w:cstheme="minorHAnsi"/>
                <w:color w:val="000000"/>
                <w:sz w:val="22"/>
                <w:szCs w:val="22"/>
                <w:shd w:val="clear" w:color="auto" w:fill="FFFFFF"/>
              </w:rPr>
              <w:br/>
            </w:r>
          </w:p>
        </w:tc>
      </w:tr>
    </w:tbl>
    <w:p w14:paraId="0D136200" w14:textId="27E1A067" w:rsidR="005F4B68" w:rsidRPr="00E43D6D" w:rsidRDefault="004F35E0" w:rsidP="005F4B68">
      <w:pPr>
        <w:contextualSpacing/>
        <w:rPr>
          <w:rFonts w:asciiTheme="minorHAnsi" w:hAnsiTheme="minorHAnsi" w:cstheme="minorHAnsi"/>
          <w:sz w:val="22"/>
          <w:szCs w:val="22"/>
        </w:rPr>
      </w:pPr>
      <w:r w:rsidRPr="00D10835">
        <w:rPr>
          <w:rFonts w:asciiTheme="minorHAnsi" w:hAnsiTheme="minorHAnsi" w:cstheme="minorHAnsi"/>
          <w:b/>
          <w:bCs/>
          <w:sz w:val="22"/>
          <w:szCs w:val="22"/>
        </w:rPr>
        <w:lastRenderedPageBreak/>
        <w:t xml:space="preserve">The Council </w:t>
      </w:r>
      <w:r w:rsidR="001D1D4B">
        <w:rPr>
          <w:rFonts w:asciiTheme="minorHAnsi" w:hAnsiTheme="minorHAnsi" w:cstheme="minorHAnsi"/>
          <w:b/>
          <w:bCs/>
          <w:sz w:val="22"/>
          <w:szCs w:val="22"/>
        </w:rPr>
        <w:t>has no comment</w:t>
      </w:r>
      <w:r w:rsidR="004C12D9">
        <w:rPr>
          <w:rFonts w:asciiTheme="minorHAnsi" w:hAnsiTheme="minorHAnsi" w:cstheme="minorHAnsi"/>
          <w:b/>
          <w:bCs/>
          <w:sz w:val="22"/>
          <w:szCs w:val="22"/>
        </w:rPr>
        <w:t xml:space="preserve"> on the tree report</w:t>
      </w:r>
      <w:r w:rsidR="004B5042">
        <w:rPr>
          <w:rFonts w:asciiTheme="minorHAnsi" w:hAnsiTheme="minorHAnsi" w:cstheme="minorHAnsi"/>
          <w:b/>
          <w:bCs/>
          <w:sz w:val="22"/>
          <w:szCs w:val="22"/>
        </w:rPr>
        <w:t xml:space="preserve"> and defers the matter </w:t>
      </w:r>
      <w:r w:rsidR="004C12D9">
        <w:rPr>
          <w:rFonts w:asciiTheme="minorHAnsi" w:hAnsiTheme="minorHAnsi" w:cstheme="minorHAnsi"/>
          <w:b/>
          <w:bCs/>
          <w:sz w:val="22"/>
          <w:szCs w:val="22"/>
        </w:rPr>
        <w:t xml:space="preserve">to the tree officer at TDC but would like to see a replacement planting scheme. </w:t>
      </w:r>
      <w:r w:rsidR="004C12D9">
        <w:rPr>
          <w:rFonts w:asciiTheme="minorHAnsi" w:hAnsiTheme="minorHAnsi" w:cstheme="minorHAnsi"/>
          <w:b/>
          <w:bCs/>
          <w:sz w:val="22"/>
          <w:szCs w:val="22"/>
        </w:rPr>
        <w:br/>
      </w:r>
    </w:p>
    <w:tbl>
      <w:tblPr>
        <w:tblW w:w="0" w:type="auto"/>
        <w:tblCellMar>
          <w:left w:w="0" w:type="dxa"/>
          <w:right w:w="0" w:type="dxa"/>
        </w:tblCellMar>
        <w:tblLook w:val="04A0" w:firstRow="1" w:lastRow="0" w:firstColumn="1" w:lastColumn="0" w:noHBand="0" w:noVBand="1"/>
      </w:tblPr>
      <w:tblGrid>
        <w:gridCol w:w="1512"/>
        <w:gridCol w:w="6804"/>
      </w:tblGrid>
      <w:tr w:rsidR="005F4B68" w:rsidRPr="00E43D6D" w14:paraId="5B97DFE5" w14:textId="77777777" w:rsidTr="00EF342D">
        <w:tc>
          <w:tcPr>
            <w:tcW w:w="1512" w:type="dxa"/>
            <w:tcMar>
              <w:top w:w="0" w:type="dxa"/>
              <w:left w:w="108" w:type="dxa"/>
              <w:bottom w:w="0" w:type="dxa"/>
              <w:right w:w="108" w:type="dxa"/>
            </w:tcMar>
            <w:hideMark/>
          </w:tcPr>
          <w:p w14:paraId="3BA34935" w14:textId="77777777" w:rsidR="005F4B68" w:rsidRPr="00E43D6D" w:rsidRDefault="005F4B68" w:rsidP="00EF342D">
            <w:pPr>
              <w:rPr>
                <w:rFonts w:asciiTheme="minorHAnsi" w:hAnsiTheme="minorHAnsi" w:cstheme="minorHAnsi"/>
                <w:color w:val="000000"/>
                <w:sz w:val="22"/>
                <w:szCs w:val="22"/>
                <w:lang w:eastAsia="en-GB"/>
              </w:rPr>
            </w:pPr>
            <w:r w:rsidRPr="00E43D6D">
              <w:rPr>
                <w:rFonts w:asciiTheme="minorHAnsi" w:hAnsiTheme="minorHAnsi" w:cstheme="minorHAnsi"/>
                <w:b/>
                <w:bCs/>
                <w:color w:val="000000"/>
                <w:sz w:val="22"/>
                <w:szCs w:val="22"/>
              </w:rPr>
              <w:t>Application:</w:t>
            </w:r>
          </w:p>
        </w:tc>
        <w:tc>
          <w:tcPr>
            <w:tcW w:w="6804" w:type="dxa"/>
            <w:tcMar>
              <w:top w:w="0" w:type="dxa"/>
              <w:left w:w="108" w:type="dxa"/>
              <w:bottom w:w="0" w:type="dxa"/>
              <w:right w:w="108" w:type="dxa"/>
            </w:tcMar>
            <w:hideMark/>
          </w:tcPr>
          <w:p w14:paraId="023C3A5E" w14:textId="77777777" w:rsidR="005F4B68" w:rsidRPr="00E43D6D" w:rsidRDefault="005F4B68" w:rsidP="00EF342D">
            <w:pPr>
              <w:rPr>
                <w:rFonts w:asciiTheme="minorHAnsi" w:hAnsiTheme="minorHAnsi" w:cstheme="minorHAnsi"/>
                <w:color w:val="000000"/>
                <w:sz w:val="22"/>
                <w:szCs w:val="22"/>
              </w:rPr>
            </w:pPr>
            <w:r w:rsidRPr="00E43D6D">
              <w:rPr>
                <w:rFonts w:asciiTheme="minorHAnsi" w:hAnsiTheme="minorHAnsi" w:cstheme="minorHAnsi"/>
                <w:color w:val="000000"/>
                <w:sz w:val="22"/>
                <w:szCs w:val="22"/>
                <w:shd w:val="clear" w:color="auto" w:fill="FFFFFF"/>
              </w:rPr>
              <w:t>2026/609</w:t>
            </w:r>
          </w:p>
        </w:tc>
      </w:tr>
      <w:tr w:rsidR="005F4B68" w:rsidRPr="00E43D6D" w14:paraId="0809D9A9" w14:textId="77777777" w:rsidTr="00EF342D">
        <w:tc>
          <w:tcPr>
            <w:tcW w:w="1512" w:type="dxa"/>
            <w:tcMar>
              <w:top w:w="0" w:type="dxa"/>
              <w:left w:w="108" w:type="dxa"/>
              <w:bottom w:w="0" w:type="dxa"/>
              <w:right w:w="108" w:type="dxa"/>
            </w:tcMar>
            <w:hideMark/>
          </w:tcPr>
          <w:p w14:paraId="6C75336D" w14:textId="77777777" w:rsidR="005F4B68" w:rsidRPr="00E43D6D" w:rsidRDefault="005F4B68" w:rsidP="00EF342D">
            <w:pPr>
              <w:rPr>
                <w:rFonts w:asciiTheme="minorHAnsi" w:hAnsiTheme="minorHAnsi" w:cstheme="minorHAnsi"/>
                <w:color w:val="000000"/>
                <w:sz w:val="22"/>
                <w:szCs w:val="22"/>
              </w:rPr>
            </w:pPr>
            <w:r w:rsidRPr="00E43D6D">
              <w:rPr>
                <w:rFonts w:asciiTheme="minorHAnsi" w:hAnsiTheme="minorHAnsi" w:cstheme="minorHAnsi"/>
                <w:b/>
                <w:bCs/>
                <w:color w:val="000000"/>
                <w:sz w:val="22"/>
                <w:szCs w:val="22"/>
              </w:rPr>
              <w:t>Proposal:</w:t>
            </w:r>
          </w:p>
        </w:tc>
        <w:tc>
          <w:tcPr>
            <w:tcW w:w="6804" w:type="dxa"/>
            <w:tcMar>
              <w:top w:w="0" w:type="dxa"/>
              <w:left w:w="108" w:type="dxa"/>
              <w:bottom w:w="0" w:type="dxa"/>
              <w:right w:w="108" w:type="dxa"/>
            </w:tcMar>
            <w:hideMark/>
          </w:tcPr>
          <w:p w14:paraId="6742C844" w14:textId="77777777" w:rsidR="005F4B68" w:rsidRPr="00E43D6D" w:rsidRDefault="005F4B68" w:rsidP="00EF342D">
            <w:pPr>
              <w:rPr>
                <w:rFonts w:asciiTheme="minorHAnsi" w:hAnsiTheme="minorHAnsi" w:cstheme="minorHAnsi"/>
                <w:color w:val="000000"/>
                <w:sz w:val="22"/>
                <w:szCs w:val="22"/>
              </w:rPr>
            </w:pPr>
            <w:r w:rsidRPr="00E43D6D">
              <w:rPr>
                <w:rFonts w:asciiTheme="minorHAnsi" w:hAnsiTheme="minorHAnsi" w:cstheme="minorHAnsi"/>
                <w:color w:val="000000"/>
                <w:sz w:val="22"/>
                <w:szCs w:val="22"/>
                <w:shd w:val="clear" w:color="auto" w:fill="FFFFFF"/>
              </w:rPr>
              <w:t>Erection of 9 dwellings including parking and associated works. (Outline application access, layout, scale and appearance to be considered, and landscaping reserved)</w:t>
            </w:r>
          </w:p>
        </w:tc>
      </w:tr>
      <w:tr w:rsidR="005F4B68" w:rsidRPr="00E43D6D" w14:paraId="7806DA3B" w14:textId="77777777" w:rsidTr="00EF342D">
        <w:tc>
          <w:tcPr>
            <w:tcW w:w="1512" w:type="dxa"/>
            <w:tcMar>
              <w:top w:w="0" w:type="dxa"/>
              <w:left w:w="108" w:type="dxa"/>
              <w:bottom w:w="0" w:type="dxa"/>
              <w:right w:w="108" w:type="dxa"/>
            </w:tcMar>
            <w:hideMark/>
          </w:tcPr>
          <w:p w14:paraId="7CEFCCA8" w14:textId="77777777" w:rsidR="005F4B68" w:rsidRPr="00E43D6D" w:rsidRDefault="005F4B68" w:rsidP="00EF342D">
            <w:pPr>
              <w:rPr>
                <w:rFonts w:asciiTheme="minorHAnsi" w:hAnsiTheme="minorHAnsi" w:cstheme="minorHAnsi"/>
                <w:color w:val="000000"/>
                <w:sz w:val="22"/>
                <w:szCs w:val="22"/>
              </w:rPr>
            </w:pPr>
            <w:r w:rsidRPr="00E43D6D">
              <w:rPr>
                <w:rFonts w:asciiTheme="minorHAnsi" w:hAnsiTheme="minorHAnsi" w:cstheme="minorHAnsi"/>
                <w:b/>
                <w:bCs/>
                <w:color w:val="000000"/>
                <w:sz w:val="22"/>
                <w:szCs w:val="22"/>
              </w:rPr>
              <w:t>Location:</w:t>
            </w:r>
          </w:p>
        </w:tc>
        <w:tc>
          <w:tcPr>
            <w:tcW w:w="6804" w:type="dxa"/>
            <w:tcMar>
              <w:top w:w="0" w:type="dxa"/>
              <w:left w:w="108" w:type="dxa"/>
              <w:bottom w:w="0" w:type="dxa"/>
              <w:right w:w="108" w:type="dxa"/>
            </w:tcMar>
            <w:hideMark/>
          </w:tcPr>
          <w:p w14:paraId="478C1AE1" w14:textId="77777777" w:rsidR="005F4B68" w:rsidRDefault="005F4B68" w:rsidP="00EF342D">
            <w:pPr>
              <w:rPr>
                <w:rFonts w:asciiTheme="minorHAnsi" w:hAnsiTheme="minorHAnsi" w:cstheme="minorHAnsi"/>
                <w:color w:val="000000"/>
                <w:sz w:val="22"/>
                <w:szCs w:val="22"/>
                <w:shd w:val="clear" w:color="auto" w:fill="FFFFFF"/>
              </w:rPr>
            </w:pPr>
            <w:r w:rsidRPr="00E43D6D">
              <w:rPr>
                <w:rFonts w:asciiTheme="minorHAnsi" w:hAnsiTheme="minorHAnsi" w:cstheme="minorHAnsi"/>
                <w:color w:val="000000"/>
                <w:sz w:val="22"/>
                <w:szCs w:val="22"/>
                <w:shd w:val="clear" w:color="auto" w:fill="FFFFFF"/>
              </w:rPr>
              <w:t xml:space="preserve">Land South </w:t>
            </w:r>
            <w:proofErr w:type="gramStart"/>
            <w:r w:rsidRPr="00E43D6D">
              <w:rPr>
                <w:rFonts w:asciiTheme="minorHAnsi" w:hAnsiTheme="minorHAnsi" w:cstheme="minorHAnsi"/>
                <w:color w:val="000000"/>
                <w:sz w:val="22"/>
                <w:szCs w:val="22"/>
                <w:shd w:val="clear" w:color="auto" w:fill="FFFFFF"/>
              </w:rPr>
              <w:t>Of</w:t>
            </w:r>
            <w:proofErr w:type="gramEnd"/>
            <w:r w:rsidRPr="00E43D6D">
              <w:rPr>
                <w:rFonts w:asciiTheme="minorHAnsi" w:hAnsiTheme="minorHAnsi" w:cstheme="minorHAnsi"/>
                <w:color w:val="000000"/>
                <w:sz w:val="22"/>
                <w:szCs w:val="22"/>
                <w:shd w:val="clear" w:color="auto" w:fill="FFFFFF"/>
              </w:rPr>
              <w:t xml:space="preserve"> Lingfield Common Road, Lingfield, RH7 6BZ</w:t>
            </w:r>
          </w:p>
          <w:p w14:paraId="1E978C08" w14:textId="77777777" w:rsidR="00B73E74" w:rsidRDefault="00B73E74" w:rsidP="00EF342D">
            <w:pPr>
              <w:rPr>
                <w:rFonts w:asciiTheme="minorHAnsi" w:hAnsiTheme="minorHAnsi" w:cstheme="minorHAnsi"/>
                <w:color w:val="000000"/>
                <w:sz w:val="22"/>
                <w:szCs w:val="22"/>
                <w:shd w:val="clear" w:color="auto" w:fill="FFFFFF"/>
              </w:rPr>
            </w:pPr>
          </w:p>
          <w:p w14:paraId="168B45F1" w14:textId="77777777" w:rsidR="008B1E28" w:rsidRPr="00E43D6D" w:rsidRDefault="008B1E28" w:rsidP="00EF342D">
            <w:pPr>
              <w:rPr>
                <w:rFonts w:asciiTheme="minorHAnsi" w:hAnsiTheme="minorHAnsi" w:cstheme="minorHAnsi"/>
                <w:color w:val="000000"/>
                <w:sz w:val="22"/>
                <w:szCs w:val="22"/>
              </w:rPr>
            </w:pPr>
          </w:p>
        </w:tc>
      </w:tr>
    </w:tbl>
    <w:p w14:paraId="39EF05AA" w14:textId="3323947F" w:rsidR="005F4B68" w:rsidRPr="00E43D6D" w:rsidRDefault="00357B07" w:rsidP="005F4B68">
      <w:pPr>
        <w:contextualSpacing/>
        <w:rPr>
          <w:rFonts w:asciiTheme="minorHAnsi" w:hAnsiTheme="minorHAnsi" w:cstheme="minorHAnsi"/>
          <w:sz w:val="22"/>
          <w:szCs w:val="22"/>
        </w:rPr>
      </w:pPr>
      <w:r w:rsidRPr="00D10835">
        <w:rPr>
          <w:rFonts w:asciiTheme="minorHAnsi" w:hAnsiTheme="minorHAnsi" w:cstheme="minorHAnsi"/>
          <w:b/>
          <w:bCs/>
          <w:sz w:val="22"/>
          <w:szCs w:val="22"/>
        </w:rPr>
        <w:t xml:space="preserve">The Council </w:t>
      </w:r>
      <w:r w:rsidR="00682C8F">
        <w:rPr>
          <w:rFonts w:asciiTheme="minorHAnsi" w:hAnsiTheme="minorHAnsi" w:cstheme="minorHAnsi"/>
          <w:b/>
          <w:bCs/>
          <w:sz w:val="22"/>
          <w:szCs w:val="22"/>
        </w:rPr>
        <w:t xml:space="preserve">objects to </w:t>
      </w:r>
      <w:r w:rsidRPr="00D10835">
        <w:rPr>
          <w:rFonts w:asciiTheme="minorHAnsi" w:hAnsiTheme="minorHAnsi" w:cstheme="minorHAnsi"/>
          <w:b/>
          <w:bCs/>
          <w:sz w:val="22"/>
          <w:szCs w:val="22"/>
        </w:rPr>
        <w:t xml:space="preserve">the application </w:t>
      </w:r>
      <w:r w:rsidR="00BB0204">
        <w:rPr>
          <w:rFonts w:asciiTheme="minorHAnsi" w:hAnsiTheme="minorHAnsi" w:cstheme="minorHAnsi"/>
          <w:b/>
          <w:bCs/>
          <w:sz w:val="22"/>
          <w:szCs w:val="22"/>
        </w:rPr>
        <w:t>due to the</w:t>
      </w:r>
      <w:r w:rsidR="00123AB8">
        <w:rPr>
          <w:rFonts w:asciiTheme="minorHAnsi" w:hAnsiTheme="minorHAnsi" w:cstheme="minorHAnsi"/>
          <w:b/>
          <w:bCs/>
          <w:sz w:val="22"/>
          <w:szCs w:val="22"/>
        </w:rPr>
        <w:t xml:space="preserve"> site</w:t>
      </w:r>
      <w:r w:rsidR="00BB0204">
        <w:rPr>
          <w:rFonts w:asciiTheme="minorHAnsi" w:hAnsiTheme="minorHAnsi" w:cstheme="minorHAnsi"/>
          <w:b/>
          <w:bCs/>
          <w:sz w:val="22"/>
          <w:szCs w:val="22"/>
        </w:rPr>
        <w:t xml:space="preserve"> </w:t>
      </w:r>
      <w:r w:rsidR="00123AB8">
        <w:rPr>
          <w:rFonts w:asciiTheme="minorHAnsi" w:hAnsiTheme="minorHAnsi" w:cstheme="minorHAnsi"/>
          <w:b/>
          <w:bCs/>
          <w:sz w:val="22"/>
          <w:szCs w:val="22"/>
        </w:rPr>
        <w:t xml:space="preserve">location </w:t>
      </w:r>
      <w:r w:rsidR="00BB0204">
        <w:rPr>
          <w:rFonts w:asciiTheme="minorHAnsi" w:hAnsiTheme="minorHAnsi" w:cstheme="minorHAnsi"/>
          <w:b/>
          <w:bCs/>
          <w:sz w:val="22"/>
          <w:szCs w:val="22"/>
        </w:rPr>
        <w:t xml:space="preserve">within a flood plain and poor land drainage. It is an unstainable location and is within the green belt. </w:t>
      </w:r>
      <w:r w:rsidRPr="00D10835">
        <w:rPr>
          <w:rFonts w:asciiTheme="minorHAnsi" w:hAnsiTheme="minorHAnsi" w:cstheme="minorHAnsi"/>
          <w:b/>
          <w:bCs/>
          <w:sz w:val="22"/>
          <w:szCs w:val="22"/>
        </w:rPr>
        <w:br/>
      </w:r>
    </w:p>
    <w:tbl>
      <w:tblPr>
        <w:tblW w:w="0" w:type="auto"/>
        <w:tblCellMar>
          <w:left w:w="0" w:type="dxa"/>
          <w:right w:w="0" w:type="dxa"/>
        </w:tblCellMar>
        <w:tblLook w:val="04A0" w:firstRow="1" w:lastRow="0" w:firstColumn="1" w:lastColumn="0" w:noHBand="0" w:noVBand="1"/>
      </w:tblPr>
      <w:tblGrid>
        <w:gridCol w:w="1512"/>
        <w:gridCol w:w="6804"/>
      </w:tblGrid>
      <w:tr w:rsidR="005F4B68" w:rsidRPr="00E43D6D" w14:paraId="7A78FCD1" w14:textId="77777777" w:rsidTr="00EF342D">
        <w:tc>
          <w:tcPr>
            <w:tcW w:w="1512" w:type="dxa"/>
            <w:tcMar>
              <w:top w:w="0" w:type="dxa"/>
              <w:left w:w="108" w:type="dxa"/>
              <w:bottom w:w="0" w:type="dxa"/>
              <w:right w:w="108" w:type="dxa"/>
            </w:tcMar>
            <w:hideMark/>
          </w:tcPr>
          <w:p w14:paraId="21B92AE5" w14:textId="77777777" w:rsidR="005F4B68" w:rsidRPr="00E43D6D" w:rsidRDefault="005F4B68" w:rsidP="00EF342D">
            <w:pPr>
              <w:rPr>
                <w:rFonts w:asciiTheme="minorHAnsi" w:hAnsiTheme="minorHAnsi" w:cstheme="minorHAnsi"/>
                <w:color w:val="000000"/>
                <w:sz w:val="22"/>
                <w:szCs w:val="22"/>
                <w:lang w:eastAsia="en-GB"/>
              </w:rPr>
            </w:pPr>
            <w:r w:rsidRPr="00E43D6D">
              <w:rPr>
                <w:rFonts w:asciiTheme="minorHAnsi" w:hAnsiTheme="minorHAnsi" w:cstheme="minorHAnsi"/>
                <w:b/>
                <w:bCs/>
                <w:color w:val="000000"/>
                <w:sz w:val="22"/>
                <w:szCs w:val="22"/>
              </w:rPr>
              <w:t>Application:</w:t>
            </w:r>
          </w:p>
        </w:tc>
        <w:tc>
          <w:tcPr>
            <w:tcW w:w="6804" w:type="dxa"/>
            <w:tcMar>
              <w:top w:w="0" w:type="dxa"/>
              <w:left w:w="108" w:type="dxa"/>
              <w:bottom w:w="0" w:type="dxa"/>
              <w:right w:w="108" w:type="dxa"/>
            </w:tcMar>
            <w:hideMark/>
          </w:tcPr>
          <w:p w14:paraId="57AF4864" w14:textId="77777777" w:rsidR="005F4B68" w:rsidRPr="00E43D6D" w:rsidRDefault="005F4B68" w:rsidP="00EF342D">
            <w:pPr>
              <w:rPr>
                <w:rFonts w:asciiTheme="minorHAnsi" w:hAnsiTheme="minorHAnsi" w:cstheme="minorHAnsi"/>
                <w:color w:val="000000"/>
                <w:sz w:val="22"/>
                <w:szCs w:val="22"/>
              </w:rPr>
            </w:pPr>
            <w:r w:rsidRPr="00E43D6D">
              <w:rPr>
                <w:rFonts w:asciiTheme="minorHAnsi" w:hAnsiTheme="minorHAnsi" w:cstheme="minorHAnsi"/>
                <w:color w:val="000000"/>
                <w:sz w:val="22"/>
                <w:szCs w:val="22"/>
                <w:shd w:val="clear" w:color="auto" w:fill="FFFFFF"/>
              </w:rPr>
              <w:t>2026/501</w:t>
            </w:r>
          </w:p>
        </w:tc>
      </w:tr>
      <w:tr w:rsidR="005F4B68" w:rsidRPr="00E43D6D" w14:paraId="072F26CB" w14:textId="77777777" w:rsidTr="00EF342D">
        <w:tc>
          <w:tcPr>
            <w:tcW w:w="1512" w:type="dxa"/>
            <w:tcMar>
              <w:top w:w="0" w:type="dxa"/>
              <w:left w:w="108" w:type="dxa"/>
              <w:bottom w:w="0" w:type="dxa"/>
              <w:right w:w="108" w:type="dxa"/>
            </w:tcMar>
            <w:hideMark/>
          </w:tcPr>
          <w:p w14:paraId="0E87CBA0" w14:textId="77777777" w:rsidR="005F4B68" w:rsidRPr="00E43D6D" w:rsidRDefault="005F4B68" w:rsidP="00EF342D">
            <w:pPr>
              <w:rPr>
                <w:rFonts w:asciiTheme="minorHAnsi" w:hAnsiTheme="minorHAnsi" w:cstheme="minorHAnsi"/>
                <w:color w:val="000000"/>
                <w:sz w:val="22"/>
                <w:szCs w:val="22"/>
              </w:rPr>
            </w:pPr>
            <w:r w:rsidRPr="00E43D6D">
              <w:rPr>
                <w:rFonts w:asciiTheme="minorHAnsi" w:hAnsiTheme="minorHAnsi" w:cstheme="minorHAnsi"/>
                <w:b/>
                <w:bCs/>
                <w:color w:val="000000"/>
                <w:sz w:val="22"/>
                <w:szCs w:val="22"/>
              </w:rPr>
              <w:t>Proposal:</w:t>
            </w:r>
          </w:p>
        </w:tc>
        <w:tc>
          <w:tcPr>
            <w:tcW w:w="6804" w:type="dxa"/>
            <w:tcMar>
              <w:top w:w="0" w:type="dxa"/>
              <w:left w:w="108" w:type="dxa"/>
              <w:bottom w:w="0" w:type="dxa"/>
              <w:right w:w="108" w:type="dxa"/>
            </w:tcMar>
            <w:hideMark/>
          </w:tcPr>
          <w:p w14:paraId="0A9B699B" w14:textId="77777777" w:rsidR="005F4B68" w:rsidRPr="00E43D6D" w:rsidRDefault="005F4B68" w:rsidP="00EF342D">
            <w:pPr>
              <w:rPr>
                <w:rFonts w:asciiTheme="minorHAnsi" w:hAnsiTheme="minorHAnsi" w:cstheme="minorHAnsi"/>
                <w:color w:val="000000"/>
                <w:sz w:val="22"/>
                <w:szCs w:val="22"/>
              </w:rPr>
            </w:pPr>
            <w:r w:rsidRPr="00E43D6D">
              <w:rPr>
                <w:rFonts w:asciiTheme="minorHAnsi" w:hAnsiTheme="minorHAnsi" w:cstheme="minorHAnsi"/>
                <w:color w:val="000000"/>
                <w:sz w:val="22"/>
                <w:szCs w:val="22"/>
                <w:shd w:val="clear" w:color="auto" w:fill="FFFFFF"/>
              </w:rPr>
              <w:t>Demolition of existing single storey garage and erection of single storey garage to front.</w:t>
            </w:r>
          </w:p>
        </w:tc>
      </w:tr>
      <w:tr w:rsidR="005F4B68" w:rsidRPr="00E43D6D" w14:paraId="190847AB" w14:textId="77777777" w:rsidTr="00EF342D">
        <w:tc>
          <w:tcPr>
            <w:tcW w:w="1512" w:type="dxa"/>
            <w:tcMar>
              <w:top w:w="0" w:type="dxa"/>
              <w:left w:w="108" w:type="dxa"/>
              <w:bottom w:w="0" w:type="dxa"/>
              <w:right w:w="108" w:type="dxa"/>
            </w:tcMar>
            <w:hideMark/>
          </w:tcPr>
          <w:p w14:paraId="36EFF82A" w14:textId="77777777" w:rsidR="005F4B68" w:rsidRPr="00E43D6D" w:rsidRDefault="005F4B68" w:rsidP="00EF342D">
            <w:pPr>
              <w:rPr>
                <w:rFonts w:asciiTheme="minorHAnsi" w:hAnsiTheme="minorHAnsi" w:cstheme="minorHAnsi"/>
                <w:color w:val="000000"/>
                <w:sz w:val="22"/>
                <w:szCs w:val="22"/>
              </w:rPr>
            </w:pPr>
            <w:r w:rsidRPr="00E43D6D">
              <w:rPr>
                <w:rFonts w:asciiTheme="minorHAnsi" w:hAnsiTheme="minorHAnsi" w:cstheme="minorHAnsi"/>
                <w:b/>
                <w:bCs/>
                <w:color w:val="000000"/>
                <w:sz w:val="22"/>
                <w:szCs w:val="22"/>
              </w:rPr>
              <w:t>Location:</w:t>
            </w:r>
          </w:p>
        </w:tc>
        <w:tc>
          <w:tcPr>
            <w:tcW w:w="6804" w:type="dxa"/>
            <w:tcMar>
              <w:top w:w="0" w:type="dxa"/>
              <w:left w:w="108" w:type="dxa"/>
              <w:bottom w:w="0" w:type="dxa"/>
              <w:right w:w="108" w:type="dxa"/>
            </w:tcMar>
            <w:hideMark/>
          </w:tcPr>
          <w:p w14:paraId="2F102280" w14:textId="77777777" w:rsidR="005F4B68" w:rsidRPr="00E43D6D" w:rsidRDefault="005F4B68" w:rsidP="00EF342D">
            <w:pPr>
              <w:rPr>
                <w:rFonts w:asciiTheme="minorHAnsi" w:hAnsiTheme="minorHAnsi" w:cstheme="minorHAnsi"/>
                <w:color w:val="000000"/>
                <w:sz w:val="22"/>
                <w:szCs w:val="22"/>
              </w:rPr>
            </w:pPr>
            <w:r w:rsidRPr="00E43D6D">
              <w:rPr>
                <w:rFonts w:asciiTheme="minorHAnsi" w:hAnsiTheme="minorHAnsi" w:cstheme="minorHAnsi"/>
                <w:color w:val="000000"/>
                <w:sz w:val="22"/>
                <w:szCs w:val="22"/>
                <w:shd w:val="clear" w:color="auto" w:fill="FFFFFF"/>
              </w:rPr>
              <w:t xml:space="preserve">White Lodge, Blackberry Road, </w:t>
            </w:r>
            <w:proofErr w:type="spellStart"/>
            <w:r w:rsidRPr="00E43D6D">
              <w:rPr>
                <w:rFonts w:asciiTheme="minorHAnsi" w:hAnsiTheme="minorHAnsi" w:cstheme="minorHAnsi"/>
                <w:color w:val="000000"/>
                <w:sz w:val="22"/>
                <w:szCs w:val="22"/>
                <w:shd w:val="clear" w:color="auto" w:fill="FFFFFF"/>
              </w:rPr>
              <w:t>Felcourt</w:t>
            </w:r>
            <w:proofErr w:type="spellEnd"/>
            <w:r w:rsidRPr="00E43D6D">
              <w:rPr>
                <w:rFonts w:asciiTheme="minorHAnsi" w:hAnsiTheme="minorHAnsi" w:cstheme="minorHAnsi"/>
                <w:color w:val="000000"/>
                <w:sz w:val="22"/>
                <w:szCs w:val="22"/>
                <w:shd w:val="clear" w:color="auto" w:fill="FFFFFF"/>
              </w:rPr>
              <w:t>, East Grinstead, Surrey, RH19 2LH</w:t>
            </w:r>
          </w:p>
        </w:tc>
      </w:tr>
    </w:tbl>
    <w:p w14:paraId="6DB22351" w14:textId="4D54358C" w:rsidR="005F4B68" w:rsidRPr="00E43D6D" w:rsidRDefault="00357B07" w:rsidP="005F4B68">
      <w:pPr>
        <w:contextualSpacing/>
        <w:rPr>
          <w:rFonts w:asciiTheme="minorHAnsi" w:hAnsiTheme="minorHAnsi" w:cstheme="minorHAnsi"/>
          <w:sz w:val="22"/>
          <w:szCs w:val="22"/>
        </w:rPr>
      </w:pPr>
      <w:r>
        <w:rPr>
          <w:rFonts w:asciiTheme="minorHAnsi" w:hAnsiTheme="minorHAnsi" w:cstheme="minorHAnsi"/>
          <w:b/>
          <w:bCs/>
          <w:sz w:val="22"/>
          <w:szCs w:val="22"/>
        </w:rPr>
        <w:br/>
      </w:r>
      <w:r w:rsidRPr="00D10835">
        <w:rPr>
          <w:rFonts w:asciiTheme="minorHAnsi" w:hAnsiTheme="minorHAnsi" w:cstheme="minorHAnsi"/>
          <w:b/>
          <w:bCs/>
          <w:sz w:val="22"/>
          <w:szCs w:val="22"/>
        </w:rPr>
        <w:t xml:space="preserve">The Council </w:t>
      </w:r>
      <w:r w:rsidR="00C46D90">
        <w:rPr>
          <w:rFonts w:asciiTheme="minorHAnsi" w:hAnsiTheme="minorHAnsi" w:cstheme="minorHAnsi"/>
          <w:b/>
          <w:bCs/>
          <w:sz w:val="22"/>
          <w:szCs w:val="22"/>
        </w:rPr>
        <w:t xml:space="preserve">objects to </w:t>
      </w:r>
      <w:r w:rsidRPr="00D10835">
        <w:rPr>
          <w:rFonts w:asciiTheme="minorHAnsi" w:hAnsiTheme="minorHAnsi" w:cstheme="minorHAnsi"/>
          <w:b/>
          <w:bCs/>
          <w:sz w:val="22"/>
          <w:szCs w:val="22"/>
        </w:rPr>
        <w:t xml:space="preserve">the application </w:t>
      </w:r>
      <w:r w:rsidR="00FF72D6">
        <w:rPr>
          <w:rFonts w:asciiTheme="minorHAnsi" w:hAnsiTheme="minorHAnsi" w:cstheme="minorHAnsi"/>
          <w:b/>
          <w:bCs/>
          <w:sz w:val="22"/>
          <w:szCs w:val="22"/>
        </w:rPr>
        <w:t xml:space="preserve">due to its proximity </w:t>
      </w:r>
      <w:r w:rsidR="004B4C67">
        <w:rPr>
          <w:rFonts w:asciiTheme="minorHAnsi" w:hAnsiTheme="minorHAnsi" w:cstheme="minorHAnsi"/>
          <w:b/>
          <w:bCs/>
          <w:sz w:val="22"/>
          <w:szCs w:val="22"/>
        </w:rPr>
        <w:t xml:space="preserve">to the highway. It is too prominent in the street scene and is overly large </w:t>
      </w:r>
      <w:r w:rsidR="00407787">
        <w:rPr>
          <w:rFonts w:asciiTheme="minorHAnsi" w:hAnsiTheme="minorHAnsi" w:cstheme="minorHAnsi"/>
          <w:b/>
          <w:bCs/>
          <w:sz w:val="22"/>
          <w:szCs w:val="22"/>
        </w:rPr>
        <w:t xml:space="preserve">in terms of size and scale compared to the residential property and the </w:t>
      </w:r>
      <w:r w:rsidR="00D21887">
        <w:rPr>
          <w:rFonts w:asciiTheme="minorHAnsi" w:hAnsiTheme="minorHAnsi" w:cstheme="minorHAnsi"/>
          <w:b/>
          <w:bCs/>
          <w:sz w:val="22"/>
          <w:szCs w:val="22"/>
        </w:rPr>
        <w:t xml:space="preserve">current garage. </w:t>
      </w:r>
      <w:r w:rsidRPr="00D10835">
        <w:rPr>
          <w:rFonts w:asciiTheme="minorHAnsi" w:hAnsiTheme="minorHAnsi" w:cstheme="minorHAnsi"/>
          <w:b/>
          <w:bCs/>
          <w:sz w:val="22"/>
          <w:szCs w:val="22"/>
        </w:rPr>
        <w:br/>
      </w:r>
    </w:p>
    <w:tbl>
      <w:tblPr>
        <w:tblW w:w="0" w:type="auto"/>
        <w:tblCellMar>
          <w:left w:w="0" w:type="dxa"/>
          <w:right w:w="0" w:type="dxa"/>
        </w:tblCellMar>
        <w:tblLook w:val="04A0" w:firstRow="1" w:lastRow="0" w:firstColumn="1" w:lastColumn="0" w:noHBand="0" w:noVBand="1"/>
      </w:tblPr>
      <w:tblGrid>
        <w:gridCol w:w="1512"/>
        <w:gridCol w:w="6804"/>
      </w:tblGrid>
      <w:tr w:rsidR="005F4B68" w:rsidRPr="00E43D6D" w14:paraId="5674F93B" w14:textId="77777777" w:rsidTr="00EF342D">
        <w:tc>
          <w:tcPr>
            <w:tcW w:w="1512" w:type="dxa"/>
            <w:tcMar>
              <w:top w:w="0" w:type="dxa"/>
              <w:left w:w="108" w:type="dxa"/>
              <w:bottom w:w="0" w:type="dxa"/>
              <w:right w:w="108" w:type="dxa"/>
            </w:tcMar>
            <w:hideMark/>
          </w:tcPr>
          <w:p w14:paraId="6601BD1B" w14:textId="77777777" w:rsidR="005F4B68" w:rsidRPr="00E43D6D" w:rsidRDefault="005F4B68" w:rsidP="00EF342D">
            <w:pPr>
              <w:rPr>
                <w:rFonts w:asciiTheme="minorHAnsi" w:hAnsiTheme="minorHAnsi" w:cstheme="minorHAnsi"/>
                <w:color w:val="000000"/>
                <w:sz w:val="22"/>
                <w:szCs w:val="22"/>
                <w:lang w:eastAsia="en-GB"/>
              </w:rPr>
            </w:pPr>
            <w:r w:rsidRPr="00E43D6D">
              <w:rPr>
                <w:rFonts w:asciiTheme="minorHAnsi" w:hAnsiTheme="minorHAnsi" w:cstheme="minorHAnsi"/>
                <w:b/>
                <w:bCs/>
                <w:color w:val="000000"/>
                <w:sz w:val="22"/>
                <w:szCs w:val="22"/>
              </w:rPr>
              <w:t>Application:</w:t>
            </w:r>
          </w:p>
        </w:tc>
        <w:tc>
          <w:tcPr>
            <w:tcW w:w="6804" w:type="dxa"/>
            <w:tcMar>
              <w:top w:w="0" w:type="dxa"/>
              <w:left w:w="108" w:type="dxa"/>
              <w:bottom w:w="0" w:type="dxa"/>
              <w:right w:w="108" w:type="dxa"/>
            </w:tcMar>
            <w:hideMark/>
          </w:tcPr>
          <w:p w14:paraId="6BC09730" w14:textId="77777777" w:rsidR="005F4B68" w:rsidRPr="00E43D6D" w:rsidRDefault="005F4B68" w:rsidP="00EF342D">
            <w:pPr>
              <w:rPr>
                <w:rFonts w:asciiTheme="minorHAnsi" w:hAnsiTheme="minorHAnsi" w:cstheme="minorHAnsi"/>
                <w:color w:val="000000"/>
                <w:sz w:val="22"/>
                <w:szCs w:val="22"/>
              </w:rPr>
            </w:pPr>
            <w:r w:rsidRPr="00E43D6D">
              <w:rPr>
                <w:rFonts w:asciiTheme="minorHAnsi" w:hAnsiTheme="minorHAnsi" w:cstheme="minorHAnsi"/>
                <w:color w:val="000000"/>
                <w:sz w:val="22"/>
                <w:szCs w:val="22"/>
                <w:shd w:val="clear" w:color="auto" w:fill="FFFFFF"/>
              </w:rPr>
              <w:t>2026/340</w:t>
            </w:r>
          </w:p>
        </w:tc>
      </w:tr>
      <w:tr w:rsidR="005F4B68" w:rsidRPr="00E43D6D" w14:paraId="3D4D764A" w14:textId="77777777" w:rsidTr="00EF342D">
        <w:tc>
          <w:tcPr>
            <w:tcW w:w="1512" w:type="dxa"/>
            <w:tcMar>
              <w:top w:w="0" w:type="dxa"/>
              <w:left w:w="108" w:type="dxa"/>
              <w:bottom w:w="0" w:type="dxa"/>
              <w:right w:w="108" w:type="dxa"/>
            </w:tcMar>
            <w:hideMark/>
          </w:tcPr>
          <w:p w14:paraId="608A42BE" w14:textId="77777777" w:rsidR="005F4B68" w:rsidRPr="00E43D6D" w:rsidRDefault="005F4B68" w:rsidP="00EF342D">
            <w:pPr>
              <w:rPr>
                <w:rFonts w:asciiTheme="minorHAnsi" w:hAnsiTheme="minorHAnsi" w:cstheme="minorHAnsi"/>
                <w:color w:val="000000"/>
                <w:sz w:val="22"/>
                <w:szCs w:val="22"/>
              </w:rPr>
            </w:pPr>
            <w:r w:rsidRPr="00E43D6D">
              <w:rPr>
                <w:rFonts w:asciiTheme="minorHAnsi" w:hAnsiTheme="minorHAnsi" w:cstheme="minorHAnsi"/>
                <w:b/>
                <w:bCs/>
                <w:color w:val="000000"/>
                <w:sz w:val="22"/>
                <w:szCs w:val="22"/>
              </w:rPr>
              <w:t>Proposal:</w:t>
            </w:r>
          </w:p>
        </w:tc>
        <w:tc>
          <w:tcPr>
            <w:tcW w:w="6804" w:type="dxa"/>
            <w:tcMar>
              <w:top w:w="0" w:type="dxa"/>
              <w:left w:w="108" w:type="dxa"/>
              <w:bottom w:w="0" w:type="dxa"/>
              <w:right w:w="108" w:type="dxa"/>
            </w:tcMar>
            <w:hideMark/>
          </w:tcPr>
          <w:p w14:paraId="332F6BF5" w14:textId="77777777" w:rsidR="005F4B68" w:rsidRPr="00E43D6D" w:rsidRDefault="005F4B68" w:rsidP="00EF342D">
            <w:pPr>
              <w:rPr>
                <w:rFonts w:asciiTheme="minorHAnsi" w:hAnsiTheme="minorHAnsi" w:cstheme="minorHAnsi"/>
                <w:color w:val="000000"/>
                <w:sz w:val="22"/>
                <w:szCs w:val="22"/>
              </w:rPr>
            </w:pPr>
            <w:r w:rsidRPr="00E43D6D">
              <w:rPr>
                <w:rFonts w:asciiTheme="minorHAnsi" w:hAnsiTheme="minorHAnsi" w:cstheme="minorHAnsi"/>
                <w:color w:val="000000"/>
                <w:sz w:val="22"/>
                <w:szCs w:val="22"/>
                <w:shd w:val="clear" w:color="auto" w:fill="FFFFFF"/>
              </w:rPr>
              <w:t>Outline planning permission for the erection of 19 dwellings including parking and associated works, with access, layout, scale and appearance to be considered, and landscaping reserved</w:t>
            </w:r>
          </w:p>
        </w:tc>
      </w:tr>
      <w:tr w:rsidR="005F4B68" w:rsidRPr="00E43D6D" w14:paraId="72BC1C41" w14:textId="77777777" w:rsidTr="00EF342D">
        <w:tc>
          <w:tcPr>
            <w:tcW w:w="1512" w:type="dxa"/>
            <w:tcMar>
              <w:top w:w="0" w:type="dxa"/>
              <w:left w:w="108" w:type="dxa"/>
              <w:bottom w:w="0" w:type="dxa"/>
              <w:right w:w="108" w:type="dxa"/>
            </w:tcMar>
            <w:hideMark/>
          </w:tcPr>
          <w:p w14:paraId="5FBFB804" w14:textId="77777777" w:rsidR="005F4B68" w:rsidRPr="00E43D6D" w:rsidRDefault="005F4B68" w:rsidP="00EF342D">
            <w:pPr>
              <w:rPr>
                <w:rFonts w:asciiTheme="minorHAnsi" w:hAnsiTheme="minorHAnsi" w:cstheme="minorHAnsi"/>
                <w:color w:val="000000"/>
                <w:sz w:val="22"/>
                <w:szCs w:val="22"/>
              </w:rPr>
            </w:pPr>
            <w:r w:rsidRPr="00E43D6D">
              <w:rPr>
                <w:rFonts w:asciiTheme="minorHAnsi" w:hAnsiTheme="minorHAnsi" w:cstheme="minorHAnsi"/>
                <w:b/>
                <w:bCs/>
                <w:color w:val="000000"/>
                <w:sz w:val="22"/>
                <w:szCs w:val="22"/>
              </w:rPr>
              <w:t>Location:</w:t>
            </w:r>
          </w:p>
        </w:tc>
        <w:tc>
          <w:tcPr>
            <w:tcW w:w="6804" w:type="dxa"/>
            <w:tcMar>
              <w:top w:w="0" w:type="dxa"/>
              <w:left w:w="108" w:type="dxa"/>
              <w:bottom w:w="0" w:type="dxa"/>
              <w:right w:w="108" w:type="dxa"/>
            </w:tcMar>
            <w:hideMark/>
          </w:tcPr>
          <w:p w14:paraId="3A71B242" w14:textId="77777777" w:rsidR="005F4B68" w:rsidRDefault="005F4B68" w:rsidP="00EF342D">
            <w:pPr>
              <w:rPr>
                <w:rFonts w:asciiTheme="minorHAnsi" w:hAnsiTheme="minorHAnsi" w:cstheme="minorHAnsi"/>
                <w:color w:val="000000"/>
                <w:sz w:val="22"/>
                <w:szCs w:val="22"/>
                <w:shd w:val="clear" w:color="auto" w:fill="FFFFFF"/>
              </w:rPr>
            </w:pPr>
            <w:r w:rsidRPr="00E43D6D">
              <w:rPr>
                <w:rFonts w:asciiTheme="minorHAnsi" w:hAnsiTheme="minorHAnsi" w:cstheme="minorHAnsi"/>
                <w:color w:val="000000"/>
                <w:sz w:val="22"/>
                <w:szCs w:val="22"/>
                <w:shd w:val="clear" w:color="auto" w:fill="FFFFFF"/>
              </w:rPr>
              <w:t xml:space="preserve">Development Ste West </w:t>
            </w:r>
            <w:proofErr w:type="gramStart"/>
            <w:r w:rsidRPr="00E43D6D">
              <w:rPr>
                <w:rFonts w:asciiTheme="minorHAnsi" w:hAnsiTheme="minorHAnsi" w:cstheme="minorHAnsi"/>
                <w:color w:val="000000"/>
                <w:sz w:val="22"/>
                <w:szCs w:val="22"/>
                <w:shd w:val="clear" w:color="auto" w:fill="FFFFFF"/>
              </w:rPr>
              <w:t>Of</w:t>
            </w:r>
            <w:proofErr w:type="gramEnd"/>
            <w:r w:rsidRPr="00E43D6D">
              <w:rPr>
                <w:rFonts w:asciiTheme="minorHAnsi" w:hAnsiTheme="minorHAnsi" w:cstheme="minorHAnsi"/>
                <w:color w:val="000000"/>
                <w:sz w:val="22"/>
                <w:szCs w:val="22"/>
                <w:shd w:val="clear" w:color="auto" w:fill="FFFFFF"/>
              </w:rPr>
              <w:t xml:space="preserve"> Farm Cottage, Lingfield Common Road, Lingfield, Surrey, RH7 6BZ</w:t>
            </w:r>
          </w:p>
          <w:p w14:paraId="69C37EB7" w14:textId="77777777" w:rsidR="00D21887" w:rsidRDefault="00D21887" w:rsidP="00EF342D">
            <w:pPr>
              <w:rPr>
                <w:rFonts w:asciiTheme="minorHAnsi" w:hAnsiTheme="minorHAnsi" w:cstheme="minorHAnsi"/>
                <w:color w:val="000000"/>
                <w:sz w:val="22"/>
                <w:szCs w:val="22"/>
                <w:shd w:val="clear" w:color="auto" w:fill="FFFFFF"/>
              </w:rPr>
            </w:pPr>
          </w:p>
          <w:p w14:paraId="59036810" w14:textId="77777777" w:rsidR="00D10835" w:rsidRPr="00E43D6D" w:rsidRDefault="00D10835" w:rsidP="00EF342D">
            <w:pPr>
              <w:rPr>
                <w:rFonts w:asciiTheme="minorHAnsi" w:hAnsiTheme="minorHAnsi" w:cstheme="minorHAnsi"/>
                <w:color w:val="000000"/>
                <w:sz w:val="22"/>
                <w:szCs w:val="22"/>
              </w:rPr>
            </w:pPr>
          </w:p>
        </w:tc>
      </w:tr>
    </w:tbl>
    <w:p w14:paraId="3594DFC7" w14:textId="4717AA95" w:rsidR="005F4B68" w:rsidRPr="00E43D6D" w:rsidRDefault="00D21887" w:rsidP="005F4B68">
      <w:pPr>
        <w:contextualSpacing/>
        <w:rPr>
          <w:rFonts w:asciiTheme="minorHAnsi" w:hAnsiTheme="minorHAnsi" w:cstheme="minorHAnsi"/>
          <w:sz w:val="22"/>
          <w:szCs w:val="22"/>
        </w:rPr>
      </w:pPr>
      <w:r w:rsidRPr="00D10835">
        <w:rPr>
          <w:rFonts w:asciiTheme="minorHAnsi" w:hAnsiTheme="minorHAnsi" w:cstheme="minorHAnsi"/>
          <w:b/>
          <w:bCs/>
          <w:sz w:val="22"/>
          <w:szCs w:val="22"/>
        </w:rPr>
        <w:t xml:space="preserve">The Council </w:t>
      </w:r>
      <w:r>
        <w:rPr>
          <w:rFonts w:asciiTheme="minorHAnsi" w:hAnsiTheme="minorHAnsi" w:cstheme="minorHAnsi"/>
          <w:b/>
          <w:bCs/>
          <w:sz w:val="22"/>
          <w:szCs w:val="22"/>
        </w:rPr>
        <w:t xml:space="preserve">objects to </w:t>
      </w:r>
      <w:r w:rsidRPr="00D10835">
        <w:rPr>
          <w:rFonts w:asciiTheme="minorHAnsi" w:hAnsiTheme="minorHAnsi" w:cstheme="minorHAnsi"/>
          <w:b/>
          <w:bCs/>
          <w:sz w:val="22"/>
          <w:szCs w:val="22"/>
        </w:rPr>
        <w:t xml:space="preserve">the application </w:t>
      </w:r>
      <w:r>
        <w:rPr>
          <w:rFonts w:asciiTheme="minorHAnsi" w:hAnsiTheme="minorHAnsi" w:cstheme="minorHAnsi"/>
          <w:b/>
          <w:bCs/>
          <w:sz w:val="22"/>
          <w:szCs w:val="22"/>
        </w:rPr>
        <w:t>due to the site location within a flood plain and poor land drainage. It is an unstainable location and is within the green belt.</w:t>
      </w:r>
      <w:r w:rsidR="00D10835" w:rsidRPr="00D10835">
        <w:rPr>
          <w:rFonts w:asciiTheme="minorHAnsi" w:hAnsiTheme="minorHAnsi" w:cstheme="minorHAnsi"/>
          <w:b/>
          <w:bCs/>
          <w:sz w:val="22"/>
          <w:szCs w:val="22"/>
        </w:rPr>
        <w:br/>
      </w:r>
    </w:p>
    <w:tbl>
      <w:tblPr>
        <w:tblW w:w="0" w:type="auto"/>
        <w:tblCellMar>
          <w:left w:w="0" w:type="dxa"/>
          <w:right w:w="0" w:type="dxa"/>
        </w:tblCellMar>
        <w:tblLook w:val="04A0" w:firstRow="1" w:lastRow="0" w:firstColumn="1" w:lastColumn="0" w:noHBand="0" w:noVBand="1"/>
      </w:tblPr>
      <w:tblGrid>
        <w:gridCol w:w="1603"/>
        <w:gridCol w:w="6804"/>
      </w:tblGrid>
      <w:tr w:rsidR="005F4B68" w:rsidRPr="00E43D6D" w14:paraId="70588366" w14:textId="77777777" w:rsidTr="00EF342D">
        <w:tc>
          <w:tcPr>
            <w:tcW w:w="1603" w:type="dxa"/>
            <w:tcMar>
              <w:top w:w="0" w:type="dxa"/>
              <w:left w:w="108" w:type="dxa"/>
              <w:bottom w:w="0" w:type="dxa"/>
              <w:right w:w="108" w:type="dxa"/>
            </w:tcMar>
            <w:hideMark/>
          </w:tcPr>
          <w:p w14:paraId="2B599A01" w14:textId="77777777" w:rsidR="005F4B68" w:rsidRPr="00E43D6D" w:rsidRDefault="005F4B68" w:rsidP="00EF342D">
            <w:pPr>
              <w:rPr>
                <w:rFonts w:asciiTheme="minorHAnsi" w:hAnsiTheme="minorHAnsi" w:cstheme="minorHAnsi"/>
                <w:color w:val="000000"/>
                <w:sz w:val="22"/>
                <w:szCs w:val="22"/>
                <w:lang w:eastAsia="en-GB"/>
              </w:rPr>
            </w:pPr>
            <w:r w:rsidRPr="00E43D6D">
              <w:rPr>
                <w:rFonts w:asciiTheme="minorHAnsi" w:hAnsiTheme="minorHAnsi" w:cstheme="minorHAnsi"/>
                <w:b/>
                <w:bCs/>
                <w:color w:val="000000"/>
                <w:sz w:val="22"/>
                <w:szCs w:val="22"/>
              </w:rPr>
              <w:t>Application:</w:t>
            </w:r>
          </w:p>
        </w:tc>
        <w:tc>
          <w:tcPr>
            <w:tcW w:w="6804" w:type="dxa"/>
            <w:tcMar>
              <w:top w:w="0" w:type="dxa"/>
              <w:left w:w="108" w:type="dxa"/>
              <w:bottom w:w="0" w:type="dxa"/>
              <w:right w:w="108" w:type="dxa"/>
            </w:tcMar>
            <w:hideMark/>
          </w:tcPr>
          <w:p w14:paraId="2775E17F" w14:textId="77777777" w:rsidR="005F4B68" w:rsidRPr="00E43D6D" w:rsidRDefault="005F4B68" w:rsidP="00EF342D">
            <w:pPr>
              <w:rPr>
                <w:rFonts w:asciiTheme="minorHAnsi" w:hAnsiTheme="minorHAnsi" w:cstheme="minorHAnsi"/>
                <w:color w:val="000000"/>
                <w:sz w:val="22"/>
                <w:szCs w:val="22"/>
              </w:rPr>
            </w:pPr>
            <w:r w:rsidRPr="00E43D6D">
              <w:rPr>
                <w:rFonts w:asciiTheme="minorHAnsi" w:hAnsiTheme="minorHAnsi" w:cstheme="minorHAnsi"/>
                <w:color w:val="000000"/>
                <w:sz w:val="22"/>
                <w:szCs w:val="22"/>
                <w:shd w:val="clear" w:color="auto" w:fill="FFFFFF"/>
              </w:rPr>
              <w:t>2026/466</w:t>
            </w:r>
          </w:p>
        </w:tc>
      </w:tr>
      <w:tr w:rsidR="005F4B68" w:rsidRPr="00E43D6D" w14:paraId="467C1B9B" w14:textId="77777777" w:rsidTr="00EF342D">
        <w:tc>
          <w:tcPr>
            <w:tcW w:w="1603" w:type="dxa"/>
            <w:tcMar>
              <w:top w:w="0" w:type="dxa"/>
              <w:left w:w="108" w:type="dxa"/>
              <w:bottom w:w="0" w:type="dxa"/>
              <w:right w:w="108" w:type="dxa"/>
            </w:tcMar>
            <w:hideMark/>
          </w:tcPr>
          <w:p w14:paraId="0EB5DE16" w14:textId="77777777" w:rsidR="005F4B68" w:rsidRPr="00E43D6D" w:rsidRDefault="005F4B68" w:rsidP="00EF342D">
            <w:pPr>
              <w:rPr>
                <w:rFonts w:asciiTheme="minorHAnsi" w:hAnsiTheme="minorHAnsi" w:cstheme="minorHAnsi"/>
                <w:color w:val="000000"/>
                <w:sz w:val="22"/>
                <w:szCs w:val="22"/>
              </w:rPr>
            </w:pPr>
            <w:r w:rsidRPr="00E43D6D">
              <w:rPr>
                <w:rFonts w:asciiTheme="minorHAnsi" w:hAnsiTheme="minorHAnsi" w:cstheme="minorHAnsi"/>
                <w:b/>
                <w:bCs/>
                <w:color w:val="000000"/>
                <w:sz w:val="22"/>
                <w:szCs w:val="22"/>
              </w:rPr>
              <w:t>Proposal:</w:t>
            </w:r>
          </w:p>
        </w:tc>
        <w:tc>
          <w:tcPr>
            <w:tcW w:w="6804" w:type="dxa"/>
            <w:tcMar>
              <w:top w:w="0" w:type="dxa"/>
              <w:left w:w="108" w:type="dxa"/>
              <w:bottom w:w="0" w:type="dxa"/>
              <w:right w:w="108" w:type="dxa"/>
            </w:tcMar>
            <w:hideMark/>
          </w:tcPr>
          <w:p w14:paraId="7215B98C" w14:textId="77777777" w:rsidR="005F4B68" w:rsidRPr="00E43D6D" w:rsidRDefault="005F4B68" w:rsidP="00EF342D">
            <w:pPr>
              <w:rPr>
                <w:rFonts w:asciiTheme="minorHAnsi" w:hAnsiTheme="minorHAnsi" w:cstheme="minorHAnsi"/>
                <w:color w:val="000000"/>
                <w:sz w:val="22"/>
                <w:szCs w:val="22"/>
              </w:rPr>
            </w:pPr>
            <w:r w:rsidRPr="00E43D6D">
              <w:rPr>
                <w:rFonts w:asciiTheme="minorHAnsi" w:hAnsiTheme="minorHAnsi" w:cstheme="minorHAnsi"/>
                <w:color w:val="000000"/>
                <w:sz w:val="22"/>
                <w:szCs w:val="22"/>
                <w:shd w:val="clear" w:color="auto" w:fill="FFFFFF"/>
              </w:rPr>
              <w:t>The proposal comprises alterations and extension to the existing building, including raising the roof height and replacing the internal mezzanine slab to create a usable first floor level, together with the insertion of a rooflight.</w:t>
            </w:r>
          </w:p>
        </w:tc>
      </w:tr>
      <w:tr w:rsidR="005F4B68" w:rsidRPr="00E43D6D" w14:paraId="7181F856" w14:textId="77777777" w:rsidTr="00EF342D">
        <w:tc>
          <w:tcPr>
            <w:tcW w:w="1603" w:type="dxa"/>
            <w:tcMar>
              <w:top w:w="0" w:type="dxa"/>
              <w:left w:w="108" w:type="dxa"/>
              <w:bottom w:w="0" w:type="dxa"/>
              <w:right w:w="108" w:type="dxa"/>
            </w:tcMar>
            <w:hideMark/>
          </w:tcPr>
          <w:p w14:paraId="223BEAF1" w14:textId="77777777" w:rsidR="005F4B68" w:rsidRPr="00E43D6D" w:rsidRDefault="005F4B68" w:rsidP="00EF342D">
            <w:pPr>
              <w:rPr>
                <w:rFonts w:asciiTheme="minorHAnsi" w:hAnsiTheme="minorHAnsi" w:cstheme="minorHAnsi"/>
                <w:color w:val="000000"/>
                <w:sz w:val="22"/>
                <w:szCs w:val="22"/>
              </w:rPr>
            </w:pPr>
            <w:r w:rsidRPr="00E43D6D">
              <w:rPr>
                <w:rFonts w:asciiTheme="minorHAnsi" w:hAnsiTheme="minorHAnsi" w:cstheme="minorHAnsi"/>
                <w:b/>
                <w:bCs/>
                <w:color w:val="000000"/>
                <w:sz w:val="22"/>
                <w:szCs w:val="22"/>
              </w:rPr>
              <w:t>Location:</w:t>
            </w:r>
          </w:p>
        </w:tc>
        <w:tc>
          <w:tcPr>
            <w:tcW w:w="6804" w:type="dxa"/>
            <w:tcMar>
              <w:top w:w="0" w:type="dxa"/>
              <w:left w:w="108" w:type="dxa"/>
              <w:bottom w:w="0" w:type="dxa"/>
              <w:right w:w="108" w:type="dxa"/>
            </w:tcMar>
            <w:hideMark/>
          </w:tcPr>
          <w:p w14:paraId="03E4FF52" w14:textId="77777777" w:rsidR="005F4B68" w:rsidRDefault="005F4B68" w:rsidP="00EF342D">
            <w:pPr>
              <w:rPr>
                <w:rFonts w:asciiTheme="minorHAnsi" w:hAnsiTheme="minorHAnsi" w:cstheme="minorHAnsi"/>
                <w:color w:val="000000"/>
                <w:sz w:val="22"/>
                <w:szCs w:val="22"/>
                <w:shd w:val="clear" w:color="auto" w:fill="FFFFFF"/>
              </w:rPr>
            </w:pPr>
            <w:r w:rsidRPr="00E43D6D">
              <w:rPr>
                <w:rFonts w:asciiTheme="minorHAnsi" w:hAnsiTheme="minorHAnsi" w:cstheme="minorHAnsi"/>
                <w:color w:val="000000"/>
                <w:sz w:val="22"/>
                <w:szCs w:val="22"/>
                <w:shd w:val="clear" w:color="auto" w:fill="FFFFFF"/>
              </w:rPr>
              <w:t>Unit 2, Plaistow Street, Lingfield, Surrey, RH7 6AU</w:t>
            </w:r>
          </w:p>
          <w:p w14:paraId="7C30CCBE" w14:textId="77777777" w:rsidR="000A0F92" w:rsidRDefault="000A0F92" w:rsidP="00EF342D">
            <w:pPr>
              <w:rPr>
                <w:rFonts w:asciiTheme="minorHAnsi" w:hAnsiTheme="minorHAnsi" w:cstheme="minorHAnsi"/>
                <w:color w:val="000000"/>
                <w:sz w:val="22"/>
                <w:szCs w:val="22"/>
                <w:shd w:val="clear" w:color="auto" w:fill="FFFFFF"/>
              </w:rPr>
            </w:pPr>
          </w:p>
          <w:p w14:paraId="6FB0ED06" w14:textId="77777777" w:rsidR="00D10835" w:rsidRPr="00E43D6D" w:rsidRDefault="00D10835" w:rsidP="00EF342D">
            <w:pPr>
              <w:rPr>
                <w:rFonts w:asciiTheme="minorHAnsi" w:hAnsiTheme="minorHAnsi" w:cstheme="minorHAnsi"/>
                <w:color w:val="000000"/>
                <w:sz w:val="22"/>
                <w:szCs w:val="22"/>
              </w:rPr>
            </w:pPr>
          </w:p>
        </w:tc>
      </w:tr>
    </w:tbl>
    <w:p w14:paraId="2220F082" w14:textId="668426BF" w:rsidR="005F4B68" w:rsidRDefault="00D10835" w:rsidP="005F4B68">
      <w:pPr>
        <w:contextualSpacing/>
        <w:rPr>
          <w:rFonts w:asciiTheme="minorHAnsi" w:hAnsiTheme="minorHAnsi" w:cstheme="minorHAnsi"/>
          <w:sz w:val="22"/>
          <w:szCs w:val="22"/>
        </w:rPr>
      </w:pPr>
      <w:r w:rsidRPr="00D10835">
        <w:rPr>
          <w:rFonts w:asciiTheme="minorHAnsi" w:hAnsiTheme="minorHAnsi" w:cstheme="minorHAnsi"/>
          <w:b/>
          <w:bCs/>
          <w:sz w:val="22"/>
          <w:szCs w:val="22"/>
        </w:rPr>
        <w:t xml:space="preserve">The Council </w:t>
      </w:r>
      <w:r w:rsidR="000A0F92">
        <w:rPr>
          <w:rFonts w:asciiTheme="minorHAnsi" w:hAnsiTheme="minorHAnsi" w:cstheme="minorHAnsi"/>
          <w:b/>
          <w:bCs/>
          <w:sz w:val="22"/>
          <w:szCs w:val="22"/>
        </w:rPr>
        <w:t xml:space="preserve">objects to the </w:t>
      </w:r>
      <w:r w:rsidRPr="00D10835">
        <w:rPr>
          <w:rFonts w:asciiTheme="minorHAnsi" w:hAnsiTheme="minorHAnsi" w:cstheme="minorHAnsi"/>
          <w:b/>
          <w:bCs/>
          <w:sz w:val="22"/>
          <w:szCs w:val="22"/>
        </w:rPr>
        <w:t xml:space="preserve">application </w:t>
      </w:r>
      <w:r w:rsidR="000A0F92">
        <w:rPr>
          <w:rFonts w:asciiTheme="minorHAnsi" w:hAnsiTheme="minorHAnsi" w:cstheme="minorHAnsi"/>
          <w:b/>
          <w:bCs/>
          <w:sz w:val="22"/>
          <w:szCs w:val="22"/>
        </w:rPr>
        <w:t xml:space="preserve">due to the location within the </w:t>
      </w:r>
      <w:r w:rsidR="00A0241D">
        <w:rPr>
          <w:rFonts w:asciiTheme="minorHAnsi" w:hAnsiTheme="minorHAnsi" w:cstheme="minorHAnsi"/>
          <w:b/>
          <w:bCs/>
          <w:sz w:val="22"/>
          <w:szCs w:val="22"/>
        </w:rPr>
        <w:t xml:space="preserve">conservation area and historical location. </w:t>
      </w:r>
      <w:r w:rsidRPr="00D10835">
        <w:rPr>
          <w:rFonts w:asciiTheme="minorHAnsi" w:hAnsiTheme="minorHAnsi" w:cstheme="minorHAnsi"/>
          <w:b/>
          <w:bCs/>
          <w:sz w:val="22"/>
          <w:szCs w:val="22"/>
        </w:rPr>
        <w:br/>
      </w:r>
    </w:p>
    <w:p w14:paraId="6B459F37" w14:textId="5459D7A3" w:rsidR="005F4B68" w:rsidRPr="00E43D6D" w:rsidRDefault="005F4B68" w:rsidP="005F4B68">
      <w:pPr>
        <w:contextualSpacing/>
        <w:rPr>
          <w:rFonts w:asciiTheme="minorHAnsi" w:hAnsiTheme="minorHAnsi" w:cstheme="minorHAnsi"/>
          <w:sz w:val="22"/>
          <w:szCs w:val="22"/>
        </w:rPr>
      </w:pPr>
      <w:r w:rsidRPr="00CF083F">
        <w:rPr>
          <w:rFonts w:asciiTheme="minorHAnsi" w:hAnsiTheme="minorHAnsi" w:cstheme="minorHAnsi"/>
          <w:b/>
          <w:bCs/>
          <w:sz w:val="22"/>
          <w:szCs w:val="22"/>
        </w:rPr>
        <w:t xml:space="preserve">  Application:</w:t>
      </w:r>
      <w:r>
        <w:rPr>
          <w:rFonts w:asciiTheme="minorHAnsi" w:hAnsiTheme="minorHAnsi" w:cstheme="minorHAnsi"/>
          <w:sz w:val="22"/>
          <w:szCs w:val="22"/>
        </w:rPr>
        <w:tab/>
        <w:t xml:space="preserve">    </w:t>
      </w:r>
      <w:r w:rsidRPr="00E43D6D">
        <w:rPr>
          <w:rFonts w:asciiTheme="minorHAnsi" w:hAnsiTheme="minorHAnsi" w:cstheme="minorHAnsi"/>
          <w:sz w:val="22"/>
          <w:szCs w:val="22"/>
        </w:rPr>
        <w:t>2026/618</w:t>
      </w:r>
    </w:p>
    <w:p w14:paraId="553DF12C" w14:textId="04EF30B2" w:rsidR="005F4B68" w:rsidRPr="00E43D6D" w:rsidRDefault="005F4B68" w:rsidP="005F4B68">
      <w:pPr>
        <w:contextualSpacing/>
        <w:rPr>
          <w:rFonts w:asciiTheme="minorHAnsi" w:hAnsiTheme="minorHAnsi" w:cstheme="minorHAnsi"/>
          <w:sz w:val="22"/>
          <w:szCs w:val="22"/>
        </w:rPr>
      </w:pPr>
      <w:r>
        <w:rPr>
          <w:rFonts w:asciiTheme="minorHAnsi" w:hAnsiTheme="minorHAnsi" w:cstheme="minorHAnsi"/>
          <w:b/>
          <w:bCs/>
          <w:sz w:val="22"/>
          <w:szCs w:val="22"/>
        </w:rPr>
        <w:t xml:space="preserve">  </w:t>
      </w:r>
      <w:r w:rsidRPr="00E43D6D">
        <w:rPr>
          <w:rFonts w:asciiTheme="minorHAnsi" w:hAnsiTheme="minorHAnsi" w:cstheme="minorHAnsi"/>
          <w:b/>
          <w:bCs/>
          <w:sz w:val="22"/>
          <w:szCs w:val="22"/>
        </w:rPr>
        <w:t>Proposal:</w:t>
      </w:r>
      <w:r>
        <w:rPr>
          <w:rFonts w:asciiTheme="minorHAnsi" w:hAnsiTheme="minorHAnsi" w:cstheme="minorHAnsi"/>
          <w:b/>
          <w:bCs/>
          <w:sz w:val="22"/>
          <w:szCs w:val="22"/>
        </w:rPr>
        <w:tab/>
      </w:r>
      <w:r>
        <w:rPr>
          <w:rFonts w:asciiTheme="minorHAnsi" w:hAnsiTheme="minorHAnsi" w:cstheme="minorHAnsi"/>
          <w:sz w:val="22"/>
          <w:szCs w:val="22"/>
        </w:rPr>
        <w:t xml:space="preserve">    </w:t>
      </w:r>
      <w:r w:rsidRPr="00E43D6D">
        <w:rPr>
          <w:rFonts w:asciiTheme="minorHAnsi" w:hAnsiTheme="minorHAnsi" w:cstheme="minorHAnsi"/>
          <w:sz w:val="22"/>
          <w:szCs w:val="22"/>
        </w:rPr>
        <w:t>Erection of single garage and raising the height of existing wall from 1.91m to 2.6m.</w:t>
      </w:r>
    </w:p>
    <w:p w14:paraId="445A0471" w14:textId="77777777" w:rsidR="005F4B68" w:rsidRPr="00E43D6D" w:rsidRDefault="005F4B68" w:rsidP="005F4B68">
      <w:pPr>
        <w:contextualSpacing/>
        <w:rPr>
          <w:rFonts w:asciiTheme="minorHAnsi" w:hAnsiTheme="minorHAnsi" w:cstheme="minorHAnsi"/>
          <w:sz w:val="22"/>
          <w:szCs w:val="22"/>
        </w:rPr>
      </w:pPr>
      <w:r>
        <w:rPr>
          <w:rFonts w:asciiTheme="minorHAnsi" w:hAnsiTheme="minorHAnsi" w:cstheme="minorHAnsi"/>
          <w:b/>
          <w:bCs/>
          <w:sz w:val="22"/>
          <w:szCs w:val="22"/>
        </w:rPr>
        <w:t xml:space="preserve">  </w:t>
      </w:r>
      <w:r w:rsidRPr="00E43D6D">
        <w:rPr>
          <w:rFonts w:asciiTheme="minorHAnsi" w:hAnsiTheme="minorHAnsi" w:cstheme="minorHAnsi"/>
          <w:b/>
          <w:bCs/>
          <w:sz w:val="22"/>
          <w:szCs w:val="22"/>
        </w:rPr>
        <w:t>Location:</w:t>
      </w:r>
      <w:r>
        <w:rPr>
          <w:rFonts w:asciiTheme="minorHAnsi" w:hAnsiTheme="minorHAnsi" w:cstheme="minorHAnsi"/>
          <w:b/>
          <w:bCs/>
          <w:sz w:val="22"/>
          <w:szCs w:val="22"/>
        </w:rPr>
        <w:t xml:space="preserve"> </w:t>
      </w:r>
      <w:r>
        <w:rPr>
          <w:rFonts w:asciiTheme="minorHAnsi" w:hAnsiTheme="minorHAnsi" w:cstheme="minorHAnsi"/>
          <w:b/>
          <w:bCs/>
          <w:sz w:val="22"/>
          <w:szCs w:val="22"/>
        </w:rPr>
        <w:tab/>
        <w:t xml:space="preserve">    </w:t>
      </w:r>
      <w:r w:rsidRPr="00E43D6D">
        <w:rPr>
          <w:rFonts w:asciiTheme="minorHAnsi" w:hAnsiTheme="minorHAnsi" w:cstheme="minorHAnsi"/>
          <w:sz w:val="22"/>
          <w:szCs w:val="22"/>
        </w:rPr>
        <w:t xml:space="preserve">The Garth, </w:t>
      </w:r>
      <w:proofErr w:type="spellStart"/>
      <w:r w:rsidRPr="00E43D6D">
        <w:rPr>
          <w:rFonts w:asciiTheme="minorHAnsi" w:hAnsiTheme="minorHAnsi" w:cstheme="minorHAnsi"/>
          <w:sz w:val="22"/>
          <w:szCs w:val="22"/>
        </w:rPr>
        <w:t>Newchapel</w:t>
      </w:r>
      <w:proofErr w:type="spellEnd"/>
      <w:r w:rsidRPr="00E43D6D">
        <w:rPr>
          <w:rFonts w:asciiTheme="minorHAnsi" w:hAnsiTheme="minorHAnsi" w:cstheme="minorHAnsi"/>
          <w:sz w:val="22"/>
          <w:szCs w:val="22"/>
        </w:rPr>
        <w:t xml:space="preserve"> Road, Lingfield, Surrey, RH7 6BJ</w:t>
      </w:r>
    </w:p>
    <w:p w14:paraId="46F3573C" w14:textId="77777777" w:rsidR="00D10835" w:rsidRDefault="00D10835" w:rsidP="005F4B68">
      <w:pPr>
        <w:contextualSpacing/>
        <w:rPr>
          <w:rFonts w:asciiTheme="minorHAnsi" w:hAnsiTheme="minorHAnsi" w:cstheme="minorHAnsi"/>
          <w:b/>
          <w:bCs/>
          <w:sz w:val="22"/>
          <w:szCs w:val="22"/>
        </w:rPr>
      </w:pPr>
    </w:p>
    <w:p w14:paraId="6960B26F" w14:textId="07A01EA2" w:rsidR="00D10835" w:rsidRPr="009C2EF0" w:rsidRDefault="00D10835" w:rsidP="005F4B68">
      <w:pPr>
        <w:contextualSpacing/>
        <w:rPr>
          <w:rFonts w:asciiTheme="minorHAnsi" w:hAnsiTheme="minorHAnsi" w:cstheme="minorHAnsi"/>
          <w:sz w:val="22"/>
          <w:szCs w:val="22"/>
        </w:rPr>
      </w:pPr>
      <w:r w:rsidRPr="00D10835">
        <w:rPr>
          <w:rFonts w:asciiTheme="minorHAnsi" w:hAnsiTheme="minorHAnsi" w:cstheme="minorHAnsi"/>
          <w:b/>
          <w:bCs/>
          <w:sz w:val="22"/>
          <w:szCs w:val="22"/>
        </w:rPr>
        <w:t xml:space="preserve">The Council support the application subject to </w:t>
      </w:r>
      <w:proofErr w:type="gramStart"/>
      <w:r w:rsidRPr="00D10835">
        <w:rPr>
          <w:rFonts w:asciiTheme="minorHAnsi" w:hAnsiTheme="minorHAnsi" w:cstheme="minorHAnsi"/>
          <w:b/>
          <w:bCs/>
          <w:sz w:val="22"/>
          <w:szCs w:val="22"/>
        </w:rPr>
        <w:t>neighbours</w:t>
      </w:r>
      <w:proofErr w:type="gramEnd"/>
      <w:r w:rsidRPr="00D10835">
        <w:rPr>
          <w:rFonts w:asciiTheme="minorHAnsi" w:hAnsiTheme="minorHAnsi" w:cstheme="minorHAnsi"/>
          <w:b/>
          <w:bCs/>
          <w:sz w:val="22"/>
          <w:szCs w:val="22"/>
        </w:rPr>
        <w:t xml:space="preserve"> representations. </w:t>
      </w:r>
      <w:r w:rsidRPr="00D10835">
        <w:rPr>
          <w:rFonts w:asciiTheme="minorHAnsi" w:hAnsiTheme="minorHAnsi" w:cstheme="minorHAnsi"/>
          <w:b/>
          <w:bCs/>
          <w:sz w:val="22"/>
          <w:szCs w:val="22"/>
        </w:rPr>
        <w:br/>
      </w:r>
    </w:p>
    <w:tbl>
      <w:tblPr>
        <w:tblW w:w="0" w:type="auto"/>
        <w:tblCellMar>
          <w:left w:w="0" w:type="dxa"/>
          <w:right w:w="0" w:type="dxa"/>
        </w:tblCellMar>
        <w:tblLook w:val="04A0" w:firstRow="1" w:lastRow="0" w:firstColumn="1" w:lastColumn="0" w:noHBand="0" w:noVBand="1"/>
      </w:tblPr>
      <w:tblGrid>
        <w:gridCol w:w="1512"/>
        <w:gridCol w:w="6804"/>
      </w:tblGrid>
      <w:tr w:rsidR="005F4B68" w:rsidRPr="009C2EF0" w14:paraId="205356B6" w14:textId="77777777" w:rsidTr="00EF342D">
        <w:tc>
          <w:tcPr>
            <w:tcW w:w="1512" w:type="dxa"/>
            <w:tcMar>
              <w:top w:w="0" w:type="dxa"/>
              <w:left w:w="108" w:type="dxa"/>
              <w:bottom w:w="0" w:type="dxa"/>
              <w:right w:w="108" w:type="dxa"/>
            </w:tcMar>
            <w:hideMark/>
          </w:tcPr>
          <w:p w14:paraId="7EAD6D57" w14:textId="77777777" w:rsidR="005F4B68" w:rsidRPr="009C2EF0" w:rsidRDefault="005F4B68" w:rsidP="00EF342D">
            <w:pPr>
              <w:rPr>
                <w:rFonts w:asciiTheme="minorHAnsi" w:hAnsiTheme="minorHAnsi" w:cstheme="minorHAnsi"/>
                <w:color w:val="000000"/>
                <w:sz w:val="22"/>
                <w:szCs w:val="22"/>
                <w:lang w:eastAsia="en-GB"/>
              </w:rPr>
            </w:pPr>
            <w:r w:rsidRPr="009C2EF0">
              <w:rPr>
                <w:rFonts w:asciiTheme="minorHAnsi" w:hAnsiTheme="minorHAnsi" w:cstheme="minorHAnsi"/>
                <w:b/>
                <w:bCs/>
                <w:color w:val="000000"/>
                <w:sz w:val="22"/>
                <w:szCs w:val="22"/>
              </w:rPr>
              <w:t>Application:</w:t>
            </w:r>
          </w:p>
        </w:tc>
        <w:tc>
          <w:tcPr>
            <w:tcW w:w="6804" w:type="dxa"/>
            <w:tcMar>
              <w:top w:w="0" w:type="dxa"/>
              <w:left w:w="108" w:type="dxa"/>
              <w:bottom w:w="0" w:type="dxa"/>
              <w:right w:w="108" w:type="dxa"/>
            </w:tcMar>
            <w:hideMark/>
          </w:tcPr>
          <w:p w14:paraId="5E488CED" w14:textId="77777777" w:rsidR="005F4B68" w:rsidRPr="009C2EF0" w:rsidRDefault="005F4B68" w:rsidP="00EF342D">
            <w:pPr>
              <w:rPr>
                <w:rFonts w:asciiTheme="minorHAnsi" w:hAnsiTheme="minorHAnsi" w:cstheme="minorHAnsi"/>
                <w:color w:val="000000"/>
                <w:sz w:val="22"/>
                <w:szCs w:val="22"/>
              </w:rPr>
            </w:pPr>
            <w:r w:rsidRPr="009C2EF0">
              <w:rPr>
                <w:rFonts w:asciiTheme="minorHAnsi" w:hAnsiTheme="minorHAnsi" w:cstheme="minorHAnsi"/>
                <w:color w:val="000000"/>
                <w:sz w:val="22"/>
                <w:szCs w:val="22"/>
                <w:shd w:val="clear" w:color="auto" w:fill="FFFFFF"/>
              </w:rPr>
              <w:t>2026/557</w:t>
            </w:r>
          </w:p>
        </w:tc>
      </w:tr>
      <w:tr w:rsidR="005F4B68" w:rsidRPr="009C2EF0" w14:paraId="70592B26" w14:textId="77777777" w:rsidTr="00EF342D">
        <w:tc>
          <w:tcPr>
            <w:tcW w:w="1512" w:type="dxa"/>
            <w:tcMar>
              <w:top w:w="0" w:type="dxa"/>
              <w:left w:w="108" w:type="dxa"/>
              <w:bottom w:w="0" w:type="dxa"/>
              <w:right w:w="108" w:type="dxa"/>
            </w:tcMar>
            <w:hideMark/>
          </w:tcPr>
          <w:p w14:paraId="38324C33" w14:textId="77777777" w:rsidR="005F4B68" w:rsidRPr="009C2EF0" w:rsidRDefault="005F4B68" w:rsidP="00EF342D">
            <w:pPr>
              <w:rPr>
                <w:rFonts w:asciiTheme="minorHAnsi" w:hAnsiTheme="minorHAnsi" w:cstheme="minorHAnsi"/>
                <w:color w:val="000000"/>
                <w:sz w:val="22"/>
                <w:szCs w:val="22"/>
              </w:rPr>
            </w:pPr>
            <w:r w:rsidRPr="009C2EF0">
              <w:rPr>
                <w:rFonts w:asciiTheme="minorHAnsi" w:hAnsiTheme="minorHAnsi" w:cstheme="minorHAnsi"/>
                <w:b/>
                <w:bCs/>
                <w:color w:val="000000"/>
                <w:sz w:val="22"/>
                <w:szCs w:val="22"/>
              </w:rPr>
              <w:t>Proposal:</w:t>
            </w:r>
          </w:p>
        </w:tc>
        <w:tc>
          <w:tcPr>
            <w:tcW w:w="6804" w:type="dxa"/>
            <w:tcMar>
              <w:top w:w="0" w:type="dxa"/>
              <w:left w:w="108" w:type="dxa"/>
              <w:bottom w:w="0" w:type="dxa"/>
              <w:right w:w="108" w:type="dxa"/>
            </w:tcMar>
            <w:hideMark/>
          </w:tcPr>
          <w:p w14:paraId="7CA21053" w14:textId="77777777" w:rsidR="005F4B68" w:rsidRPr="009C2EF0" w:rsidRDefault="005F4B68" w:rsidP="00EF342D">
            <w:pPr>
              <w:rPr>
                <w:rFonts w:asciiTheme="minorHAnsi" w:hAnsiTheme="minorHAnsi" w:cstheme="minorHAnsi"/>
                <w:color w:val="000000"/>
                <w:sz w:val="22"/>
                <w:szCs w:val="22"/>
              </w:rPr>
            </w:pPr>
            <w:r w:rsidRPr="009C2EF0">
              <w:rPr>
                <w:rFonts w:asciiTheme="minorHAnsi" w:hAnsiTheme="minorHAnsi" w:cstheme="minorHAnsi"/>
                <w:color w:val="000000"/>
                <w:sz w:val="22"/>
                <w:szCs w:val="22"/>
                <w:shd w:val="clear" w:color="auto" w:fill="FFFFFF"/>
              </w:rPr>
              <w:t>Erection of 5 x dwellings and associated access, parking and landscaping.</w:t>
            </w:r>
          </w:p>
        </w:tc>
      </w:tr>
      <w:tr w:rsidR="005F4B68" w:rsidRPr="009C2EF0" w14:paraId="1D6ECA75" w14:textId="77777777" w:rsidTr="00EF342D">
        <w:tc>
          <w:tcPr>
            <w:tcW w:w="1512" w:type="dxa"/>
            <w:tcMar>
              <w:top w:w="0" w:type="dxa"/>
              <w:left w:w="108" w:type="dxa"/>
              <w:bottom w:w="0" w:type="dxa"/>
              <w:right w:w="108" w:type="dxa"/>
            </w:tcMar>
            <w:hideMark/>
          </w:tcPr>
          <w:p w14:paraId="27D93955" w14:textId="77777777" w:rsidR="005F4B68" w:rsidRPr="009C2EF0" w:rsidRDefault="005F4B68" w:rsidP="00EF342D">
            <w:pPr>
              <w:rPr>
                <w:rFonts w:asciiTheme="minorHAnsi" w:hAnsiTheme="minorHAnsi" w:cstheme="minorHAnsi"/>
                <w:color w:val="000000"/>
                <w:sz w:val="22"/>
                <w:szCs w:val="22"/>
              </w:rPr>
            </w:pPr>
            <w:r w:rsidRPr="009C2EF0">
              <w:rPr>
                <w:rFonts w:asciiTheme="minorHAnsi" w:hAnsiTheme="minorHAnsi" w:cstheme="minorHAnsi"/>
                <w:b/>
                <w:bCs/>
                <w:color w:val="000000"/>
                <w:sz w:val="22"/>
                <w:szCs w:val="22"/>
              </w:rPr>
              <w:t>Location:</w:t>
            </w:r>
          </w:p>
        </w:tc>
        <w:tc>
          <w:tcPr>
            <w:tcW w:w="6804" w:type="dxa"/>
            <w:tcMar>
              <w:top w:w="0" w:type="dxa"/>
              <w:left w:w="108" w:type="dxa"/>
              <w:bottom w:w="0" w:type="dxa"/>
              <w:right w:w="108" w:type="dxa"/>
            </w:tcMar>
            <w:hideMark/>
          </w:tcPr>
          <w:p w14:paraId="53793457" w14:textId="638D1638" w:rsidR="005F4B68" w:rsidRPr="009C2EF0" w:rsidRDefault="005F4B68" w:rsidP="00EF342D">
            <w:pPr>
              <w:rPr>
                <w:rFonts w:asciiTheme="minorHAnsi" w:hAnsiTheme="minorHAnsi" w:cstheme="minorHAnsi"/>
                <w:color w:val="000000"/>
                <w:sz w:val="22"/>
                <w:szCs w:val="22"/>
              </w:rPr>
            </w:pPr>
            <w:r w:rsidRPr="009C2EF0">
              <w:rPr>
                <w:rFonts w:asciiTheme="minorHAnsi" w:hAnsiTheme="minorHAnsi" w:cstheme="minorHAnsi"/>
                <w:color w:val="000000"/>
                <w:sz w:val="22"/>
                <w:szCs w:val="22"/>
                <w:shd w:val="clear" w:color="auto" w:fill="FFFFFF"/>
              </w:rPr>
              <w:t xml:space="preserve">Development Site </w:t>
            </w:r>
            <w:proofErr w:type="gramStart"/>
            <w:r w:rsidRPr="009C2EF0">
              <w:rPr>
                <w:rFonts w:asciiTheme="minorHAnsi" w:hAnsiTheme="minorHAnsi" w:cstheme="minorHAnsi"/>
                <w:color w:val="000000"/>
                <w:sz w:val="22"/>
                <w:szCs w:val="22"/>
                <w:shd w:val="clear" w:color="auto" w:fill="FFFFFF"/>
              </w:rPr>
              <w:t>South West</w:t>
            </w:r>
            <w:proofErr w:type="gramEnd"/>
            <w:r w:rsidRPr="009C2EF0">
              <w:rPr>
                <w:rFonts w:asciiTheme="minorHAnsi" w:hAnsiTheme="minorHAnsi" w:cstheme="minorHAnsi"/>
                <w:color w:val="000000"/>
                <w:sz w:val="22"/>
                <w:szCs w:val="22"/>
                <w:shd w:val="clear" w:color="auto" w:fill="FFFFFF"/>
              </w:rPr>
              <w:t xml:space="preserve"> Of Rowlands Cottage, </w:t>
            </w:r>
            <w:proofErr w:type="spellStart"/>
            <w:r w:rsidRPr="009C2EF0">
              <w:rPr>
                <w:rFonts w:asciiTheme="minorHAnsi" w:hAnsiTheme="minorHAnsi" w:cstheme="minorHAnsi"/>
                <w:color w:val="000000"/>
                <w:sz w:val="22"/>
                <w:szCs w:val="22"/>
                <w:shd w:val="clear" w:color="auto" w:fill="FFFFFF"/>
              </w:rPr>
              <w:t>Newchapel</w:t>
            </w:r>
            <w:proofErr w:type="spellEnd"/>
            <w:r w:rsidRPr="009C2EF0">
              <w:rPr>
                <w:rFonts w:asciiTheme="minorHAnsi" w:hAnsiTheme="minorHAnsi" w:cstheme="minorHAnsi"/>
                <w:color w:val="000000"/>
                <w:sz w:val="22"/>
                <w:szCs w:val="22"/>
                <w:shd w:val="clear" w:color="auto" w:fill="FFFFFF"/>
              </w:rPr>
              <w:t xml:space="preserve"> Road, Lingfield, Surrey, RH7 6BJ</w:t>
            </w:r>
            <w:r w:rsidR="00D10835">
              <w:rPr>
                <w:rFonts w:asciiTheme="minorHAnsi" w:hAnsiTheme="minorHAnsi" w:cstheme="minorHAnsi"/>
                <w:color w:val="000000"/>
                <w:sz w:val="22"/>
                <w:szCs w:val="22"/>
                <w:shd w:val="clear" w:color="auto" w:fill="FFFFFF"/>
              </w:rPr>
              <w:br/>
            </w:r>
          </w:p>
          <w:p w14:paraId="6BD9CBDD" w14:textId="77777777" w:rsidR="005F4B68" w:rsidRPr="009C2EF0" w:rsidRDefault="005F4B68" w:rsidP="00EF342D">
            <w:pPr>
              <w:rPr>
                <w:rFonts w:asciiTheme="minorHAnsi" w:hAnsiTheme="minorHAnsi" w:cstheme="minorHAnsi"/>
                <w:color w:val="000000"/>
                <w:sz w:val="22"/>
                <w:szCs w:val="22"/>
              </w:rPr>
            </w:pPr>
          </w:p>
        </w:tc>
      </w:tr>
    </w:tbl>
    <w:p w14:paraId="3B2F5F66" w14:textId="139E8993" w:rsidR="002B2557" w:rsidRPr="000C67EA" w:rsidRDefault="00D10835" w:rsidP="002B2557">
      <w:pPr>
        <w:contextualSpacing/>
        <w:rPr>
          <w:rFonts w:asciiTheme="minorHAnsi" w:hAnsiTheme="minorHAnsi" w:cstheme="minorHAnsi"/>
          <w:b/>
          <w:bCs/>
          <w:sz w:val="22"/>
          <w:szCs w:val="22"/>
        </w:rPr>
      </w:pPr>
      <w:r w:rsidRPr="00D10835">
        <w:rPr>
          <w:rFonts w:asciiTheme="minorHAnsi" w:hAnsiTheme="minorHAnsi" w:cstheme="minorHAnsi"/>
          <w:b/>
          <w:bCs/>
          <w:sz w:val="22"/>
          <w:szCs w:val="22"/>
        </w:rPr>
        <w:lastRenderedPageBreak/>
        <w:t xml:space="preserve">The </w:t>
      </w:r>
      <w:r w:rsidR="002B2557" w:rsidRPr="00D10835">
        <w:rPr>
          <w:rFonts w:asciiTheme="minorHAnsi" w:hAnsiTheme="minorHAnsi" w:cstheme="minorHAnsi"/>
          <w:b/>
          <w:bCs/>
          <w:sz w:val="22"/>
          <w:szCs w:val="22"/>
        </w:rPr>
        <w:t xml:space="preserve">Council </w:t>
      </w:r>
      <w:r w:rsidR="002B2557">
        <w:rPr>
          <w:rFonts w:asciiTheme="minorHAnsi" w:hAnsiTheme="minorHAnsi" w:cstheme="minorHAnsi"/>
          <w:b/>
          <w:bCs/>
          <w:sz w:val="22"/>
          <w:szCs w:val="22"/>
        </w:rPr>
        <w:t xml:space="preserve">objects to </w:t>
      </w:r>
      <w:r w:rsidR="002B2557" w:rsidRPr="00D10835">
        <w:rPr>
          <w:rFonts w:asciiTheme="minorHAnsi" w:hAnsiTheme="minorHAnsi" w:cstheme="minorHAnsi"/>
          <w:b/>
          <w:bCs/>
          <w:sz w:val="22"/>
          <w:szCs w:val="22"/>
        </w:rPr>
        <w:t xml:space="preserve">the application </w:t>
      </w:r>
      <w:r w:rsidR="002B2557">
        <w:rPr>
          <w:rFonts w:asciiTheme="minorHAnsi" w:hAnsiTheme="minorHAnsi" w:cstheme="minorHAnsi"/>
          <w:b/>
          <w:bCs/>
          <w:sz w:val="22"/>
          <w:szCs w:val="22"/>
        </w:rPr>
        <w:t>due to the site location. It is an unstainable location and is within the green belt.</w:t>
      </w:r>
    </w:p>
    <w:p w14:paraId="6A72F773" w14:textId="24C3EEDE" w:rsidR="00CE643A" w:rsidRPr="000C67EA" w:rsidRDefault="00CE643A" w:rsidP="00CE643A">
      <w:pPr>
        <w:contextualSpacing/>
        <w:rPr>
          <w:rFonts w:asciiTheme="minorHAnsi" w:hAnsiTheme="minorHAnsi" w:cstheme="minorHAnsi"/>
          <w:b/>
          <w:bCs/>
          <w:sz w:val="22"/>
          <w:szCs w:val="22"/>
        </w:rPr>
      </w:pPr>
    </w:p>
    <w:tbl>
      <w:tblPr>
        <w:tblW w:w="0" w:type="auto"/>
        <w:tblCellMar>
          <w:left w:w="0" w:type="dxa"/>
          <w:right w:w="0" w:type="dxa"/>
        </w:tblCellMar>
        <w:tblLook w:val="04A0" w:firstRow="1" w:lastRow="0" w:firstColumn="1" w:lastColumn="0" w:noHBand="0" w:noVBand="1"/>
      </w:tblPr>
      <w:tblGrid>
        <w:gridCol w:w="1512"/>
        <w:gridCol w:w="6804"/>
      </w:tblGrid>
      <w:tr w:rsidR="00CE643A" w:rsidRPr="000C67EA" w14:paraId="7740F712" w14:textId="77777777">
        <w:tc>
          <w:tcPr>
            <w:tcW w:w="1512" w:type="dxa"/>
            <w:tcMar>
              <w:top w:w="0" w:type="dxa"/>
              <w:left w:w="108" w:type="dxa"/>
              <w:bottom w:w="0" w:type="dxa"/>
              <w:right w:w="108" w:type="dxa"/>
            </w:tcMar>
            <w:hideMark/>
          </w:tcPr>
          <w:p w14:paraId="578BE46F" w14:textId="77777777" w:rsidR="00CE643A" w:rsidRPr="000C67EA" w:rsidRDefault="00CE643A">
            <w:pPr>
              <w:rPr>
                <w:rFonts w:asciiTheme="minorHAnsi" w:hAnsiTheme="minorHAnsi" w:cstheme="minorHAnsi"/>
                <w:color w:val="000000"/>
                <w:sz w:val="22"/>
                <w:szCs w:val="22"/>
              </w:rPr>
            </w:pPr>
            <w:r w:rsidRPr="000C67EA">
              <w:rPr>
                <w:rFonts w:asciiTheme="minorHAnsi" w:hAnsiTheme="minorHAnsi" w:cstheme="minorHAnsi"/>
                <w:b/>
                <w:bCs/>
                <w:color w:val="000000"/>
                <w:sz w:val="22"/>
                <w:szCs w:val="22"/>
              </w:rPr>
              <w:t>Application:</w:t>
            </w:r>
          </w:p>
        </w:tc>
        <w:tc>
          <w:tcPr>
            <w:tcW w:w="6804" w:type="dxa"/>
            <w:tcMar>
              <w:top w:w="0" w:type="dxa"/>
              <w:left w:w="108" w:type="dxa"/>
              <w:bottom w:w="0" w:type="dxa"/>
              <w:right w:w="108" w:type="dxa"/>
            </w:tcMar>
            <w:hideMark/>
          </w:tcPr>
          <w:p w14:paraId="2CC75CD4" w14:textId="77777777" w:rsidR="00CE643A" w:rsidRPr="000C67EA" w:rsidRDefault="00CE643A">
            <w:pPr>
              <w:rPr>
                <w:rFonts w:asciiTheme="minorHAnsi" w:hAnsiTheme="minorHAnsi" w:cstheme="minorHAnsi"/>
                <w:color w:val="000000"/>
                <w:sz w:val="22"/>
                <w:szCs w:val="22"/>
              </w:rPr>
            </w:pPr>
            <w:r w:rsidRPr="000C67EA">
              <w:rPr>
                <w:rFonts w:asciiTheme="minorHAnsi" w:hAnsiTheme="minorHAnsi" w:cstheme="minorHAnsi"/>
                <w:color w:val="000000"/>
                <w:sz w:val="22"/>
                <w:szCs w:val="22"/>
                <w:shd w:val="clear" w:color="auto" w:fill="FFFFFF"/>
              </w:rPr>
              <w:t>2026/757/TCA</w:t>
            </w:r>
          </w:p>
        </w:tc>
      </w:tr>
      <w:tr w:rsidR="00CE643A" w:rsidRPr="000C67EA" w14:paraId="4AC19417" w14:textId="77777777">
        <w:tc>
          <w:tcPr>
            <w:tcW w:w="1512" w:type="dxa"/>
            <w:tcMar>
              <w:top w:w="0" w:type="dxa"/>
              <w:left w:w="108" w:type="dxa"/>
              <w:bottom w:w="0" w:type="dxa"/>
              <w:right w:w="108" w:type="dxa"/>
            </w:tcMar>
            <w:hideMark/>
          </w:tcPr>
          <w:p w14:paraId="12536760" w14:textId="77777777" w:rsidR="00CE643A" w:rsidRPr="000C67EA" w:rsidRDefault="00CE643A">
            <w:pPr>
              <w:rPr>
                <w:rFonts w:asciiTheme="minorHAnsi" w:hAnsiTheme="minorHAnsi" w:cstheme="minorHAnsi"/>
                <w:color w:val="000000"/>
                <w:sz w:val="22"/>
                <w:szCs w:val="22"/>
              </w:rPr>
            </w:pPr>
            <w:r w:rsidRPr="000C67EA">
              <w:rPr>
                <w:rFonts w:asciiTheme="minorHAnsi" w:hAnsiTheme="minorHAnsi" w:cstheme="minorHAnsi"/>
                <w:b/>
                <w:bCs/>
                <w:color w:val="000000"/>
                <w:sz w:val="22"/>
                <w:szCs w:val="22"/>
              </w:rPr>
              <w:t>Proposal:</w:t>
            </w:r>
          </w:p>
        </w:tc>
        <w:tc>
          <w:tcPr>
            <w:tcW w:w="6804" w:type="dxa"/>
            <w:tcMar>
              <w:top w:w="0" w:type="dxa"/>
              <w:left w:w="108" w:type="dxa"/>
              <w:bottom w:w="0" w:type="dxa"/>
              <w:right w:w="108" w:type="dxa"/>
            </w:tcMar>
            <w:hideMark/>
          </w:tcPr>
          <w:p w14:paraId="24B18ED7" w14:textId="77777777" w:rsidR="00CE643A" w:rsidRPr="000C67EA" w:rsidRDefault="00CE643A">
            <w:pPr>
              <w:rPr>
                <w:rFonts w:asciiTheme="minorHAnsi" w:hAnsiTheme="minorHAnsi" w:cstheme="minorHAnsi"/>
                <w:color w:val="000000"/>
                <w:sz w:val="22"/>
                <w:szCs w:val="22"/>
              </w:rPr>
            </w:pPr>
            <w:r w:rsidRPr="000C67EA">
              <w:rPr>
                <w:rFonts w:asciiTheme="minorHAnsi" w:hAnsiTheme="minorHAnsi" w:cstheme="minorHAnsi"/>
                <w:color w:val="000000"/>
                <w:sz w:val="22"/>
                <w:szCs w:val="22"/>
                <w:shd w:val="clear" w:color="auto" w:fill="FFFFFF"/>
              </w:rPr>
              <w:t>Please refer to photo provided:</w:t>
            </w:r>
            <w:r w:rsidRPr="000C67EA">
              <w:rPr>
                <w:rFonts w:asciiTheme="minorHAnsi" w:hAnsiTheme="minorHAnsi" w:cstheme="minorHAnsi"/>
                <w:color w:val="000000"/>
                <w:sz w:val="22"/>
                <w:szCs w:val="22"/>
                <w:shd w:val="clear" w:color="auto" w:fill="FFFFFF"/>
              </w:rPr>
              <w:br/>
              <w:t>T1) - Oak tree - Reduce all aspects by 30%, strip epicormic growth to above roof height and remove deadwood.</w:t>
            </w:r>
          </w:p>
        </w:tc>
      </w:tr>
      <w:tr w:rsidR="00CE643A" w:rsidRPr="000C67EA" w14:paraId="71A18D97" w14:textId="77777777">
        <w:tc>
          <w:tcPr>
            <w:tcW w:w="1512" w:type="dxa"/>
            <w:tcMar>
              <w:top w:w="0" w:type="dxa"/>
              <w:left w:w="108" w:type="dxa"/>
              <w:bottom w:w="0" w:type="dxa"/>
              <w:right w:w="108" w:type="dxa"/>
            </w:tcMar>
            <w:hideMark/>
          </w:tcPr>
          <w:p w14:paraId="7F5B02DB" w14:textId="77777777" w:rsidR="00CE643A" w:rsidRPr="000C67EA" w:rsidRDefault="00CE643A">
            <w:pPr>
              <w:rPr>
                <w:rFonts w:asciiTheme="minorHAnsi" w:hAnsiTheme="minorHAnsi" w:cstheme="minorHAnsi"/>
                <w:color w:val="000000"/>
                <w:sz w:val="22"/>
                <w:szCs w:val="22"/>
              </w:rPr>
            </w:pPr>
            <w:r w:rsidRPr="000C67EA">
              <w:rPr>
                <w:rFonts w:asciiTheme="minorHAnsi" w:hAnsiTheme="minorHAnsi" w:cstheme="minorHAnsi"/>
                <w:b/>
                <w:bCs/>
                <w:color w:val="000000"/>
                <w:sz w:val="22"/>
                <w:szCs w:val="22"/>
              </w:rPr>
              <w:t>Location:</w:t>
            </w:r>
          </w:p>
        </w:tc>
        <w:tc>
          <w:tcPr>
            <w:tcW w:w="6804" w:type="dxa"/>
            <w:tcMar>
              <w:top w:w="0" w:type="dxa"/>
              <w:left w:w="108" w:type="dxa"/>
              <w:bottom w:w="0" w:type="dxa"/>
              <w:right w:w="108" w:type="dxa"/>
            </w:tcMar>
            <w:hideMark/>
          </w:tcPr>
          <w:p w14:paraId="618976DB" w14:textId="77777777" w:rsidR="00CE643A" w:rsidRPr="000C67EA" w:rsidRDefault="00CE643A">
            <w:pPr>
              <w:rPr>
                <w:rFonts w:asciiTheme="minorHAnsi" w:hAnsiTheme="minorHAnsi" w:cstheme="minorHAnsi"/>
                <w:color w:val="000000"/>
                <w:sz w:val="22"/>
                <w:szCs w:val="22"/>
              </w:rPr>
            </w:pPr>
            <w:r w:rsidRPr="000C67EA">
              <w:rPr>
                <w:rFonts w:asciiTheme="minorHAnsi" w:hAnsiTheme="minorHAnsi" w:cstheme="minorHAnsi"/>
                <w:color w:val="000000"/>
                <w:sz w:val="22"/>
                <w:szCs w:val="22"/>
                <w:shd w:val="clear" w:color="auto" w:fill="FFFFFF"/>
              </w:rPr>
              <w:t>The Old Cage, Plaistow Street, Lingfield, Surrey, RH7 6AU</w:t>
            </w:r>
          </w:p>
        </w:tc>
      </w:tr>
    </w:tbl>
    <w:p w14:paraId="54F94E7D" w14:textId="77777777" w:rsidR="00D10835" w:rsidRPr="000C67EA" w:rsidRDefault="00D10835" w:rsidP="005F4B68">
      <w:pPr>
        <w:contextualSpacing/>
        <w:rPr>
          <w:rFonts w:asciiTheme="minorHAnsi" w:hAnsiTheme="minorHAnsi" w:cstheme="minorHAnsi"/>
          <w:b/>
          <w:bCs/>
          <w:sz w:val="22"/>
          <w:szCs w:val="22"/>
        </w:rPr>
      </w:pPr>
    </w:p>
    <w:p w14:paraId="1FCDB33B" w14:textId="638803C6" w:rsidR="00D10835" w:rsidRPr="000C67EA" w:rsidRDefault="00D10835" w:rsidP="005F4B68">
      <w:pPr>
        <w:contextualSpacing/>
        <w:rPr>
          <w:rFonts w:asciiTheme="minorHAnsi" w:hAnsiTheme="minorHAnsi" w:cstheme="minorHAnsi"/>
          <w:b/>
          <w:bCs/>
          <w:sz w:val="22"/>
          <w:szCs w:val="22"/>
        </w:rPr>
      </w:pPr>
      <w:r w:rsidRPr="000C67EA">
        <w:rPr>
          <w:rFonts w:asciiTheme="minorHAnsi" w:hAnsiTheme="minorHAnsi" w:cstheme="minorHAnsi"/>
          <w:b/>
          <w:bCs/>
          <w:sz w:val="22"/>
          <w:szCs w:val="22"/>
        </w:rPr>
        <w:t xml:space="preserve">The Council </w:t>
      </w:r>
      <w:r w:rsidR="00BE7585">
        <w:rPr>
          <w:rFonts w:asciiTheme="minorHAnsi" w:hAnsiTheme="minorHAnsi" w:cstheme="minorHAnsi"/>
          <w:b/>
          <w:bCs/>
          <w:sz w:val="22"/>
          <w:szCs w:val="22"/>
        </w:rPr>
        <w:t xml:space="preserve">defers this matter to the tree officer of TDC. </w:t>
      </w:r>
      <w:r w:rsidRPr="000C67EA">
        <w:rPr>
          <w:rFonts w:asciiTheme="minorHAnsi" w:hAnsiTheme="minorHAnsi" w:cstheme="minorHAnsi"/>
          <w:b/>
          <w:bCs/>
          <w:sz w:val="22"/>
          <w:szCs w:val="22"/>
        </w:rPr>
        <w:br/>
      </w:r>
    </w:p>
    <w:tbl>
      <w:tblPr>
        <w:tblW w:w="0" w:type="auto"/>
        <w:tblCellMar>
          <w:left w:w="0" w:type="dxa"/>
          <w:right w:w="0" w:type="dxa"/>
        </w:tblCellMar>
        <w:tblLook w:val="04A0" w:firstRow="1" w:lastRow="0" w:firstColumn="1" w:lastColumn="0" w:noHBand="0" w:noVBand="1"/>
      </w:tblPr>
      <w:tblGrid>
        <w:gridCol w:w="1512"/>
        <w:gridCol w:w="6804"/>
      </w:tblGrid>
      <w:tr w:rsidR="000C67EA" w:rsidRPr="000C67EA" w14:paraId="07CD6E20" w14:textId="77777777">
        <w:tc>
          <w:tcPr>
            <w:tcW w:w="1512" w:type="dxa"/>
            <w:tcMar>
              <w:top w:w="0" w:type="dxa"/>
              <w:left w:w="108" w:type="dxa"/>
              <w:bottom w:w="0" w:type="dxa"/>
              <w:right w:w="108" w:type="dxa"/>
            </w:tcMar>
            <w:hideMark/>
          </w:tcPr>
          <w:p w14:paraId="511FA301" w14:textId="77777777" w:rsidR="000C67EA" w:rsidRPr="000C67EA" w:rsidRDefault="000C67EA">
            <w:pPr>
              <w:rPr>
                <w:rFonts w:asciiTheme="minorHAnsi" w:hAnsiTheme="minorHAnsi" w:cstheme="minorHAnsi"/>
                <w:color w:val="000000"/>
                <w:sz w:val="22"/>
                <w:szCs w:val="22"/>
                <w:lang w:eastAsia="en-GB"/>
              </w:rPr>
            </w:pPr>
            <w:r w:rsidRPr="000C67EA">
              <w:rPr>
                <w:rFonts w:asciiTheme="minorHAnsi" w:hAnsiTheme="minorHAnsi" w:cstheme="minorHAnsi"/>
                <w:b/>
                <w:bCs/>
                <w:color w:val="000000"/>
                <w:sz w:val="22"/>
                <w:szCs w:val="22"/>
              </w:rPr>
              <w:t>Application:</w:t>
            </w:r>
          </w:p>
        </w:tc>
        <w:tc>
          <w:tcPr>
            <w:tcW w:w="6804" w:type="dxa"/>
            <w:tcMar>
              <w:top w:w="0" w:type="dxa"/>
              <w:left w:w="108" w:type="dxa"/>
              <w:bottom w:w="0" w:type="dxa"/>
              <w:right w:w="108" w:type="dxa"/>
            </w:tcMar>
            <w:hideMark/>
          </w:tcPr>
          <w:p w14:paraId="45BD3CAC" w14:textId="77777777" w:rsidR="000C67EA" w:rsidRPr="000C67EA" w:rsidRDefault="000C67EA">
            <w:pPr>
              <w:rPr>
                <w:rFonts w:asciiTheme="minorHAnsi" w:hAnsiTheme="minorHAnsi" w:cstheme="minorHAnsi"/>
                <w:color w:val="000000"/>
                <w:sz w:val="22"/>
                <w:szCs w:val="22"/>
              </w:rPr>
            </w:pPr>
            <w:r w:rsidRPr="000C67EA">
              <w:rPr>
                <w:rFonts w:asciiTheme="minorHAnsi" w:hAnsiTheme="minorHAnsi" w:cstheme="minorHAnsi"/>
                <w:color w:val="000000"/>
                <w:sz w:val="22"/>
                <w:szCs w:val="22"/>
                <w:shd w:val="clear" w:color="auto" w:fill="FFFFFF"/>
              </w:rPr>
              <w:t>2026/735</w:t>
            </w:r>
          </w:p>
        </w:tc>
      </w:tr>
      <w:tr w:rsidR="000C67EA" w:rsidRPr="000C67EA" w14:paraId="7561B629" w14:textId="77777777">
        <w:tc>
          <w:tcPr>
            <w:tcW w:w="1512" w:type="dxa"/>
            <w:tcMar>
              <w:top w:w="0" w:type="dxa"/>
              <w:left w:w="108" w:type="dxa"/>
              <w:bottom w:w="0" w:type="dxa"/>
              <w:right w:w="108" w:type="dxa"/>
            </w:tcMar>
            <w:hideMark/>
          </w:tcPr>
          <w:p w14:paraId="6F067AB8" w14:textId="77777777" w:rsidR="000C67EA" w:rsidRPr="000C67EA" w:rsidRDefault="000C67EA">
            <w:pPr>
              <w:rPr>
                <w:rFonts w:asciiTheme="minorHAnsi" w:hAnsiTheme="minorHAnsi" w:cstheme="minorHAnsi"/>
                <w:color w:val="000000"/>
                <w:sz w:val="22"/>
                <w:szCs w:val="22"/>
              </w:rPr>
            </w:pPr>
            <w:r w:rsidRPr="000C67EA">
              <w:rPr>
                <w:rFonts w:asciiTheme="minorHAnsi" w:hAnsiTheme="minorHAnsi" w:cstheme="minorHAnsi"/>
                <w:b/>
                <w:bCs/>
                <w:color w:val="000000"/>
                <w:sz w:val="22"/>
                <w:szCs w:val="22"/>
              </w:rPr>
              <w:t>Proposal:</w:t>
            </w:r>
          </w:p>
        </w:tc>
        <w:tc>
          <w:tcPr>
            <w:tcW w:w="6804" w:type="dxa"/>
            <w:tcMar>
              <w:top w:w="0" w:type="dxa"/>
              <w:left w:w="108" w:type="dxa"/>
              <w:bottom w:w="0" w:type="dxa"/>
              <w:right w:w="108" w:type="dxa"/>
            </w:tcMar>
            <w:hideMark/>
          </w:tcPr>
          <w:p w14:paraId="669ECE6A" w14:textId="77777777" w:rsidR="000C67EA" w:rsidRPr="000C67EA" w:rsidRDefault="000C67EA">
            <w:pPr>
              <w:rPr>
                <w:rFonts w:asciiTheme="minorHAnsi" w:hAnsiTheme="minorHAnsi" w:cstheme="minorHAnsi"/>
                <w:color w:val="000000"/>
                <w:sz w:val="22"/>
                <w:szCs w:val="22"/>
              </w:rPr>
            </w:pPr>
            <w:r w:rsidRPr="000C67EA">
              <w:rPr>
                <w:rFonts w:asciiTheme="minorHAnsi" w:hAnsiTheme="minorHAnsi" w:cstheme="minorHAnsi"/>
                <w:color w:val="000000"/>
                <w:sz w:val="22"/>
                <w:szCs w:val="22"/>
                <w:shd w:val="clear" w:color="auto" w:fill="FFFFFF"/>
              </w:rPr>
              <w:t>(Outline application with all matters reserved except access) Erection of up to 112 dwellings, together with the provision of landscaping, open space, and associated development works, with access from Crowhurst Road</w:t>
            </w:r>
          </w:p>
        </w:tc>
      </w:tr>
      <w:tr w:rsidR="000C67EA" w:rsidRPr="000C67EA" w14:paraId="4F436043" w14:textId="77777777">
        <w:tc>
          <w:tcPr>
            <w:tcW w:w="1512" w:type="dxa"/>
            <w:tcMar>
              <w:top w:w="0" w:type="dxa"/>
              <w:left w:w="108" w:type="dxa"/>
              <w:bottom w:w="0" w:type="dxa"/>
              <w:right w:w="108" w:type="dxa"/>
            </w:tcMar>
            <w:hideMark/>
          </w:tcPr>
          <w:p w14:paraId="40963430" w14:textId="77777777" w:rsidR="000C67EA" w:rsidRPr="000C67EA" w:rsidRDefault="000C67EA">
            <w:pPr>
              <w:rPr>
                <w:rFonts w:asciiTheme="minorHAnsi" w:hAnsiTheme="minorHAnsi" w:cstheme="minorHAnsi"/>
                <w:color w:val="000000"/>
                <w:sz w:val="22"/>
                <w:szCs w:val="22"/>
              </w:rPr>
            </w:pPr>
            <w:r w:rsidRPr="000C67EA">
              <w:rPr>
                <w:rFonts w:asciiTheme="minorHAnsi" w:hAnsiTheme="minorHAnsi" w:cstheme="minorHAnsi"/>
                <w:b/>
                <w:bCs/>
                <w:color w:val="000000"/>
                <w:sz w:val="22"/>
                <w:szCs w:val="22"/>
              </w:rPr>
              <w:t>Location:</w:t>
            </w:r>
          </w:p>
        </w:tc>
        <w:tc>
          <w:tcPr>
            <w:tcW w:w="6804" w:type="dxa"/>
            <w:tcMar>
              <w:top w:w="0" w:type="dxa"/>
              <w:left w:w="108" w:type="dxa"/>
              <w:bottom w:w="0" w:type="dxa"/>
              <w:right w:w="108" w:type="dxa"/>
            </w:tcMar>
            <w:hideMark/>
          </w:tcPr>
          <w:p w14:paraId="5D5CE17D" w14:textId="77777777" w:rsidR="000C67EA" w:rsidRPr="000C67EA" w:rsidRDefault="000C67EA">
            <w:pPr>
              <w:rPr>
                <w:rFonts w:asciiTheme="minorHAnsi" w:hAnsiTheme="minorHAnsi" w:cstheme="minorHAnsi"/>
                <w:color w:val="000000"/>
                <w:sz w:val="22"/>
                <w:szCs w:val="22"/>
              </w:rPr>
            </w:pPr>
            <w:r w:rsidRPr="000C67EA">
              <w:rPr>
                <w:rFonts w:asciiTheme="minorHAnsi" w:hAnsiTheme="minorHAnsi" w:cstheme="minorHAnsi"/>
                <w:color w:val="000000"/>
                <w:sz w:val="22"/>
                <w:szCs w:val="22"/>
                <w:shd w:val="clear" w:color="auto" w:fill="FFFFFF"/>
              </w:rPr>
              <w:t xml:space="preserve">Development Site South </w:t>
            </w:r>
            <w:proofErr w:type="gramStart"/>
            <w:r w:rsidRPr="000C67EA">
              <w:rPr>
                <w:rFonts w:asciiTheme="minorHAnsi" w:hAnsiTheme="minorHAnsi" w:cstheme="minorHAnsi"/>
                <w:color w:val="000000"/>
                <w:sz w:val="22"/>
                <w:szCs w:val="22"/>
                <w:shd w:val="clear" w:color="auto" w:fill="FFFFFF"/>
              </w:rPr>
              <w:t>Of</w:t>
            </w:r>
            <w:proofErr w:type="gramEnd"/>
            <w:r w:rsidRPr="000C67EA">
              <w:rPr>
                <w:rFonts w:asciiTheme="minorHAnsi" w:hAnsiTheme="minorHAnsi" w:cstheme="minorHAnsi"/>
                <w:color w:val="000000"/>
                <w:sz w:val="22"/>
                <w:szCs w:val="22"/>
                <w:shd w:val="clear" w:color="auto" w:fill="FFFFFF"/>
              </w:rPr>
              <w:t xml:space="preserve"> Austral House, Crowhurst Road, Lingfield, Surrey, RH7 6DA</w:t>
            </w:r>
          </w:p>
        </w:tc>
      </w:tr>
    </w:tbl>
    <w:p w14:paraId="61494DD2" w14:textId="77777777" w:rsidR="000C67EA" w:rsidRPr="000C67EA" w:rsidRDefault="000C67EA" w:rsidP="000C67EA">
      <w:pPr>
        <w:contextualSpacing/>
        <w:rPr>
          <w:rFonts w:asciiTheme="minorHAnsi" w:hAnsiTheme="minorHAnsi" w:cstheme="minorHAnsi"/>
          <w:b/>
          <w:bCs/>
          <w:sz w:val="22"/>
          <w:szCs w:val="22"/>
        </w:rPr>
      </w:pPr>
    </w:p>
    <w:p w14:paraId="23A57852" w14:textId="0874FA43" w:rsidR="000C67EA" w:rsidRPr="000C67EA" w:rsidRDefault="00D16039" w:rsidP="000C67EA">
      <w:pPr>
        <w:contextualSpacing/>
        <w:rPr>
          <w:rFonts w:asciiTheme="minorHAnsi" w:hAnsiTheme="minorHAnsi" w:cstheme="minorHAnsi"/>
          <w:b/>
          <w:bCs/>
          <w:sz w:val="22"/>
          <w:szCs w:val="22"/>
        </w:rPr>
      </w:pPr>
      <w:r w:rsidRPr="00D10835">
        <w:rPr>
          <w:rFonts w:asciiTheme="minorHAnsi" w:hAnsiTheme="minorHAnsi" w:cstheme="minorHAnsi"/>
          <w:b/>
          <w:bCs/>
          <w:sz w:val="22"/>
          <w:szCs w:val="22"/>
        </w:rPr>
        <w:t xml:space="preserve">The Council </w:t>
      </w:r>
      <w:r>
        <w:rPr>
          <w:rFonts w:asciiTheme="minorHAnsi" w:hAnsiTheme="minorHAnsi" w:cstheme="minorHAnsi"/>
          <w:b/>
          <w:bCs/>
          <w:sz w:val="22"/>
          <w:szCs w:val="22"/>
        </w:rPr>
        <w:t xml:space="preserve">objects to </w:t>
      </w:r>
      <w:r w:rsidRPr="00D10835">
        <w:rPr>
          <w:rFonts w:asciiTheme="minorHAnsi" w:hAnsiTheme="minorHAnsi" w:cstheme="minorHAnsi"/>
          <w:b/>
          <w:bCs/>
          <w:sz w:val="22"/>
          <w:szCs w:val="22"/>
        </w:rPr>
        <w:t xml:space="preserve">the application </w:t>
      </w:r>
      <w:r>
        <w:rPr>
          <w:rFonts w:asciiTheme="minorHAnsi" w:hAnsiTheme="minorHAnsi" w:cstheme="minorHAnsi"/>
          <w:b/>
          <w:bCs/>
          <w:sz w:val="22"/>
          <w:szCs w:val="22"/>
        </w:rPr>
        <w:t>due to the site location within a flood plain and poor land drainage. It is an unstainable location and is within the green belt.</w:t>
      </w:r>
    </w:p>
    <w:p w14:paraId="57394381" w14:textId="77777777" w:rsidR="000C67EA" w:rsidRPr="00D10835" w:rsidRDefault="000C67EA" w:rsidP="005F4B68">
      <w:pPr>
        <w:contextualSpacing/>
        <w:rPr>
          <w:rFonts w:asciiTheme="minorHAnsi" w:hAnsiTheme="minorHAnsi" w:cstheme="minorHAnsi"/>
          <w:b/>
          <w:bCs/>
          <w:sz w:val="22"/>
          <w:szCs w:val="22"/>
        </w:rPr>
      </w:pPr>
    </w:p>
    <w:p w14:paraId="12CE8CAA" w14:textId="7F35B6DC" w:rsidR="005F4B68" w:rsidRPr="009C2EF0" w:rsidRDefault="005F4B68" w:rsidP="00DA2BDF">
      <w:pPr>
        <w:pStyle w:val="ListParagraph"/>
        <w:numPr>
          <w:ilvl w:val="0"/>
          <w:numId w:val="38"/>
        </w:numPr>
        <w:contextualSpacing/>
        <w:rPr>
          <w:rFonts w:asciiTheme="minorHAnsi" w:hAnsiTheme="minorHAnsi" w:cstheme="minorHAnsi"/>
          <w:b/>
          <w:bCs/>
          <w:sz w:val="22"/>
          <w:szCs w:val="22"/>
        </w:rPr>
      </w:pPr>
      <w:r w:rsidRPr="009C2EF0">
        <w:rPr>
          <w:rFonts w:asciiTheme="minorHAnsi" w:hAnsiTheme="minorHAnsi" w:cstheme="minorHAnsi"/>
          <w:b/>
          <w:bCs/>
          <w:sz w:val="22"/>
          <w:szCs w:val="22"/>
        </w:rPr>
        <w:t>Clerks Report</w:t>
      </w:r>
      <w:r w:rsidR="006268A0">
        <w:rPr>
          <w:rFonts w:asciiTheme="minorHAnsi" w:hAnsiTheme="minorHAnsi" w:cstheme="minorHAnsi"/>
          <w:b/>
          <w:bCs/>
          <w:sz w:val="22"/>
          <w:szCs w:val="22"/>
        </w:rPr>
        <w:t>.</w:t>
      </w:r>
    </w:p>
    <w:p w14:paraId="18F70D6F" w14:textId="32DC1452" w:rsidR="005F4B68" w:rsidRPr="008B6338" w:rsidRDefault="006268A0" w:rsidP="006268A0">
      <w:pPr>
        <w:ind w:left="360"/>
        <w:contextualSpacing/>
        <w:rPr>
          <w:rFonts w:asciiTheme="minorHAnsi" w:hAnsiTheme="minorHAnsi" w:cstheme="minorHAnsi"/>
          <w:sz w:val="22"/>
          <w:szCs w:val="22"/>
        </w:rPr>
      </w:pPr>
      <w:r w:rsidRPr="00D10835">
        <w:rPr>
          <w:rFonts w:asciiTheme="minorHAnsi" w:hAnsiTheme="minorHAnsi" w:cstheme="minorHAnsi"/>
          <w:sz w:val="22"/>
          <w:szCs w:val="22"/>
        </w:rPr>
        <w:t xml:space="preserve">The Clerk reported on recent activities. The staffing item was a matter for the </w:t>
      </w:r>
      <w:r w:rsidR="00D10835" w:rsidRPr="00D10835">
        <w:rPr>
          <w:rFonts w:asciiTheme="minorHAnsi" w:hAnsiTheme="minorHAnsi" w:cstheme="minorHAnsi"/>
          <w:sz w:val="22"/>
          <w:szCs w:val="22"/>
        </w:rPr>
        <w:t xml:space="preserve">confidential section of the meeting. </w:t>
      </w:r>
      <w:r w:rsidR="00D10835" w:rsidRPr="00D10835">
        <w:rPr>
          <w:rFonts w:asciiTheme="minorHAnsi" w:hAnsiTheme="minorHAnsi" w:cstheme="minorHAnsi"/>
          <w:sz w:val="22"/>
          <w:szCs w:val="22"/>
        </w:rPr>
        <w:br/>
      </w:r>
    </w:p>
    <w:p w14:paraId="58CB0D3A" w14:textId="77777777" w:rsidR="005F4B68" w:rsidRPr="008B6338" w:rsidRDefault="005F4B68" w:rsidP="00DA2BDF">
      <w:pPr>
        <w:pStyle w:val="ListParagraph"/>
        <w:numPr>
          <w:ilvl w:val="0"/>
          <w:numId w:val="38"/>
        </w:numPr>
        <w:contextualSpacing/>
        <w:rPr>
          <w:rFonts w:asciiTheme="minorHAnsi" w:hAnsiTheme="minorHAnsi" w:cstheme="minorHAnsi"/>
          <w:b/>
          <w:bCs/>
          <w:sz w:val="22"/>
          <w:szCs w:val="22"/>
        </w:rPr>
      </w:pPr>
      <w:r w:rsidRPr="008B6338">
        <w:rPr>
          <w:rFonts w:asciiTheme="minorHAnsi" w:hAnsiTheme="minorHAnsi" w:cstheme="minorHAnsi"/>
          <w:b/>
          <w:bCs/>
          <w:sz w:val="22"/>
          <w:szCs w:val="22"/>
        </w:rPr>
        <w:t xml:space="preserve">To RESOLVE to ADOPT a CCTV policy. </w:t>
      </w:r>
    </w:p>
    <w:p w14:paraId="00C742DD" w14:textId="63B8A703" w:rsidR="005F4B68" w:rsidRPr="008B6338" w:rsidRDefault="00A47980" w:rsidP="00A47980">
      <w:pPr>
        <w:ind w:firstLine="360"/>
        <w:contextualSpacing/>
        <w:rPr>
          <w:rFonts w:asciiTheme="minorHAnsi" w:hAnsiTheme="minorHAnsi" w:cstheme="minorHAnsi"/>
          <w:b/>
          <w:bCs/>
          <w:sz w:val="22"/>
          <w:szCs w:val="22"/>
        </w:rPr>
      </w:pPr>
      <w:r w:rsidRPr="008B6338">
        <w:rPr>
          <w:rFonts w:asciiTheme="minorHAnsi" w:hAnsiTheme="minorHAnsi" w:cstheme="minorHAnsi"/>
          <w:bCs/>
          <w:sz w:val="22"/>
          <w:szCs w:val="22"/>
        </w:rPr>
        <w:t>The Council</w:t>
      </w:r>
      <w:r w:rsidRPr="008B6338">
        <w:rPr>
          <w:rFonts w:asciiTheme="minorHAnsi" w:hAnsiTheme="minorHAnsi" w:cstheme="minorHAnsi"/>
          <w:b/>
          <w:sz w:val="22"/>
          <w:szCs w:val="22"/>
        </w:rPr>
        <w:t xml:space="preserve"> RESOLVED</w:t>
      </w:r>
      <w:r w:rsidRPr="008B6338">
        <w:rPr>
          <w:rFonts w:asciiTheme="minorHAnsi" w:hAnsiTheme="minorHAnsi" w:cstheme="minorHAnsi"/>
          <w:bCs/>
          <w:sz w:val="22"/>
          <w:szCs w:val="22"/>
        </w:rPr>
        <w:t xml:space="preserve"> to adopt the policy. </w:t>
      </w:r>
      <w:r w:rsidRPr="008B6338">
        <w:rPr>
          <w:rFonts w:asciiTheme="minorHAnsi" w:hAnsiTheme="minorHAnsi" w:cstheme="minorHAnsi"/>
          <w:bCs/>
          <w:sz w:val="22"/>
          <w:szCs w:val="22"/>
        </w:rPr>
        <w:br/>
      </w:r>
    </w:p>
    <w:p w14:paraId="13AF661A" w14:textId="77777777" w:rsidR="00691ECB" w:rsidRPr="008B6338" w:rsidRDefault="005F4B68" w:rsidP="00DA2BDF">
      <w:pPr>
        <w:pStyle w:val="ListParagraph"/>
        <w:numPr>
          <w:ilvl w:val="0"/>
          <w:numId w:val="38"/>
        </w:numPr>
        <w:contextualSpacing/>
        <w:rPr>
          <w:rFonts w:asciiTheme="minorHAnsi" w:hAnsiTheme="minorHAnsi" w:cstheme="minorHAnsi"/>
          <w:sz w:val="22"/>
          <w:szCs w:val="22"/>
        </w:rPr>
      </w:pPr>
      <w:r w:rsidRPr="008B6338">
        <w:rPr>
          <w:rFonts w:asciiTheme="minorHAnsi" w:hAnsiTheme="minorHAnsi" w:cstheme="minorHAnsi"/>
          <w:b/>
          <w:bCs/>
          <w:sz w:val="22"/>
          <w:szCs w:val="22"/>
        </w:rPr>
        <w:t xml:space="preserve">Correspondence – </w:t>
      </w:r>
      <w:r w:rsidRPr="008B6338">
        <w:rPr>
          <w:rFonts w:asciiTheme="minorHAnsi" w:hAnsiTheme="minorHAnsi" w:cstheme="minorHAnsi"/>
          <w:sz w:val="22"/>
          <w:szCs w:val="22"/>
        </w:rPr>
        <w:t xml:space="preserve">All circulated to Councillors prior to the meeting. </w:t>
      </w:r>
      <w:r w:rsidR="00A47980" w:rsidRPr="008B6338">
        <w:rPr>
          <w:rFonts w:asciiTheme="minorHAnsi" w:hAnsiTheme="minorHAnsi" w:cstheme="minorHAnsi"/>
          <w:sz w:val="22"/>
          <w:szCs w:val="22"/>
        </w:rPr>
        <w:br/>
        <w:t xml:space="preserve">There were no items to action. </w:t>
      </w:r>
    </w:p>
    <w:p w14:paraId="3F691959" w14:textId="3A5AD93A" w:rsidR="005F4B68" w:rsidRPr="008B6338" w:rsidRDefault="00691ECB" w:rsidP="00691ECB">
      <w:pPr>
        <w:pStyle w:val="ListParagraph"/>
        <w:contextualSpacing/>
        <w:rPr>
          <w:rFonts w:asciiTheme="minorHAnsi" w:hAnsiTheme="minorHAnsi" w:cstheme="minorHAnsi"/>
          <w:sz w:val="22"/>
          <w:szCs w:val="22"/>
        </w:rPr>
      </w:pPr>
      <w:r w:rsidRPr="008B6338">
        <w:rPr>
          <w:rFonts w:asciiTheme="minorHAnsi" w:hAnsiTheme="minorHAnsi" w:cstheme="minorHAnsi"/>
          <w:sz w:val="22"/>
          <w:szCs w:val="22"/>
        </w:rPr>
        <w:t>The Cou</w:t>
      </w:r>
      <w:r w:rsidR="00E43E49" w:rsidRPr="008B6338">
        <w:rPr>
          <w:rFonts w:asciiTheme="minorHAnsi" w:hAnsiTheme="minorHAnsi" w:cstheme="minorHAnsi"/>
          <w:sz w:val="22"/>
          <w:szCs w:val="22"/>
        </w:rPr>
        <w:t>ncil</w:t>
      </w:r>
      <w:r w:rsidR="00E43E49" w:rsidRPr="008B6338">
        <w:rPr>
          <w:rFonts w:asciiTheme="minorHAnsi" w:hAnsiTheme="minorHAnsi" w:cstheme="minorHAnsi"/>
          <w:b/>
          <w:bCs/>
          <w:sz w:val="22"/>
          <w:szCs w:val="22"/>
        </w:rPr>
        <w:t xml:space="preserve"> RESOLVED </w:t>
      </w:r>
      <w:r w:rsidR="00606928" w:rsidRPr="008B6338">
        <w:rPr>
          <w:rFonts w:asciiTheme="minorHAnsi" w:hAnsiTheme="minorHAnsi" w:cstheme="minorHAnsi"/>
          <w:sz w:val="22"/>
          <w:szCs w:val="22"/>
        </w:rPr>
        <w:t xml:space="preserve">to </w:t>
      </w:r>
      <w:r w:rsidR="00100319" w:rsidRPr="008B6338">
        <w:rPr>
          <w:rFonts w:asciiTheme="minorHAnsi" w:hAnsiTheme="minorHAnsi" w:cstheme="minorHAnsi"/>
          <w:sz w:val="22"/>
          <w:szCs w:val="22"/>
        </w:rPr>
        <w:t xml:space="preserve">create a summary to Cllr Marks in advance of the meeting. </w:t>
      </w:r>
      <w:r w:rsidR="00A47980" w:rsidRPr="008B6338">
        <w:rPr>
          <w:rFonts w:asciiTheme="minorHAnsi" w:hAnsiTheme="minorHAnsi" w:cstheme="minorHAnsi"/>
          <w:sz w:val="22"/>
          <w:szCs w:val="22"/>
        </w:rPr>
        <w:br/>
      </w:r>
    </w:p>
    <w:p w14:paraId="3DFE3FED" w14:textId="77777777" w:rsidR="005F4B68" w:rsidRPr="008B6338" w:rsidRDefault="005F4B68" w:rsidP="00DA2BDF">
      <w:pPr>
        <w:pStyle w:val="ListParagraph"/>
        <w:numPr>
          <w:ilvl w:val="0"/>
          <w:numId w:val="38"/>
        </w:numPr>
        <w:contextualSpacing/>
        <w:rPr>
          <w:rFonts w:asciiTheme="minorHAnsi" w:hAnsiTheme="minorHAnsi" w:cstheme="minorHAnsi"/>
          <w:b/>
          <w:sz w:val="22"/>
          <w:szCs w:val="22"/>
        </w:rPr>
      </w:pPr>
      <w:r w:rsidRPr="008B6338">
        <w:rPr>
          <w:rFonts w:asciiTheme="minorHAnsi" w:hAnsiTheme="minorHAnsi" w:cstheme="minorHAnsi"/>
          <w:b/>
          <w:sz w:val="22"/>
          <w:szCs w:val="22"/>
        </w:rPr>
        <w:t xml:space="preserve">To RECEIVE </w:t>
      </w:r>
      <w:r w:rsidRPr="008B6338">
        <w:rPr>
          <w:rFonts w:asciiTheme="minorHAnsi" w:hAnsiTheme="minorHAnsi" w:cstheme="minorHAnsi"/>
          <w:bCs/>
          <w:sz w:val="22"/>
          <w:szCs w:val="22"/>
        </w:rPr>
        <w:t>update on asset transfer from Tandridge District Council and</w:t>
      </w:r>
      <w:r w:rsidRPr="008B6338">
        <w:rPr>
          <w:rFonts w:asciiTheme="minorHAnsi" w:hAnsiTheme="minorHAnsi" w:cstheme="minorHAnsi"/>
          <w:b/>
          <w:sz w:val="22"/>
          <w:szCs w:val="22"/>
        </w:rPr>
        <w:t xml:space="preserve"> CONSIDER </w:t>
      </w:r>
      <w:r w:rsidRPr="008B6338">
        <w:rPr>
          <w:rFonts w:asciiTheme="minorHAnsi" w:hAnsiTheme="minorHAnsi" w:cstheme="minorHAnsi"/>
          <w:bCs/>
          <w:sz w:val="22"/>
          <w:szCs w:val="22"/>
        </w:rPr>
        <w:t>associated costs.</w:t>
      </w:r>
      <w:r w:rsidRPr="008B6338">
        <w:rPr>
          <w:rFonts w:asciiTheme="minorHAnsi" w:hAnsiTheme="minorHAnsi" w:cstheme="minorHAnsi"/>
          <w:b/>
          <w:sz w:val="22"/>
          <w:szCs w:val="22"/>
        </w:rPr>
        <w:t xml:space="preserve"> </w:t>
      </w:r>
    </w:p>
    <w:p w14:paraId="5DE743B5" w14:textId="53D4301E" w:rsidR="005F4B68" w:rsidRPr="008B6338" w:rsidRDefault="00CD5FD2" w:rsidP="005F4B68">
      <w:pPr>
        <w:pStyle w:val="ListParagraph"/>
        <w:ind w:left="360"/>
        <w:contextualSpacing/>
        <w:rPr>
          <w:rFonts w:asciiTheme="minorHAnsi" w:hAnsiTheme="minorHAnsi" w:cstheme="minorHAnsi"/>
          <w:bCs/>
          <w:sz w:val="22"/>
          <w:szCs w:val="22"/>
        </w:rPr>
      </w:pPr>
      <w:r w:rsidRPr="008B6338">
        <w:rPr>
          <w:rFonts w:asciiTheme="minorHAnsi" w:hAnsiTheme="minorHAnsi" w:cstheme="minorHAnsi"/>
          <w:bCs/>
          <w:sz w:val="22"/>
          <w:szCs w:val="22"/>
        </w:rPr>
        <w:t xml:space="preserve">The Clerk reported </w:t>
      </w:r>
      <w:r w:rsidR="00890B14" w:rsidRPr="008B6338">
        <w:rPr>
          <w:rFonts w:asciiTheme="minorHAnsi" w:hAnsiTheme="minorHAnsi" w:cstheme="minorHAnsi"/>
          <w:bCs/>
          <w:sz w:val="22"/>
          <w:szCs w:val="22"/>
        </w:rPr>
        <w:t xml:space="preserve">on the slow progress from </w:t>
      </w:r>
      <w:proofErr w:type="gramStart"/>
      <w:r w:rsidR="00890B14" w:rsidRPr="008B6338">
        <w:rPr>
          <w:rFonts w:asciiTheme="minorHAnsi" w:hAnsiTheme="minorHAnsi" w:cstheme="minorHAnsi"/>
          <w:bCs/>
          <w:sz w:val="22"/>
          <w:szCs w:val="22"/>
        </w:rPr>
        <w:t>TDC</w:t>
      </w:r>
      <w:proofErr w:type="gramEnd"/>
      <w:r w:rsidR="00890B14" w:rsidRPr="008B6338">
        <w:rPr>
          <w:rFonts w:asciiTheme="minorHAnsi" w:hAnsiTheme="minorHAnsi" w:cstheme="minorHAnsi"/>
          <w:bCs/>
          <w:sz w:val="22"/>
          <w:szCs w:val="22"/>
        </w:rPr>
        <w:t xml:space="preserve"> and </w:t>
      </w:r>
      <w:r w:rsidR="001827A4" w:rsidRPr="008B6338">
        <w:rPr>
          <w:rFonts w:asciiTheme="minorHAnsi" w:hAnsiTheme="minorHAnsi" w:cstheme="minorHAnsi"/>
          <w:bCs/>
          <w:sz w:val="22"/>
          <w:szCs w:val="22"/>
        </w:rPr>
        <w:t xml:space="preserve">the Clerk </w:t>
      </w:r>
      <w:r w:rsidR="00890B14" w:rsidRPr="008B6338">
        <w:rPr>
          <w:rFonts w:asciiTheme="minorHAnsi" w:hAnsiTheme="minorHAnsi" w:cstheme="minorHAnsi"/>
          <w:bCs/>
          <w:sz w:val="22"/>
          <w:szCs w:val="22"/>
        </w:rPr>
        <w:t xml:space="preserve">continues to chase this up. </w:t>
      </w:r>
      <w:r w:rsidRPr="008B6338">
        <w:rPr>
          <w:rFonts w:asciiTheme="minorHAnsi" w:hAnsiTheme="minorHAnsi" w:cstheme="minorHAnsi"/>
          <w:bCs/>
          <w:sz w:val="22"/>
          <w:szCs w:val="22"/>
        </w:rPr>
        <w:br/>
      </w:r>
    </w:p>
    <w:p w14:paraId="0C1D6414" w14:textId="77777777" w:rsidR="005F4B68" w:rsidRPr="008B6338" w:rsidRDefault="005F4B68" w:rsidP="00DA2BDF">
      <w:pPr>
        <w:pStyle w:val="ListParagraph"/>
        <w:numPr>
          <w:ilvl w:val="0"/>
          <w:numId w:val="38"/>
        </w:numPr>
        <w:contextualSpacing/>
        <w:rPr>
          <w:rFonts w:asciiTheme="minorHAnsi" w:hAnsiTheme="minorHAnsi" w:cstheme="minorHAnsi"/>
          <w:b/>
          <w:sz w:val="22"/>
          <w:szCs w:val="22"/>
        </w:rPr>
      </w:pPr>
      <w:r w:rsidRPr="008B6338">
        <w:rPr>
          <w:rFonts w:asciiTheme="minorHAnsi" w:hAnsiTheme="minorHAnsi" w:cstheme="minorHAnsi"/>
          <w:b/>
          <w:bCs/>
          <w:sz w:val="22"/>
          <w:szCs w:val="22"/>
        </w:rPr>
        <w:t xml:space="preserve">Open consultations - </w:t>
      </w:r>
      <w:r w:rsidRPr="008B6338">
        <w:rPr>
          <w:rFonts w:asciiTheme="minorHAnsi" w:hAnsiTheme="minorHAnsi" w:cstheme="minorHAnsi"/>
          <w:b/>
          <w:sz w:val="22"/>
          <w:szCs w:val="22"/>
        </w:rPr>
        <w:t xml:space="preserve">Government Reorganisation </w:t>
      </w:r>
    </w:p>
    <w:p w14:paraId="5E950744" w14:textId="77777777" w:rsidR="005F4B68" w:rsidRPr="008B6338" w:rsidRDefault="005F4B68" w:rsidP="005F4B68">
      <w:pPr>
        <w:pStyle w:val="ListParagraph"/>
        <w:ind w:left="360"/>
        <w:contextualSpacing/>
        <w:rPr>
          <w:rFonts w:asciiTheme="minorHAnsi" w:hAnsiTheme="minorHAnsi" w:cstheme="minorHAnsi"/>
          <w:sz w:val="22"/>
          <w:szCs w:val="22"/>
        </w:rPr>
      </w:pPr>
      <w:r w:rsidRPr="008B6338">
        <w:rPr>
          <w:rFonts w:asciiTheme="minorHAnsi" w:hAnsiTheme="minorHAnsi" w:cstheme="minorHAnsi"/>
          <w:sz w:val="22"/>
          <w:szCs w:val="22"/>
        </w:rPr>
        <w:t xml:space="preserve">To </w:t>
      </w:r>
      <w:r w:rsidRPr="008B6338">
        <w:rPr>
          <w:rFonts w:asciiTheme="minorHAnsi" w:hAnsiTheme="minorHAnsi" w:cstheme="minorHAnsi"/>
          <w:b/>
          <w:sz w:val="22"/>
          <w:szCs w:val="22"/>
        </w:rPr>
        <w:t>RECEIVE</w:t>
      </w:r>
      <w:r w:rsidRPr="008B6338">
        <w:rPr>
          <w:rFonts w:asciiTheme="minorHAnsi" w:hAnsiTheme="minorHAnsi" w:cstheme="minorHAnsi"/>
          <w:bCs/>
          <w:sz w:val="22"/>
          <w:szCs w:val="22"/>
        </w:rPr>
        <w:t xml:space="preserve"> any </w:t>
      </w:r>
      <w:r w:rsidRPr="008B6338">
        <w:rPr>
          <w:rFonts w:asciiTheme="minorHAnsi" w:hAnsiTheme="minorHAnsi" w:cstheme="minorHAnsi"/>
          <w:sz w:val="22"/>
          <w:szCs w:val="22"/>
        </w:rPr>
        <w:t xml:space="preserve">consultations as above and to </w:t>
      </w:r>
      <w:r w:rsidRPr="008B6338">
        <w:rPr>
          <w:rFonts w:asciiTheme="minorHAnsi" w:hAnsiTheme="minorHAnsi" w:cstheme="minorHAnsi"/>
          <w:b/>
          <w:sz w:val="22"/>
          <w:szCs w:val="22"/>
        </w:rPr>
        <w:t>RESOLVE</w:t>
      </w:r>
      <w:r w:rsidRPr="008B6338">
        <w:rPr>
          <w:rFonts w:asciiTheme="minorHAnsi" w:hAnsiTheme="minorHAnsi" w:cstheme="minorHAnsi"/>
          <w:sz w:val="22"/>
          <w:szCs w:val="22"/>
        </w:rPr>
        <w:t xml:space="preserve"> responses if applicable.</w:t>
      </w:r>
    </w:p>
    <w:p w14:paraId="164497CB" w14:textId="6DBBF581" w:rsidR="005F4B68" w:rsidRPr="008B6338" w:rsidRDefault="00CD5FD2" w:rsidP="005F4B68">
      <w:pPr>
        <w:pStyle w:val="ListParagraph"/>
        <w:ind w:left="360"/>
        <w:contextualSpacing/>
        <w:rPr>
          <w:rFonts w:asciiTheme="minorHAnsi" w:hAnsiTheme="minorHAnsi" w:cstheme="minorHAnsi"/>
          <w:sz w:val="22"/>
          <w:szCs w:val="22"/>
        </w:rPr>
      </w:pPr>
      <w:r w:rsidRPr="008B6338">
        <w:rPr>
          <w:rFonts w:asciiTheme="minorHAnsi" w:hAnsiTheme="minorHAnsi" w:cstheme="minorHAnsi"/>
          <w:sz w:val="22"/>
          <w:szCs w:val="22"/>
        </w:rPr>
        <w:t xml:space="preserve">None. </w:t>
      </w:r>
      <w:r w:rsidRPr="008B6338">
        <w:rPr>
          <w:rFonts w:asciiTheme="minorHAnsi" w:hAnsiTheme="minorHAnsi" w:cstheme="minorHAnsi"/>
          <w:sz w:val="22"/>
          <w:szCs w:val="22"/>
        </w:rPr>
        <w:br/>
      </w:r>
    </w:p>
    <w:p w14:paraId="70561897" w14:textId="77777777" w:rsidR="001827A4" w:rsidRPr="008B6338" w:rsidRDefault="005F4B68" w:rsidP="00DA2BDF">
      <w:pPr>
        <w:pStyle w:val="ListParagraph"/>
        <w:numPr>
          <w:ilvl w:val="0"/>
          <w:numId w:val="38"/>
        </w:numPr>
        <w:contextualSpacing/>
        <w:rPr>
          <w:rFonts w:asciiTheme="minorHAnsi" w:hAnsiTheme="minorHAnsi" w:cstheme="minorHAnsi"/>
          <w:sz w:val="22"/>
          <w:szCs w:val="22"/>
        </w:rPr>
      </w:pPr>
      <w:r w:rsidRPr="008B6338">
        <w:rPr>
          <w:rFonts w:asciiTheme="minorHAnsi" w:hAnsiTheme="minorHAnsi" w:cstheme="minorHAnsi"/>
          <w:b/>
          <w:bCs/>
          <w:sz w:val="22"/>
          <w:szCs w:val="22"/>
        </w:rPr>
        <w:t>To RECEIVE update on Conservation Appraisal.</w:t>
      </w:r>
    </w:p>
    <w:p w14:paraId="60800349" w14:textId="50052480" w:rsidR="005F4B68" w:rsidRPr="008B6338" w:rsidRDefault="00CD5FD2" w:rsidP="001827A4">
      <w:pPr>
        <w:ind w:left="360"/>
        <w:contextualSpacing/>
        <w:rPr>
          <w:rFonts w:asciiTheme="minorHAnsi" w:hAnsiTheme="minorHAnsi" w:cstheme="minorHAnsi"/>
          <w:sz w:val="22"/>
          <w:szCs w:val="22"/>
        </w:rPr>
      </w:pPr>
      <w:r w:rsidRPr="008B6338">
        <w:rPr>
          <w:rFonts w:asciiTheme="minorHAnsi" w:hAnsiTheme="minorHAnsi" w:cstheme="minorHAnsi"/>
          <w:sz w:val="22"/>
          <w:szCs w:val="22"/>
        </w:rPr>
        <w:t xml:space="preserve">There was no update. </w:t>
      </w:r>
      <w:r w:rsidRPr="008B6338">
        <w:rPr>
          <w:rFonts w:asciiTheme="minorHAnsi" w:hAnsiTheme="minorHAnsi" w:cstheme="minorHAnsi"/>
          <w:sz w:val="22"/>
          <w:szCs w:val="22"/>
        </w:rPr>
        <w:br/>
      </w:r>
    </w:p>
    <w:p w14:paraId="2A0AFEBB" w14:textId="77777777" w:rsidR="005F4B68" w:rsidRPr="008B6338" w:rsidRDefault="005F4B68" w:rsidP="00DA2BDF">
      <w:pPr>
        <w:pStyle w:val="ListParagraph"/>
        <w:numPr>
          <w:ilvl w:val="0"/>
          <w:numId w:val="38"/>
        </w:numPr>
        <w:contextualSpacing/>
        <w:rPr>
          <w:rFonts w:asciiTheme="minorHAnsi" w:hAnsiTheme="minorHAnsi" w:cstheme="minorHAnsi"/>
          <w:b/>
          <w:sz w:val="22"/>
          <w:szCs w:val="22"/>
        </w:rPr>
      </w:pPr>
      <w:r w:rsidRPr="008B6338">
        <w:rPr>
          <w:rFonts w:asciiTheme="minorHAnsi" w:hAnsiTheme="minorHAnsi" w:cstheme="minorHAnsi"/>
          <w:b/>
          <w:sz w:val="22"/>
          <w:szCs w:val="22"/>
        </w:rPr>
        <w:t>Schedule of payments</w:t>
      </w:r>
    </w:p>
    <w:p w14:paraId="02DB2567" w14:textId="77777777" w:rsidR="005F4B68" w:rsidRPr="008B6338" w:rsidRDefault="005F4B68" w:rsidP="005F4B68">
      <w:pPr>
        <w:autoSpaceDE w:val="0"/>
        <w:autoSpaceDN w:val="0"/>
        <w:adjustRightInd w:val="0"/>
        <w:ind w:left="360"/>
        <w:contextualSpacing/>
        <w:rPr>
          <w:rFonts w:asciiTheme="minorHAnsi" w:hAnsiTheme="minorHAnsi" w:cstheme="minorHAnsi"/>
          <w:sz w:val="22"/>
          <w:szCs w:val="22"/>
        </w:rPr>
      </w:pPr>
      <w:r w:rsidRPr="008B6338">
        <w:rPr>
          <w:rFonts w:asciiTheme="minorHAnsi" w:hAnsiTheme="minorHAnsi" w:cstheme="minorHAnsi"/>
          <w:sz w:val="22"/>
          <w:szCs w:val="22"/>
          <w:lang w:eastAsia="en-GB"/>
        </w:rPr>
        <w:t xml:space="preserve">To </w:t>
      </w:r>
      <w:r w:rsidRPr="008B6338">
        <w:rPr>
          <w:rFonts w:asciiTheme="minorHAnsi" w:hAnsiTheme="minorHAnsi" w:cstheme="minorHAnsi"/>
          <w:b/>
          <w:bCs/>
          <w:sz w:val="22"/>
          <w:szCs w:val="22"/>
          <w:lang w:eastAsia="en-GB"/>
        </w:rPr>
        <w:t>RECEIVE</w:t>
      </w:r>
      <w:r w:rsidRPr="008B6338">
        <w:rPr>
          <w:rFonts w:asciiTheme="minorHAnsi" w:hAnsiTheme="minorHAnsi" w:cstheme="minorHAnsi"/>
          <w:sz w:val="22"/>
          <w:szCs w:val="22"/>
          <w:lang w:eastAsia="en-GB"/>
        </w:rPr>
        <w:t xml:space="preserve"> and </w:t>
      </w:r>
      <w:r w:rsidRPr="008B6338">
        <w:rPr>
          <w:rFonts w:asciiTheme="minorHAnsi" w:hAnsiTheme="minorHAnsi" w:cstheme="minorHAnsi"/>
          <w:b/>
          <w:bCs/>
          <w:sz w:val="22"/>
          <w:szCs w:val="22"/>
          <w:lang w:eastAsia="en-GB"/>
        </w:rPr>
        <w:t xml:space="preserve">RESOLVE </w:t>
      </w:r>
      <w:r w:rsidRPr="008B6338">
        <w:rPr>
          <w:rFonts w:asciiTheme="minorHAnsi" w:hAnsiTheme="minorHAnsi" w:cstheme="minorHAnsi"/>
          <w:sz w:val="22"/>
          <w:szCs w:val="22"/>
          <w:lang w:eastAsia="en-GB"/>
        </w:rPr>
        <w:t>to approve.  Any queries to be directed to the office before the meeting.</w:t>
      </w:r>
      <w:r w:rsidRPr="008B6338">
        <w:rPr>
          <w:rFonts w:asciiTheme="minorHAnsi" w:hAnsiTheme="minorHAnsi" w:cstheme="minorHAnsi"/>
          <w:sz w:val="22"/>
          <w:szCs w:val="22"/>
        </w:rPr>
        <w:t xml:space="preserve"> </w:t>
      </w:r>
    </w:p>
    <w:p w14:paraId="2C368F40" w14:textId="3C5A4E27" w:rsidR="005F4B68" w:rsidRPr="008B6338" w:rsidRDefault="00CD5FD2" w:rsidP="00CD5FD2">
      <w:pPr>
        <w:ind w:firstLine="360"/>
        <w:contextualSpacing/>
        <w:rPr>
          <w:rFonts w:asciiTheme="minorHAnsi" w:hAnsiTheme="minorHAnsi" w:cstheme="minorHAnsi"/>
          <w:bCs/>
          <w:sz w:val="22"/>
          <w:szCs w:val="22"/>
        </w:rPr>
      </w:pPr>
      <w:r w:rsidRPr="008B6338">
        <w:rPr>
          <w:rFonts w:asciiTheme="minorHAnsi" w:hAnsiTheme="minorHAnsi" w:cstheme="minorHAnsi"/>
          <w:bCs/>
          <w:sz w:val="22"/>
          <w:szCs w:val="22"/>
        </w:rPr>
        <w:t>The Council</w:t>
      </w:r>
      <w:r w:rsidRPr="008B6338">
        <w:rPr>
          <w:rFonts w:asciiTheme="minorHAnsi" w:hAnsiTheme="minorHAnsi" w:cstheme="minorHAnsi"/>
          <w:b/>
          <w:sz w:val="22"/>
          <w:szCs w:val="22"/>
        </w:rPr>
        <w:t xml:space="preserve"> RESOLVED</w:t>
      </w:r>
      <w:r w:rsidRPr="008B6338">
        <w:rPr>
          <w:rFonts w:asciiTheme="minorHAnsi" w:hAnsiTheme="minorHAnsi" w:cstheme="minorHAnsi"/>
          <w:bCs/>
          <w:sz w:val="22"/>
          <w:szCs w:val="22"/>
        </w:rPr>
        <w:t xml:space="preserve"> to approve the payment schedule as follows: </w:t>
      </w:r>
    </w:p>
    <w:p w14:paraId="778788FB" w14:textId="77777777" w:rsidR="00CD5FD2" w:rsidRPr="008B6338" w:rsidRDefault="00CD5FD2" w:rsidP="00CD5FD2">
      <w:pPr>
        <w:ind w:firstLine="360"/>
        <w:contextualSpacing/>
        <w:rPr>
          <w:rFonts w:asciiTheme="minorHAnsi" w:hAnsiTheme="minorHAnsi" w:cstheme="minorHAnsi"/>
          <w:bCs/>
          <w:sz w:val="22"/>
          <w:szCs w:val="22"/>
        </w:rPr>
      </w:pPr>
    </w:p>
    <w:p w14:paraId="3812DD55" w14:textId="01EB6DBE" w:rsidR="006E1547" w:rsidRPr="008B6338" w:rsidRDefault="00DC5627" w:rsidP="00DC5627">
      <w:pPr>
        <w:contextualSpacing/>
        <w:rPr>
          <w:rFonts w:asciiTheme="minorHAnsi" w:hAnsiTheme="minorHAnsi" w:cstheme="minorHAnsi"/>
          <w:sz w:val="22"/>
          <w:szCs w:val="22"/>
        </w:rPr>
      </w:pPr>
      <w:r w:rsidRPr="008B6338">
        <w:rPr>
          <w:rFonts w:asciiTheme="minorHAnsi" w:hAnsiTheme="minorHAnsi" w:cstheme="minorHAnsi"/>
          <w:sz w:val="22"/>
          <w:szCs w:val="22"/>
        </w:rPr>
        <w:t xml:space="preserve">SLCC </w:t>
      </w:r>
      <w:r w:rsidR="006E1547" w:rsidRPr="008B6338">
        <w:rPr>
          <w:rFonts w:asciiTheme="minorHAnsi" w:hAnsiTheme="minorHAnsi" w:cstheme="minorHAnsi"/>
          <w:sz w:val="22"/>
          <w:szCs w:val="22"/>
        </w:rPr>
        <w:tab/>
      </w:r>
      <w:r w:rsidR="006E1547" w:rsidRPr="008B6338">
        <w:rPr>
          <w:rFonts w:asciiTheme="minorHAnsi" w:hAnsiTheme="minorHAnsi" w:cstheme="minorHAnsi"/>
          <w:sz w:val="22"/>
          <w:szCs w:val="22"/>
        </w:rPr>
        <w:tab/>
      </w:r>
      <w:r w:rsidR="006E1547" w:rsidRPr="008B6338">
        <w:rPr>
          <w:rFonts w:asciiTheme="minorHAnsi" w:hAnsiTheme="minorHAnsi" w:cstheme="minorHAnsi"/>
          <w:sz w:val="22"/>
          <w:szCs w:val="22"/>
        </w:rPr>
        <w:tab/>
      </w:r>
      <w:r w:rsidR="00920960" w:rsidRPr="008B6338">
        <w:rPr>
          <w:rFonts w:asciiTheme="minorHAnsi" w:hAnsiTheme="minorHAnsi" w:cstheme="minorHAnsi"/>
          <w:sz w:val="22"/>
          <w:szCs w:val="22"/>
        </w:rPr>
        <w:tab/>
      </w:r>
      <w:r w:rsidRPr="008B6338">
        <w:rPr>
          <w:rFonts w:asciiTheme="minorHAnsi" w:hAnsiTheme="minorHAnsi" w:cstheme="minorHAnsi"/>
          <w:sz w:val="22"/>
          <w:szCs w:val="22"/>
        </w:rPr>
        <w:t xml:space="preserve">126.00 </w:t>
      </w:r>
      <w:r w:rsidR="006E1547" w:rsidRPr="008B6338">
        <w:rPr>
          <w:rFonts w:asciiTheme="minorHAnsi" w:hAnsiTheme="minorHAnsi" w:cstheme="minorHAnsi"/>
          <w:sz w:val="22"/>
          <w:szCs w:val="22"/>
        </w:rPr>
        <w:tab/>
      </w:r>
      <w:r w:rsidR="006E1547" w:rsidRPr="008B6338">
        <w:rPr>
          <w:rFonts w:asciiTheme="minorHAnsi" w:hAnsiTheme="minorHAnsi" w:cstheme="minorHAnsi"/>
          <w:sz w:val="22"/>
          <w:szCs w:val="22"/>
        </w:rPr>
        <w:tab/>
      </w:r>
      <w:r w:rsidRPr="008B6338">
        <w:rPr>
          <w:rFonts w:asciiTheme="minorHAnsi" w:hAnsiTheme="minorHAnsi" w:cstheme="minorHAnsi"/>
          <w:sz w:val="22"/>
          <w:szCs w:val="22"/>
        </w:rPr>
        <w:t xml:space="preserve">membership </w:t>
      </w:r>
    </w:p>
    <w:p w14:paraId="640A805D" w14:textId="4AEE2BCB" w:rsidR="00920960" w:rsidRPr="008B6338" w:rsidRDefault="00DC5627" w:rsidP="00DC5627">
      <w:pPr>
        <w:contextualSpacing/>
        <w:rPr>
          <w:rFonts w:asciiTheme="minorHAnsi" w:hAnsiTheme="minorHAnsi" w:cstheme="minorHAnsi"/>
          <w:sz w:val="22"/>
          <w:szCs w:val="22"/>
        </w:rPr>
      </w:pPr>
      <w:r w:rsidRPr="008B6338">
        <w:rPr>
          <w:rFonts w:asciiTheme="minorHAnsi" w:hAnsiTheme="minorHAnsi" w:cstheme="minorHAnsi"/>
          <w:sz w:val="22"/>
          <w:szCs w:val="22"/>
        </w:rPr>
        <w:t xml:space="preserve">DAVID TAYLOR </w:t>
      </w:r>
      <w:r w:rsidR="006E1547" w:rsidRPr="008B6338">
        <w:rPr>
          <w:rFonts w:asciiTheme="minorHAnsi" w:hAnsiTheme="minorHAnsi" w:cstheme="minorHAnsi"/>
          <w:sz w:val="22"/>
          <w:szCs w:val="22"/>
        </w:rPr>
        <w:tab/>
      </w:r>
      <w:r w:rsidR="00920960" w:rsidRPr="008B6338">
        <w:rPr>
          <w:rFonts w:asciiTheme="minorHAnsi" w:hAnsiTheme="minorHAnsi" w:cstheme="minorHAnsi"/>
          <w:sz w:val="22"/>
          <w:szCs w:val="22"/>
        </w:rPr>
        <w:tab/>
      </w:r>
      <w:r w:rsidR="008B6338">
        <w:rPr>
          <w:rFonts w:asciiTheme="minorHAnsi" w:hAnsiTheme="minorHAnsi" w:cstheme="minorHAnsi"/>
          <w:sz w:val="22"/>
          <w:szCs w:val="22"/>
        </w:rPr>
        <w:tab/>
      </w:r>
      <w:r w:rsidRPr="008B6338">
        <w:rPr>
          <w:rFonts w:asciiTheme="minorHAnsi" w:hAnsiTheme="minorHAnsi" w:cstheme="minorHAnsi"/>
          <w:sz w:val="22"/>
          <w:szCs w:val="22"/>
        </w:rPr>
        <w:t xml:space="preserve">20.00 </w:t>
      </w:r>
      <w:r w:rsidR="006E1547" w:rsidRPr="008B6338">
        <w:rPr>
          <w:rFonts w:asciiTheme="minorHAnsi" w:hAnsiTheme="minorHAnsi" w:cstheme="minorHAnsi"/>
          <w:sz w:val="22"/>
          <w:szCs w:val="22"/>
        </w:rPr>
        <w:tab/>
      </w:r>
      <w:r w:rsidR="006E1547" w:rsidRPr="008B6338">
        <w:rPr>
          <w:rFonts w:asciiTheme="minorHAnsi" w:hAnsiTheme="minorHAnsi" w:cstheme="minorHAnsi"/>
          <w:sz w:val="22"/>
          <w:szCs w:val="22"/>
        </w:rPr>
        <w:tab/>
      </w:r>
      <w:r w:rsidRPr="008B6338">
        <w:rPr>
          <w:rFonts w:asciiTheme="minorHAnsi" w:hAnsiTheme="minorHAnsi" w:cstheme="minorHAnsi"/>
          <w:sz w:val="22"/>
          <w:szCs w:val="22"/>
        </w:rPr>
        <w:t xml:space="preserve">WEBSITE </w:t>
      </w:r>
    </w:p>
    <w:p w14:paraId="1CCA463F" w14:textId="77777777" w:rsidR="00920960" w:rsidRPr="008B6338" w:rsidRDefault="00DC5627" w:rsidP="00DC5627">
      <w:pPr>
        <w:contextualSpacing/>
        <w:rPr>
          <w:rFonts w:asciiTheme="minorHAnsi" w:hAnsiTheme="minorHAnsi" w:cstheme="minorHAnsi"/>
          <w:sz w:val="22"/>
          <w:szCs w:val="22"/>
        </w:rPr>
      </w:pPr>
      <w:r w:rsidRPr="008B6338">
        <w:rPr>
          <w:rFonts w:asciiTheme="minorHAnsi" w:hAnsiTheme="minorHAnsi" w:cstheme="minorHAnsi"/>
          <w:sz w:val="22"/>
          <w:szCs w:val="22"/>
        </w:rPr>
        <w:t xml:space="preserve">SURREY PENSION FUND </w:t>
      </w:r>
      <w:r w:rsidR="00920960" w:rsidRPr="008B6338">
        <w:rPr>
          <w:rFonts w:asciiTheme="minorHAnsi" w:hAnsiTheme="minorHAnsi" w:cstheme="minorHAnsi"/>
          <w:sz w:val="22"/>
          <w:szCs w:val="22"/>
        </w:rPr>
        <w:tab/>
      </w:r>
      <w:r w:rsidRPr="008B6338">
        <w:rPr>
          <w:rFonts w:asciiTheme="minorHAnsi" w:hAnsiTheme="minorHAnsi" w:cstheme="minorHAnsi"/>
          <w:sz w:val="22"/>
          <w:szCs w:val="22"/>
        </w:rPr>
        <w:t xml:space="preserve">587.69 </w:t>
      </w:r>
      <w:r w:rsidR="00920960" w:rsidRPr="008B6338">
        <w:rPr>
          <w:rFonts w:asciiTheme="minorHAnsi" w:hAnsiTheme="minorHAnsi" w:cstheme="minorHAnsi"/>
          <w:sz w:val="22"/>
          <w:szCs w:val="22"/>
        </w:rPr>
        <w:tab/>
      </w:r>
      <w:r w:rsidR="00920960" w:rsidRPr="008B6338">
        <w:rPr>
          <w:rFonts w:asciiTheme="minorHAnsi" w:hAnsiTheme="minorHAnsi" w:cstheme="minorHAnsi"/>
          <w:sz w:val="22"/>
          <w:szCs w:val="22"/>
        </w:rPr>
        <w:tab/>
      </w:r>
      <w:r w:rsidRPr="008B6338">
        <w:rPr>
          <w:rFonts w:asciiTheme="minorHAnsi" w:hAnsiTheme="minorHAnsi" w:cstheme="minorHAnsi"/>
          <w:sz w:val="22"/>
          <w:szCs w:val="22"/>
        </w:rPr>
        <w:t xml:space="preserve">SURREY PENSION FUND </w:t>
      </w:r>
    </w:p>
    <w:p w14:paraId="1EBB2EF8" w14:textId="2E12D899" w:rsidR="00920960" w:rsidRPr="008B6338" w:rsidRDefault="00DC5627" w:rsidP="00DC5627">
      <w:pPr>
        <w:contextualSpacing/>
        <w:rPr>
          <w:rFonts w:asciiTheme="minorHAnsi" w:hAnsiTheme="minorHAnsi" w:cstheme="minorHAnsi"/>
          <w:sz w:val="22"/>
          <w:szCs w:val="22"/>
        </w:rPr>
      </w:pPr>
      <w:r w:rsidRPr="008B6338">
        <w:rPr>
          <w:rFonts w:asciiTheme="minorHAnsi" w:hAnsiTheme="minorHAnsi" w:cstheme="minorHAnsi"/>
          <w:sz w:val="22"/>
          <w:szCs w:val="22"/>
        </w:rPr>
        <w:t xml:space="preserve">VISION ICT TNSFR </w:t>
      </w:r>
      <w:r w:rsidR="00920960" w:rsidRPr="008B6338">
        <w:rPr>
          <w:rFonts w:asciiTheme="minorHAnsi" w:hAnsiTheme="minorHAnsi" w:cstheme="minorHAnsi"/>
          <w:sz w:val="22"/>
          <w:szCs w:val="22"/>
        </w:rPr>
        <w:tab/>
      </w:r>
      <w:r w:rsidR="00920960" w:rsidRPr="008B6338">
        <w:rPr>
          <w:rFonts w:asciiTheme="minorHAnsi" w:hAnsiTheme="minorHAnsi" w:cstheme="minorHAnsi"/>
          <w:sz w:val="22"/>
          <w:szCs w:val="22"/>
        </w:rPr>
        <w:tab/>
      </w:r>
      <w:r w:rsidRPr="008B6338">
        <w:rPr>
          <w:rFonts w:asciiTheme="minorHAnsi" w:hAnsiTheme="minorHAnsi" w:cstheme="minorHAnsi"/>
          <w:sz w:val="22"/>
          <w:szCs w:val="22"/>
        </w:rPr>
        <w:t xml:space="preserve">30.00 </w:t>
      </w:r>
      <w:r w:rsidR="00920960" w:rsidRPr="008B6338">
        <w:rPr>
          <w:rFonts w:asciiTheme="minorHAnsi" w:hAnsiTheme="minorHAnsi" w:cstheme="minorHAnsi"/>
          <w:sz w:val="22"/>
          <w:szCs w:val="22"/>
        </w:rPr>
        <w:tab/>
      </w:r>
      <w:r w:rsidR="00920960" w:rsidRPr="008B6338">
        <w:rPr>
          <w:rFonts w:asciiTheme="minorHAnsi" w:hAnsiTheme="minorHAnsi" w:cstheme="minorHAnsi"/>
          <w:sz w:val="22"/>
          <w:szCs w:val="22"/>
        </w:rPr>
        <w:tab/>
      </w:r>
      <w:r w:rsidRPr="008B6338">
        <w:rPr>
          <w:rFonts w:asciiTheme="minorHAnsi" w:hAnsiTheme="minorHAnsi" w:cstheme="minorHAnsi"/>
          <w:sz w:val="22"/>
          <w:szCs w:val="22"/>
        </w:rPr>
        <w:t xml:space="preserve">WEBSITE </w:t>
      </w:r>
    </w:p>
    <w:p w14:paraId="0D7B0BA0" w14:textId="240C34DC" w:rsidR="00920960" w:rsidRPr="008B6338" w:rsidRDefault="00DC5627" w:rsidP="00DC5627">
      <w:pPr>
        <w:contextualSpacing/>
        <w:rPr>
          <w:rFonts w:asciiTheme="minorHAnsi" w:hAnsiTheme="minorHAnsi" w:cstheme="minorHAnsi"/>
          <w:sz w:val="22"/>
          <w:szCs w:val="22"/>
        </w:rPr>
      </w:pPr>
      <w:r w:rsidRPr="008B6338">
        <w:rPr>
          <w:rFonts w:asciiTheme="minorHAnsi" w:hAnsiTheme="minorHAnsi" w:cstheme="minorHAnsi"/>
          <w:sz w:val="22"/>
          <w:szCs w:val="22"/>
        </w:rPr>
        <w:t xml:space="preserve">OPTIMISE </w:t>
      </w:r>
      <w:r w:rsidR="00920960" w:rsidRPr="008B6338">
        <w:rPr>
          <w:rFonts w:asciiTheme="minorHAnsi" w:hAnsiTheme="minorHAnsi" w:cstheme="minorHAnsi"/>
          <w:sz w:val="22"/>
          <w:szCs w:val="22"/>
        </w:rPr>
        <w:tab/>
      </w:r>
      <w:r w:rsidR="00920960" w:rsidRPr="008B6338">
        <w:rPr>
          <w:rFonts w:asciiTheme="minorHAnsi" w:hAnsiTheme="minorHAnsi" w:cstheme="minorHAnsi"/>
          <w:sz w:val="22"/>
          <w:szCs w:val="22"/>
        </w:rPr>
        <w:tab/>
      </w:r>
      <w:r w:rsidR="00920960" w:rsidRPr="008B6338">
        <w:rPr>
          <w:rFonts w:asciiTheme="minorHAnsi" w:hAnsiTheme="minorHAnsi" w:cstheme="minorHAnsi"/>
          <w:sz w:val="22"/>
          <w:szCs w:val="22"/>
        </w:rPr>
        <w:tab/>
      </w:r>
      <w:r w:rsidRPr="008B6338">
        <w:rPr>
          <w:rFonts w:asciiTheme="minorHAnsi" w:hAnsiTheme="minorHAnsi" w:cstheme="minorHAnsi"/>
          <w:sz w:val="22"/>
          <w:szCs w:val="22"/>
        </w:rPr>
        <w:t xml:space="preserve">45.00 </w:t>
      </w:r>
      <w:r w:rsidR="00920960" w:rsidRPr="008B6338">
        <w:rPr>
          <w:rFonts w:asciiTheme="minorHAnsi" w:hAnsiTheme="minorHAnsi" w:cstheme="minorHAnsi"/>
          <w:sz w:val="22"/>
          <w:szCs w:val="22"/>
        </w:rPr>
        <w:tab/>
      </w:r>
      <w:r w:rsidR="00920960" w:rsidRPr="008B6338">
        <w:rPr>
          <w:rFonts w:asciiTheme="minorHAnsi" w:hAnsiTheme="minorHAnsi" w:cstheme="minorHAnsi"/>
          <w:sz w:val="22"/>
          <w:szCs w:val="22"/>
        </w:rPr>
        <w:tab/>
      </w:r>
      <w:r w:rsidRPr="008B6338">
        <w:rPr>
          <w:rFonts w:asciiTheme="minorHAnsi" w:hAnsiTheme="minorHAnsi" w:cstheme="minorHAnsi"/>
          <w:sz w:val="22"/>
          <w:szCs w:val="22"/>
        </w:rPr>
        <w:t xml:space="preserve">OPTIMISE </w:t>
      </w:r>
    </w:p>
    <w:p w14:paraId="141D4D7B" w14:textId="2E9D4974" w:rsidR="00920960" w:rsidRPr="008B6338" w:rsidRDefault="00DC5627" w:rsidP="00DC5627">
      <w:pPr>
        <w:contextualSpacing/>
        <w:rPr>
          <w:rFonts w:asciiTheme="minorHAnsi" w:hAnsiTheme="minorHAnsi" w:cstheme="minorHAnsi"/>
          <w:sz w:val="22"/>
          <w:szCs w:val="22"/>
        </w:rPr>
      </w:pPr>
      <w:r w:rsidRPr="008B6338">
        <w:rPr>
          <w:rFonts w:asciiTheme="minorHAnsi" w:hAnsiTheme="minorHAnsi" w:cstheme="minorHAnsi"/>
          <w:sz w:val="22"/>
          <w:szCs w:val="22"/>
        </w:rPr>
        <w:lastRenderedPageBreak/>
        <w:t xml:space="preserve">CYPRESS BAY </w:t>
      </w:r>
      <w:r w:rsidR="00920960" w:rsidRPr="008B6338">
        <w:rPr>
          <w:rFonts w:asciiTheme="minorHAnsi" w:hAnsiTheme="minorHAnsi" w:cstheme="minorHAnsi"/>
          <w:sz w:val="22"/>
          <w:szCs w:val="22"/>
        </w:rPr>
        <w:tab/>
      </w:r>
      <w:r w:rsidR="00920960" w:rsidRPr="008B6338">
        <w:rPr>
          <w:rFonts w:asciiTheme="minorHAnsi" w:hAnsiTheme="minorHAnsi" w:cstheme="minorHAnsi"/>
          <w:sz w:val="22"/>
          <w:szCs w:val="22"/>
        </w:rPr>
        <w:tab/>
      </w:r>
      <w:r w:rsidR="008B6338">
        <w:rPr>
          <w:rFonts w:asciiTheme="minorHAnsi" w:hAnsiTheme="minorHAnsi" w:cstheme="minorHAnsi"/>
          <w:sz w:val="22"/>
          <w:szCs w:val="22"/>
        </w:rPr>
        <w:tab/>
      </w:r>
      <w:r w:rsidRPr="008B6338">
        <w:rPr>
          <w:rFonts w:asciiTheme="minorHAnsi" w:hAnsiTheme="minorHAnsi" w:cstheme="minorHAnsi"/>
          <w:sz w:val="22"/>
          <w:szCs w:val="22"/>
        </w:rPr>
        <w:t xml:space="preserve">80.00 </w:t>
      </w:r>
      <w:r w:rsidR="00920960" w:rsidRPr="008B6338">
        <w:rPr>
          <w:rFonts w:asciiTheme="minorHAnsi" w:hAnsiTheme="minorHAnsi" w:cstheme="minorHAnsi"/>
          <w:sz w:val="22"/>
          <w:szCs w:val="22"/>
        </w:rPr>
        <w:tab/>
      </w:r>
      <w:r w:rsidR="00920960" w:rsidRPr="008B6338">
        <w:rPr>
          <w:rFonts w:asciiTheme="minorHAnsi" w:hAnsiTheme="minorHAnsi" w:cstheme="minorHAnsi"/>
          <w:sz w:val="22"/>
          <w:szCs w:val="22"/>
        </w:rPr>
        <w:tab/>
      </w:r>
      <w:r w:rsidRPr="008B6338">
        <w:rPr>
          <w:rFonts w:asciiTheme="minorHAnsi" w:hAnsiTheme="minorHAnsi" w:cstheme="minorHAnsi"/>
          <w:sz w:val="22"/>
          <w:szCs w:val="22"/>
        </w:rPr>
        <w:t xml:space="preserve">CYPRESS BAY </w:t>
      </w:r>
    </w:p>
    <w:p w14:paraId="16FCA007" w14:textId="6317AD0C" w:rsidR="00920960" w:rsidRPr="008B6338" w:rsidRDefault="00DC5627" w:rsidP="00DC5627">
      <w:pPr>
        <w:contextualSpacing/>
        <w:rPr>
          <w:rFonts w:asciiTheme="minorHAnsi" w:hAnsiTheme="minorHAnsi" w:cstheme="minorHAnsi"/>
          <w:sz w:val="22"/>
          <w:szCs w:val="22"/>
        </w:rPr>
      </w:pPr>
      <w:r w:rsidRPr="008B6338">
        <w:rPr>
          <w:rFonts w:asciiTheme="minorHAnsi" w:hAnsiTheme="minorHAnsi" w:cstheme="minorHAnsi"/>
          <w:sz w:val="22"/>
          <w:szCs w:val="22"/>
        </w:rPr>
        <w:t xml:space="preserve">CYPRESS BAY </w:t>
      </w:r>
      <w:r w:rsidR="00920960" w:rsidRPr="008B6338">
        <w:rPr>
          <w:rFonts w:asciiTheme="minorHAnsi" w:hAnsiTheme="minorHAnsi" w:cstheme="minorHAnsi"/>
          <w:sz w:val="22"/>
          <w:szCs w:val="22"/>
        </w:rPr>
        <w:tab/>
      </w:r>
      <w:r w:rsidR="00920960" w:rsidRPr="008B6338">
        <w:rPr>
          <w:rFonts w:asciiTheme="minorHAnsi" w:hAnsiTheme="minorHAnsi" w:cstheme="minorHAnsi"/>
          <w:sz w:val="22"/>
          <w:szCs w:val="22"/>
        </w:rPr>
        <w:tab/>
      </w:r>
      <w:r w:rsidR="008B6338">
        <w:rPr>
          <w:rFonts w:asciiTheme="minorHAnsi" w:hAnsiTheme="minorHAnsi" w:cstheme="minorHAnsi"/>
          <w:sz w:val="22"/>
          <w:szCs w:val="22"/>
        </w:rPr>
        <w:tab/>
      </w:r>
      <w:r w:rsidRPr="008B6338">
        <w:rPr>
          <w:rFonts w:asciiTheme="minorHAnsi" w:hAnsiTheme="minorHAnsi" w:cstheme="minorHAnsi"/>
          <w:sz w:val="22"/>
          <w:szCs w:val="22"/>
        </w:rPr>
        <w:t xml:space="preserve">120.00 </w:t>
      </w:r>
      <w:r w:rsidR="00920960" w:rsidRPr="008B6338">
        <w:rPr>
          <w:rFonts w:asciiTheme="minorHAnsi" w:hAnsiTheme="minorHAnsi" w:cstheme="minorHAnsi"/>
          <w:sz w:val="22"/>
          <w:szCs w:val="22"/>
        </w:rPr>
        <w:tab/>
      </w:r>
      <w:r w:rsidR="00920960" w:rsidRPr="008B6338">
        <w:rPr>
          <w:rFonts w:asciiTheme="minorHAnsi" w:hAnsiTheme="minorHAnsi" w:cstheme="minorHAnsi"/>
          <w:sz w:val="22"/>
          <w:szCs w:val="22"/>
        </w:rPr>
        <w:tab/>
      </w:r>
      <w:r w:rsidRPr="008B6338">
        <w:rPr>
          <w:rFonts w:asciiTheme="minorHAnsi" w:hAnsiTheme="minorHAnsi" w:cstheme="minorHAnsi"/>
          <w:sz w:val="22"/>
          <w:szCs w:val="22"/>
        </w:rPr>
        <w:t xml:space="preserve">CYPRESS BAY </w:t>
      </w:r>
    </w:p>
    <w:p w14:paraId="13BDF2D7" w14:textId="1E569142" w:rsidR="00920960" w:rsidRPr="008B6338" w:rsidRDefault="00DC5627" w:rsidP="00DC5627">
      <w:pPr>
        <w:contextualSpacing/>
        <w:rPr>
          <w:rFonts w:asciiTheme="minorHAnsi" w:hAnsiTheme="minorHAnsi" w:cstheme="minorHAnsi"/>
          <w:sz w:val="22"/>
          <w:szCs w:val="22"/>
        </w:rPr>
      </w:pPr>
      <w:r w:rsidRPr="008B6338">
        <w:rPr>
          <w:rFonts w:asciiTheme="minorHAnsi" w:hAnsiTheme="minorHAnsi" w:cstheme="minorHAnsi"/>
          <w:sz w:val="22"/>
          <w:szCs w:val="22"/>
        </w:rPr>
        <w:t xml:space="preserve">EMS </w:t>
      </w:r>
      <w:r w:rsidR="00920960" w:rsidRPr="008B6338">
        <w:rPr>
          <w:rFonts w:asciiTheme="minorHAnsi" w:hAnsiTheme="minorHAnsi" w:cstheme="minorHAnsi"/>
          <w:sz w:val="22"/>
          <w:szCs w:val="22"/>
        </w:rPr>
        <w:tab/>
      </w:r>
      <w:r w:rsidR="00920960" w:rsidRPr="008B6338">
        <w:rPr>
          <w:rFonts w:asciiTheme="minorHAnsi" w:hAnsiTheme="minorHAnsi" w:cstheme="minorHAnsi"/>
          <w:sz w:val="22"/>
          <w:szCs w:val="22"/>
        </w:rPr>
        <w:tab/>
      </w:r>
      <w:r w:rsidR="00920960" w:rsidRPr="008B6338">
        <w:rPr>
          <w:rFonts w:asciiTheme="minorHAnsi" w:hAnsiTheme="minorHAnsi" w:cstheme="minorHAnsi"/>
          <w:sz w:val="22"/>
          <w:szCs w:val="22"/>
        </w:rPr>
        <w:tab/>
      </w:r>
      <w:r w:rsidR="008B6338">
        <w:rPr>
          <w:rFonts w:asciiTheme="minorHAnsi" w:hAnsiTheme="minorHAnsi" w:cstheme="minorHAnsi"/>
          <w:sz w:val="22"/>
          <w:szCs w:val="22"/>
        </w:rPr>
        <w:tab/>
      </w:r>
      <w:r w:rsidRPr="008B6338">
        <w:rPr>
          <w:rFonts w:asciiTheme="minorHAnsi" w:hAnsiTheme="minorHAnsi" w:cstheme="minorHAnsi"/>
          <w:sz w:val="22"/>
          <w:szCs w:val="22"/>
        </w:rPr>
        <w:t xml:space="preserve">69.00 </w:t>
      </w:r>
      <w:r w:rsidR="00920960" w:rsidRPr="008B6338">
        <w:rPr>
          <w:rFonts w:asciiTheme="minorHAnsi" w:hAnsiTheme="minorHAnsi" w:cstheme="minorHAnsi"/>
          <w:sz w:val="22"/>
          <w:szCs w:val="22"/>
        </w:rPr>
        <w:tab/>
      </w:r>
      <w:r w:rsidR="00920960" w:rsidRPr="008B6338">
        <w:rPr>
          <w:rFonts w:asciiTheme="minorHAnsi" w:hAnsiTheme="minorHAnsi" w:cstheme="minorHAnsi"/>
          <w:sz w:val="22"/>
          <w:szCs w:val="22"/>
        </w:rPr>
        <w:tab/>
      </w:r>
      <w:r w:rsidRPr="008B6338">
        <w:rPr>
          <w:rFonts w:asciiTheme="minorHAnsi" w:hAnsiTheme="minorHAnsi" w:cstheme="minorHAnsi"/>
          <w:sz w:val="22"/>
          <w:szCs w:val="22"/>
        </w:rPr>
        <w:t xml:space="preserve">DOOR SIGN </w:t>
      </w:r>
    </w:p>
    <w:p w14:paraId="253EB238" w14:textId="7A0F5A07" w:rsidR="00920960" w:rsidRPr="008B6338" w:rsidRDefault="00DC5627" w:rsidP="00DC5627">
      <w:pPr>
        <w:contextualSpacing/>
        <w:rPr>
          <w:rFonts w:asciiTheme="minorHAnsi" w:hAnsiTheme="minorHAnsi" w:cstheme="minorHAnsi"/>
          <w:sz w:val="22"/>
          <w:szCs w:val="22"/>
        </w:rPr>
      </w:pPr>
      <w:r w:rsidRPr="008B6338">
        <w:rPr>
          <w:rFonts w:asciiTheme="minorHAnsi" w:hAnsiTheme="minorHAnsi" w:cstheme="minorHAnsi"/>
          <w:sz w:val="22"/>
          <w:szCs w:val="22"/>
        </w:rPr>
        <w:t xml:space="preserve">EDF </w:t>
      </w:r>
      <w:r w:rsidR="00920960" w:rsidRPr="008B6338">
        <w:rPr>
          <w:rFonts w:asciiTheme="minorHAnsi" w:hAnsiTheme="minorHAnsi" w:cstheme="minorHAnsi"/>
          <w:sz w:val="22"/>
          <w:szCs w:val="22"/>
        </w:rPr>
        <w:tab/>
      </w:r>
      <w:r w:rsidR="00920960" w:rsidRPr="008B6338">
        <w:rPr>
          <w:rFonts w:asciiTheme="minorHAnsi" w:hAnsiTheme="minorHAnsi" w:cstheme="minorHAnsi"/>
          <w:sz w:val="22"/>
          <w:szCs w:val="22"/>
        </w:rPr>
        <w:tab/>
      </w:r>
      <w:r w:rsidR="00920960" w:rsidRPr="008B6338">
        <w:rPr>
          <w:rFonts w:asciiTheme="minorHAnsi" w:hAnsiTheme="minorHAnsi" w:cstheme="minorHAnsi"/>
          <w:sz w:val="22"/>
          <w:szCs w:val="22"/>
        </w:rPr>
        <w:tab/>
      </w:r>
      <w:r w:rsidR="008B6338">
        <w:rPr>
          <w:rFonts w:asciiTheme="minorHAnsi" w:hAnsiTheme="minorHAnsi" w:cstheme="minorHAnsi"/>
          <w:sz w:val="22"/>
          <w:szCs w:val="22"/>
        </w:rPr>
        <w:tab/>
      </w:r>
      <w:r w:rsidRPr="008B6338">
        <w:rPr>
          <w:rFonts w:asciiTheme="minorHAnsi" w:hAnsiTheme="minorHAnsi" w:cstheme="minorHAnsi"/>
          <w:sz w:val="22"/>
          <w:szCs w:val="22"/>
        </w:rPr>
        <w:t xml:space="preserve">120.00 </w:t>
      </w:r>
      <w:r w:rsidR="00920960" w:rsidRPr="008B6338">
        <w:rPr>
          <w:rFonts w:asciiTheme="minorHAnsi" w:hAnsiTheme="minorHAnsi" w:cstheme="minorHAnsi"/>
          <w:sz w:val="22"/>
          <w:szCs w:val="22"/>
        </w:rPr>
        <w:tab/>
      </w:r>
      <w:r w:rsidR="00920960" w:rsidRPr="008B6338">
        <w:rPr>
          <w:rFonts w:asciiTheme="minorHAnsi" w:hAnsiTheme="minorHAnsi" w:cstheme="minorHAnsi"/>
          <w:sz w:val="22"/>
          <w:szCs w:val="22"/>
        </w:rPr>
        <w:tab/>
      </w:r>
      <w:r w:rsidRPr="008B6338">
        <w:rPr>
          <w:rFonts w:asciiTheme="minorHAnsi" w:hAnsiTheme="minorHAnsi" w:cstheme="minorHAnsi"/>
          <w:sz w:val="22"/>
          <w:szCs w:val="22"/>
        </w:rPr>
        <w:t xml:space="preserve">EDF </w:t>
      </w:r>
    </w:p>
    <w:p w14:paraId="14AAC6EF" w14:textId="39FDC291" w:rsidR="00920960" w:rsidRPr="008B6338" w:rsidRDefault="00DC5627" w:rsidP="00DC5627">
      <w:pPr>
        <w:contextualSpacing/>
        <w:rPr>
          <w:rFonts w:asciiTheme="minorHAnsi" w:hAnsiTheme="minorHAnsi" w:cstheme="minorHAnsi"/>
          <w:sz w:val="22"/>
          <w:szCs w:val="22"/>
        </w:rPr>
      </w:pPr>
      <w:r w:rsidRPr="008B6338">
        <w:rPr>
          <w:rFonts w:asciiTheme="minorHAnsi" w:hAnsiTheme="minorHAnsi" w:cstheme="minorHAnsi"/>
          <w:sz w:val="22"/>
          <w:szCs w:val="22"/>
        </w:rPr>
        <w:t xml:space="preserve">CYPRESS BAY </w:t>
      </w:r>
      <w:r w:rsidR="00920960" w:rsidRPr="008B6338">
        <w:rPr>
          <w:rFonts w:asciiTheme="minorHAnsi" w:hAnsiTheme="minorHAnsi" w:cstheme="minorHAnsi"/>
          <w:sz w:val="22"/>
          <w:szCs w:val="22"/>
        </w:rPr>
        <w:tab/>
      </w:r>
      <w:r w:rsidR="00920960" w:rsidRPr="008B6338">
        <w:rPr>
          <w:rFonts w:asciiTheme="minorHAnsi" w:hAnsiTheme="minorHAnsi" w:cstheme="minorHAnsi"/>
          <w:sz w:val="22"/>
          <w:szCs w:val="22"/>
        </w:rPr>
        <w:tab/>
      </w:r>
      <w:r w:rsidR="008B6338">
        <w:rPr>
          <w:rFonts w:asciiTheme="minorHAnsi" w:hAnsiTheme="minorHAnsi" w:cstheme="minorHAnsi"/>
          <w:sz w:val="22"/>
          <w:szCs w:val="22"/>
        </w:rPr>
        <w:tab/>
      </w:r>
      <w:r w:rsidRPr="008B6338">
        <w:rPr>
          <w:rFonts w:asciiTheme="minorHAnsi" w:hAnsiTheme="minorHAnsi" w:cstheme="minorHAnsi"/>
          <w:sz w:val="22"/>
          <w:szCs w:val="22"/>
        </w:rPr>
        <w:t xml:space="preserve">80.00 </w:t>
      </w:r>
      <w:r w:rsidR="00920960" w:rsidRPr="008B6338">
        <w:rPr>
          <w:rFonts w:asciiTheme="minorHAnsi" w:hAnsiTheme="minorHAnsi" w:cstheme="minorHAnsi"/>
          <w:sz w:val="22"/>
          <w:szCs w:val="22"/>
        </w:rPr>
        <w:tab/>
      </w:r>
      <w:r w:rsidR="00920960" w:rsidRPr="008B6338">
        <w:rPr>
          <w:rFonts w:asciiTheme="minorHAnsi" w:hAnsiTheme="minorHAnsi" w:cstheme="minorHAnsi"/>
          <w:sz w:val="22"/>
          <w:szCs w:val="22"/>
        </w:rPr>
        <w:tab/>
      </w:r>
      <w:r w:rsidRPr="008B6338">
        <w:rPr>
          <w:rFonts w:asciiTheme="minorHAnsi" w:hAnsiTheme="minorHAnsi" w:cstheme="minorHAnsi"/>
          <w:sz w:val="22"/>
          <w:szCs w:val="22"/>
        </w:rPr>
        <w:t xml:space="preserve">MAINTENANCE </w:t>
      </w:r>
    </w:p>
    <w:p w14:paraId="17513229" w14:textId="571E109D" w:rsidR="00E03FDD" w:rsidRPr="008B6338" w:rsidRDefault="00DC5627" w:rsidP="00DC5627">
      <w:pPr>
        <w:contextualSpacing/>
        <w:rPr>
          <w:rFonts w:asciiTheme="minorHAnsi" w:hAnsiTheme="minorHAnsi" w:cstheme="minorHAnsi"/>
          <w:sz w:val="22"/>
          <w:szCs w:val="22"/>
        </w:rPr>
      </w:pPr>
      <w:proofErr w:type="gramStart"/>
      <w:r w:rsidRPr="008B6338">
        <w:rPr>
          <w:rFonts w:asciiTheme="minorHAnsi" w:hAnsiTheme="minorHAnsi" w:cstheme="minorHAnsi"/>
          <w:sz w:val="22"/>
          <w:szCs w:val="22"/>
        </w:rPr>
        <w:t xml:space="preserve">SLCC  </w:t>
      </w:r>
      <w:r w:rsidR="00347968" w:rsidRPr="008B6338">
        <w:rPr>
          <w:rFonts w:asciiTheme="minorHAnsi" w:hAnsiTheme="minorHAnsi" w:cstheme="minorHAnsi"/>
          <w:sz w:val="22"/>
          <w:szCs w:val="22"/>
        </w:rPr>
        <w:tab/>
      </w:r>
      <w:proofErr w:type="gramEnd"/>
      <w:r w:rsidR="00347968" w:rsidRPr="008B6338">
        <w:rPr>
          <w:rFonts w:asciiTheme="minorHAnsi" w:hAnsiTheme="minorHAnsi" w:cstheme="minorHAnsi"/>
          <w:sz w:val="22"/>
          <w:szCs w:val="22"/>
        </w:rPr>
        <w:tab/>
      </w:r>
      <w:r w:rsidR="00347968" w:rsidRPr="008B6338">
        <w:rPr>
          <w:rFonts w:asciiTheme="minorHAnsi" w:hAnsiTheme="minorHAnsi" w:cstheme="minorHAnsi"/>
          <w:sz w:val="22"/>
          <w:szCs w:val="22"/>
        </w:rPr>
        <w:tab/>
      </w:r>
      <w:r w:rsidR="008B6338">
        <w:rPr>
          <w:rFonts w:asciiTheme="minorHAnsi" w:hAnsiTheme="minorHAnsi" w:cstheme="minorHAnsi"/>
          <w:sz w:val="22"/>
          <w:szCs w:val="22"/>
        </w:rPr>
        <w:tab/>
      </w:r>
      <w:r w:rsidRPr="008B6338">
        <w:rPr>
          <w:rFonts w:asciiTheme="minorHAnsi" w:hAnsiTheme="minorHAnsi" w:cstheme="minorHAnsi"/>
          <w:sz w:val="22"/>
          <w:szCs w:val="22"/>
        </w:rPr>
        <w:t xml:space="preserve">321.00 </w:t>
      </w:r>
      <w:r w:rsidR="00347968" w:rsidRPr="008B6338">
        <w:rPr>
          <w:rFonts w:asciiTheme="minorHAnsi" w:hAnsiTheme="minorHAnsi" w:cstheme="minorHAnsi"/>
          <w:sz w:val="22"/>
          <w:szCs w:val="22"/>
        </w:rPr>
        <w:tab/>
      </w:r>
      <w:r w:rsidR="00347968" w:rsidRPr="008B6338">
        <w:rPr>
          <w:rFonts w:asciiTheme="minorHAnsi" w:hAnsiTheme="minorHAnsi" w:cstheme="minorHAnsi"/>
          <w:sz w:val="22"/>
          <w:szCs w:val="22"/>
        </w:rPr>
        <w:tab/>
      </w:r>
      <w:r w:rsidRPr="008B6338">
        <w:rPr>
          <w:rFonts w:asciiTheme="minorHAnsi" w:hAnsiTheme="minorHAnsi" w:cstheme="minorHAnsi"/>
          <w:sz w:val="22"/>
          <w:szCs w:val="22"/>
        </w:rPr>
        <w:t xml:space="preserve">SUBSCRIPTION </w:t>
      </w:r>
    </w:p>
    <w:p w14:paraId="5320655E" w14:textId="37702C01" w:rsidR="00E03FDD" w:rsidRPr="008B6338" w:rsidRDefault="00DC5627" w:rsidP="00DC5627">
      <w:pPr>
        <w:contextualSpacing/>
        <w:rPr>
          <w:rFonts w:asciiTheme="minorHAnsi" w:hAnsiTheme="minorHAnsi" w:cstheme="minorHAnsi"/>
          <w:sz w:val="22"/>
          <w:szCs w:val="22"/>
        </w:rPr>
      </w:pPr>
      <w:r w:rsidRPr="008B6338">
        <w:rPr>
          <w:rFonts w:asciiTheme="minorHAnsi" w:hAnsiTheme="minorHAnsi" w:cstheme="minorHAnsi"/>
          <w:sz w:val="22"/>
          <w:szCs w:val="22"/>
        </w:rPr>
        <w:t xml:space="preserve">GOOGLE </w:t>
      </w:r>
      <w:r w:rsidR="00E03FDD" w:rsidRPr="008B6338">
        <w:rPr>
          <w:rFonts w:asciiTheme="minorHAnsi" w:hAnsiTheme="minorHAnsi" w:cstheme="minorHAnsi"/>
          <w:sz w:val="22"/>
          <w:szCs w:val="22"/>
        </w:rPr>
        <w:tab/>
      </w:r>
      <w:r w:rsidR="00E03FDD" w:rsidRPr="008B6338">
        <w:rPr>
          <w:rFonts w:asciiTheme="minorHAnsi" w:hAnsiTheme="minorHAnsi" w:cstheme="minorHAnsi"/>
          <w:sz w:val="22"/>
          <w:szCs w:val="22"/>
        </w:rPr>
        <w:tab/>
      </w:r>
      <w:r w:rsidR="00E03FDD" w:rsidRPr="008B6338">
        <w:rPr>
          <w:rFonts w:asciiTheme="minorHAnsi" w:hAnsiTheme="minorHAnsi" w:cstheme="minorHAnsi"/>
          <w:sz w:val="22"/>
          <w:szCs w:val="22"/>
        </w:rPr>
        <w:tab/>
      </w:r>
      <w:r w:rsidRPr="008B6338">
        <w:rPr>
          <w:rFonts w:asciiTheme="minorHAnsi" w:hAnsiTheme="minorHAnsi" w:cstheme="minorHAnsi"/>
          <w:sz w:val="22"/>
          <w:szCs w:val="22"/>
        </w:rPr>
        <w:t xml:space="preserve">59.73 </w:t>
      </w:r>
      <w:r w:rsidR="00E03FDD" w:rsidRPr="008B6338">
        <w:rPr>
          <w:rFonts w:asciiTheme="minorHAnsi" w:hAnsiTheme="minorHAnsi" w:cstheme="minorHAnsi"/>
          <w:sz w:val="22"/>
          <w:szCs w:val="22"/>
        </w:rPr>
        <w:tab/>
      </w:r>
      <w:r w:rsidR="00E03FDD" w:rsidRPr="008B6338">
        <w:rPr>
          <w:rFonts w:asciiTheme="minorHAnsi" w:hAnsiTheme="minorHAnsi" w:cstheme="minorHAnsi"/>
          <w:sz w:val="22"/>
          <w:szCs w:val="22"/>
        </w:rPr>
        <w:tab/>
      </w:r>
      <w:r w:rsidRPr="008B6338">
        <w:rPr>
          <w:rFonts w:asciiTheme="minorHAnsi" w:hAnsiTheme="minorHAnsi" w:cstheme="minorHAnsi"/>
          <w:sz w:val="22"/>
          <w:szCs w:val="22"/>
        </w:rPr>
        <w:t xml:space="preserve">GOOGLE </w:t>
      </w:r>
    </w:p>
    <w:p w14:paraId="5B2463D7" w14:textId="6554FB73" w:rsidR="00E03FDD" w:rsidRPr="008B6338" w:rsidRDefault="00DC5627" w:rsidP="00DC5627">
      <w:pPr>
        <w:contextualSpacing/>
        <w:rPr>
          <w:rFonts w:asciiTheme="minorHAnsi" w:hAnsiTheme="minorHAnsi" w:cstheme="minorHAnsi"/>
          <w:sz w:val="22"/>
          <w:szCs w:val="22"/>
        </w:rPr>
      </w:pPr>
      <w:proofErr w:type="gramStart"/>
      <w:r w:rsidRPr="008B6338">
        <w:rPr>
          <w:rFonts w:asciiTheme="minorHAnsi" w:hAnsiTheme="minorHAnsi" w:cstheme="minorHAnsi"/>
          <w:sz w:val="22"/>
          <w:szCs w:val="22"/>
        </w:rPr>
        <w:t xml:space="preserve">TIMPSON  </w:t>
      </w:r>
      <w:r w:rsidR="00E03FDD" w:rsidRPr="008B6338">
        <w:rPr>
          <w:rFonts w:asciiTheme="minorHAnsi" w:hAnsiTheme="minorHAnsi" w:cstheme="minorHAnsi"/>
          <w:sz w:val="22"/>
          <w:szCs w:val="22"/>
        </w:rPr>
        <w:tab/>
      </w:r>
      <w:proofErr w:type="gramEnd"/>
      <w:r w:rsidR="00E03FDD" w:rsidRPr="008B6338">
        <w:rPr>
          <w:rFonts w:asciiTheme="minorHAnsi" w:hAnsiTheme="minorHAnsi" w:cstheme="minorHAnsi"/>
          <w:sz w:val="22"/>
          <w:szCs w:val="22"/>
        </w:rPr>
        <w:tab/>
      </w:r>
      <w:r w:rsidR="00E03FDD" w:rsidRPr="008B6338">
        <w:rPr>
          <w:rFonts w:asciiTheme="minorHAnsi" w:hAnsiTheme="minorHAnsi" w:cstheme="minorHAnsi"/>
          <w:sz w:val="22"/>
          <w:szCs w:val="22"/>
        </w:rPr>
        <w:tab/>
      </w:r>
      <w:r w:rsidRPr="008B6338">
        <w:rPr>
          <w:rFonts w:asciiTheme="minorHAnsi" w:hAnsiTheme="minorHAnsi" w:cstheme="minorHAnsi"/>
          <w:sz w:val="22"/>
          <w:szCs w:val="22"/>
        </w:rPr>
        <w:t xml:space="preserve">21.00 </w:t>
      </w:r>
      <w:r w:rsidR="00E03FDD" w:rsidRPr="008B6338">
        <w:rPr>
          <w:rFonts w:asciiTheme="minorHAnsi" w:hAnsiTheme="minorHAnsi" w:cstheme="minorHAnsi"/>
          <w:sz w:val="22"/>
          <w:szCs w:val="22"/>
        </w:rPr>
        <w:tab/>
      </w:r>
      <w:r w:rsidR="00E03FDD" w:rsidRPr="008B6338">
        <w:rPr>
          <w:rFonts w:asciiTheme="minorHAnsi" w:hAnsiTheme="minorHAnsi" w:cstheme="minorHAnsi"/>
          <w:sz w:val="22"/>
          <w:szCs w:val="22"/>
        </w:rPr>
        <w:tab/>
      </w:r>
      <w:r w:rsidRPr="008B6338">
        <w:rPr>
          <w:rFonts w:asciiTheme="minorHAnsi" w:hAnsiTheme="minorHAnsi" w:cstheme="minorHAnsi"/>
          <w:sz w:val="22"/>
          <w:szCs w:val="22"/>
        </w:rPr>
        <w:t xml:space="preserve">KEYS </w:t>
      </w:r>
    </w:p>
    <w:p w14:paraId="0523CA19" w14:textId="083F69DC" w:rsidR="00E03FDD" w:rsidRPr="008B6338" w:rsidRDefault="00DC5627" w:rsidP="00DC5627">
      <w:pPr>
        <w:contextualSpacing/>
        <w:rPr>
          <w:rFonts w:asciiTheme="minorHAnsi" w:hAnsiTheme="minorHAnsi" w:cstheme="minorHAnsi"/>
          <w:sz w:val="22"/>
          <w:szCs w:val="22"/>
        </w:rPr>
      </w:pPr>
      <w:r w:rsidRPr="008B6338">
        <w:rPr>
          <w:rFonts w:asciiTheme="minorHAnsi" w:hAnsiTheme="minorHAnsi" w:cstheme="minorHAnsi"/>
          <w:sz w:val="22"/>
          <w:szCs w:val="22"/>
        </w:rPr>
        <w:t xml:space="preserve">GIFF GAFF </w:t>
      </w:r>
      <w:r w:rsidR="00E03FDD" w:rsidRPr="008B6338">
        <w:rPr>
          <w:rFonts w:asciiTheme="minorHAnsi" w:hAnsiTheme="minorHAnsi" w:cstheme="minorHAnsi"/>
          <w:sz w:val="22"/>
          <w:szCs w:val="22"/>
        </w:rPr>
        <w:tab/>
      </w:r>
      <w:r w:rsidR="00E03FDD" w:rsidRPr="008B6338">
        <w:rPr>
          <w:rFonts w:asciiTheme="minorHAnsi" w:hAnsiTheme="minorHAnsi" w:cstheme="minorHAnsi"/>
          <w:sz w:val="22"/>
          <w:szCs w:val="22"/>
        </w:rPr>
        <w:tab/>
      </w:r>
      <w:r w:rsidR="00E03FDD" w:rsidRPr="008B6338">
        <w:rPr>
          <w:rFonts w:asciiTheme="minorHAnsi" w:hAnsiTheme="minorHAnsi" w:cstheme="minorHAnsi"/>
          <w:sz w:val="22"/>
          <w:szCs w:val="22"/>
        </w:rPr>
        <w:tab/>
      </w:r>
      <w:r w:rsidRPr="008B6338">
        <w:rPr>
          <w:rFonts w:asciiTheme="minorHAnsi" w:hAnsiTheme="minorHAnsi" w:cstheme="minorHAnsi"/>
          <w:sz w:val="22"/>
          <w:szCs w:val="22"/>
        </w:rPr>
        <w:t xml:space="preserve">15.00 </w:t>
      </w:r>
      <w:r w:rsidR="00E03FDD" w:rsidRPr="008B6338">
        <w:rPr>
          <w:rFonts w:asciiTheme="minorHAnsi" w:hAnsiTheme="minorHAnsi" w:cstheme="minorHAnsi"/>
          <w:sz w:val="22"/>
          <w:szCs w:val="22"/>
        </w:rPr>
        <w:tab/>
      </w:r>
      <w:r w:rsidR="00E03FDD" w:rsidRPr="008B6338">
        <w:rPr>
          <w:rFonts w:asciiTheme="minorHAnsi" w:hAnsiTheme="minorHAnsi" w:cstheme="minorHAnsi"/>
          <w:sz w:val="22"/>
          <w:szCs w:val="22"/>
        </w:rPr>
        <w:tab/>
      </w:r>
      <w:r w:rsidRPr="008B6338">
        <w:rPr>
          <w:rFonts w:asciiTheme="minorHAnsi" w:hAnsiTheme="minorHAnsi" w:cstheme="minorHAnsi"/>
          <w:sz w:val="22"/>
          <w:szCs w:val="22"/>
        </w:rPr>
        <w:t xml:space="preserve">GIFF GAFF </w:t>
      </w:r>
    </w:p>
    <w:p w14:paraId="2F45D01C" w14:textId="77777777" w:rsidR="00E03FDD" w:rsidRPr="008B6338" w:rsidRDefault="00DC5627" w:rsidP="00DC5627">
      <w:pPr>
        <w:contextualSpacing/>
        <w:rPr>
          <w:rFonts w:asciiTheme="minorHAnsi" w:hAnsiTheme="minorHAnsi" w:cstheme="minorHAnsi"/>
          <w:sz w:val="22"/>
          <w:szCs w:val="22"/>
        </w:rPr>
      </w:pPr>
      <w:r w:rsidRPr="008B6338">
        <w:rPr>
          <w:rFonts w:asciiTheme="minorHAnsi" w:hAnsiTheme="minorHAnsi" w:cstheme="minorHAnsi"/>
          <w:sz w:val="22"/>
          <w:szCs w:val="22"/>
        </w:rPr>
        <w:t xml:space="preserve">PAYROLL </w:t>
      </w:r>
      <w:r w:rsidR="00E03FDD" w:rsidRPr="008B6338">
        <w:rPr>
          <w:rFonts w:asciiTheme="minorHAnsi" w:hAnsiTheme="minorHAnsi" w:cstheme="minorHAnsi"/>
          <w:sz w:val="22"/>
          <w:szCs w:val="22"/>
        </w:rPr>
        <w:tab/>
      </w:r>
      <w:r w:rsidR="00E03FDD" w:rsidRPr="008B6338">
        <w:rPr>
          <w:rFonts w:asciiTheme="minorHAnsi" w:hAnsiTheme="minorHAnsi" w:cstheme="minorHAnsi"/>
          <w:sz w:val="22"/>
          <w:szCs w:val="22"/>
        </w:rPr>
        <w:tab/>
      </w:r>
      <w:r w:rsidR="00E03FDD" w:rsidRPr="008B6338">
        <w:rPr>
          <w:rFonts w:asciiTheme="minorHAnsi" w:hAnsiTheme="minorHAnsi" w:cstheme="minorHAnsi"/>
          <w:sz w:val="22"/>
          <w:szCs w:val="22"/>
        </w:rPr>
        <w:tab/>
      </w:r>
      <w:r w:rsidRPr="008B6338">
        <w:rPr>
          <w:rFonts w:asciiTheme="minorHAnsi" w:hAnsiTheme="minorHAnsi" w:cstheme="minorHAnsi"/>
          <w:sz w:val="22"/>
          <w:szCs w:val="22"/>
        </w:rPr>
        <w:t xml:space="preserve">386.72 </w:t>
      </w:r>
      <w:r w:rsidR="00E03FDD" w:rsidRPr="008B6338">
        <w:rPr>
          <w:rFonts w:asciiTheme="minorHAnsi" w:hAnsiTheme="minorHAnsi" w:cstheme="minorHAnsi"/>
          <w:sz w:val="22"/>
          <w:szCs w:val="22"/>
        </w:rPr>
        <w:tab/>
      </w:r>
      <w:r w:rsidR="00E03FDD" w:rsidRPr="008B6338">
        <w:rPr>
          <w:rFonts w:asciiTheme="minorHAnsi" w:hAnsiTheme="minorHAnsi" w:cstheme="minorHAnsi"/>
          <w:sz w:val="22"/>
          <w:szCs w:val="22"/>
        </w:rPr>
        <w:tab/>
      </w:r>
      <w:r w:rsidRPr="008B6338">
        <w:rPr>
          <w:rFonts w:asciiTheme="minorHAnsi" w:hAnsiTheme="minorHAnsi" w:cstheme="minorHAnsi"/>
          <w:sz w:val="22"/>
          <w:szCs w:val="22"/>
        </w:rPr>
        <w:t xml:space="preserve">PAYROLL </w:t>
      </w:r>
    </w:p>
    <w:p w14:paraId="0A664D15" w14:textId="03CCD2CD" w:rsidR="00E03FDD" w:rsidRPr="008B6338" w:rsidRDefault="00DC5627" w:rsidP="00DC5627">
      <w:pPr>
        <w:contextualSpacing/>
        <w:rPr>
          <w:rFonts w:asciiTheme="minorHAnsi" w:hAnsiTheme="minorHAnsi" w:cstheme="minorHAnsi"/>
          <w:sz w:val="22"/>
          <w:szCs w:val="22"/>
        </w:rPr>
      </w:pPr>
      <w:r w:rsidRPr="008B6338">
        <w:rPr>
          <w:rFonts w:asciiTheme="minorHAnsi" w:hAnsiTheme="minorHAnsi" w:cstheme="minorHAnsi"/>
          <w:sz w:val="22"/>
          <w:szCs w:val="22"/>
        </w:rPr>
        <w:t xml:space="preserve">PAYROLL </w:t>
      </w:r>
      <w:r w:rsidR="00E03FDD" w:rsidRPr="008B6338">
        <w:rPr>
          <w:rFonts w:asciiTheme="minorHAnsi" w:hAnsiTheme="minorHAnsi" w:cstheme="minorHAnsi"/>
          <w:sz w:val="22"/>
          <w:szCs w:val="22"/>
        </w:rPr>
        <w:tab/>
      </w:r>
      <w:r w:rsidR="00E03FDD" w:rsidRPr="008B6338">
        <w:rPr>
          <w:rFonts w:asciiTheme="minorHAnsi" w:hAnsiTheme="minorHAnsi" w:cstheme="minorHAnsi"/>
          <w:sz w:val="22"/>
          <w:szCs w:val="22"/>
        </w:rPr>
        <w:tab/>
      </w:r>
      <w:r w:rsidR="00E03FDD" w:rsidRPr="008B6338">
        <w:rPr>
          <w:rFonts w:asciiTheme="minorHAnsi" w:hAnsiTheme="minorHAnsi" w:cstheme="minorHAnsi"/>
          <w:sz w:val="22"/>
          <w:szCs w:val="22"/>
        </w:rPr>
        <w:tab/>
      </w:r>
      <w:r w:rsidRPr="008B6338">
        <w:rPr>
          <w:rFonts w:asciiTheme="minorHAnsi" w:hAnsiTheme="minorHAnsi" w:cstheme="minorHAnsi"/>
          <w:sz w:val="22"/>
          <w:szCs w:val="22"/>
        </w:rPr>
        <w:t xml:space="preserve">1,947.54 </w:t>
      </w:r>
      <w:r w:rsidR="00E03FDD" w:rsidRPr="008B6338">
        <w:rPr>
          <w:rFonts w:asciiTheme="minorHAnsi" w:hAnsiTheme="minorHAnsi" w:cstheme="minorHAnsi"/>
          <w:sz w:val="22"/>
          <w:szCs w:val="22"/>
        </w:rPr>
        <w:tab/>
      </w:r>
      <w:r w:rsidRPr="008B6338">
        <w:rPr>
          <w:rFonts w:asciiTheme="minorHAnsi" w:hAnsiTheme="minorHAnsi" w:cstheme="minorHAnsi"/>
          <w:sz w:val="22"/>
          <w:szCs w:val="22"/>
        </w:rPr>
        <w:t xml:space="preserve">PAYROLL </w:t>
      </w:r>
    </w:p>
    <w:p w14:paraId="6FB662A4" w14:textId="77777777" w:rsidR="00E03FDD" w:rsidRPr="008B6338" w:rsidRDefault="00DC5627" w:rsidP="00DC5627">
      <w:pPr>
        <w:contextualSpacing/>
        <w:rPr>
          <w:rFonts w:asciiTheme="minorHAnsi" w:hAnsiTheme="minorHAnsi" w:cstheme="minorHAnsi"/>
          <w:sz w:val="22"/>
          <w:szCs w:val="22"/>
        </w:rPr>
      </w:pPr>
      <w:r w:rsidRPr="008B6338">
        <w:rPr>
          <w:rFonts w:asciiTheme="minorHAnsi" w:hAnsiTheme="minorHAnsi" w:cstheme="minorHAnsi"/>
          <w:sz w:val="22"/>
          <w:szCs w:val="22"/>
        </w:rPr>
        <w:t xml:space="preserve">PAYROLL </w:t>
      </w:r>
      <w:r w:rsidR="00E03FDD" w:rsidRPr="008B6338">
        <w:rPr>
          <w:rFonts w:asciiTheme="minorHAnsi" w:hAnsiTheme="minorHAnsi" w:cstheme="minorHAnsi"/>
          <w:sz w:val="22"/>
          <w:szCs w:val="22"/>
        </w:rPr>
        <w:tab/>
      </w:r>
      <w:r w:rsidR="00E03FDD" w:rsidRPr="008B6338">
        <w:rPr>
          <w:rFonts w:asciiTheme="minorHAnsi" w:hAnsiTheme="minorHAnsi" w:cstheme="minorHAnsi"/>
          <w:sz w:val="22"/>
          <w:szCs w:val="22"/>
        </w:rPr>
        <w:tab/>
      </w:r>
      <w:r w:rsidR="00E03FDD" w:rsidRPr="008B6338">
        <w:rPr>
          <w:rFonts w:asciiTheme="minorHAnsi" w:hAnsiTheme="minorHAnsi" w:cstheme="minorHAnsi"/>
          <w:sz w:val="22"/>
          <w:szCs w:val="22"/>
        </w:rPr>
        <w:tab/>
      </w:r>
      <w:r w:rsidRPr="008B6338">
        <w:rPr>
          <w:rFonts w:asciiTheme="minorHAnsi" w:hAnsiTheme="minorHAnsi" w:cstheme="minorHAnsi"/>
          <w:sz w:val="22"/>
          <w:szCs w:val="22"/>
        </w:rPr>
        <w:t xml:space="preserve">529.10 </w:t>
      </w:r>
      <w:r w:rsidR="00E03FDD" w:rsidRPr="008B6338">
        <w:rPr>
          <w:rFonts w:asciiTheme="minorHAnsi" w:hAnsiTheme="minorHAnsi" w:cstheme="minorHAnsi"/>
          <w:sz w:val="22"/>
          <w:szCs w:val="22"/>
        </w:rPr>
        <w:tab/>
      </w:r>
      <w:r w:rsidR="00E03FDD" w:rsidRPr="008B6338">
        <w:rPr>
          <w:rFonts w:asciiTheme="minorHAnsi" w:hAnsiTheme="minorHAnsi" w:cstheme="minorHAnsi"/>
          <w:sz w:val="22"/>
          <w:szCs w:val="22"/>
        </w:rPr>
        <w:tab/>
      </w:r>
      <w:r w:rsidRPr="008B6338">
        <w:rPr>
          <w:rFonts w:asciiTheme="minorHAnsi" w:hAnsiTheme="minorHAnsi" w:cstheme="minorHAnsi"/>
          <w:sz w:val="22"/>
          <w:szCs w:val="22"/>
        </w:rPr>
        <w:t xml:space="preserve">PAYROLL </w:t>
      </w:r>
    </w:p>
    <w:p w14:paraId="0CA05143" w14:textId="63BFA696" w:rsidR="008B6338" w:rsidRPr="008B6338" w:rsidRDefault="00DC5627" w:rsidP="00DC5627">
      <w:pPr>
        <w:contextualSpacing/>
        <w:rPr>
          <w:rFonts w:asciiTheme="minorHAnsi" w:hAnsiTheme="minorHAnsi" w:cstheme="minorHAnsi"/>
          <w:sz w:val="22"/>
          <w:szCs w:val="22"/>
        </w:rPr>
      </w:pPr>
      <w:r w:rsidRPr="008B6338">
        <w:rPr>
          <w:rFonts w:asciiTheme="minorHAnsi" w:hAnsiTheme="minorHAnsi" w:cstheme="minorHAnsi"/>
          <w:sz w:val="22"/>
          <w:szCs w:val="22"/>
        </w:rPr>
        <w:t xml:space="preserve">SURREY PENSION FUND </w:t>
      </w:r>
      <w:r w:rsidR="00E03FDD" w:rsidRPr="008B6338">
        <w:rPr>
          <w:rFonts w:asciiTheme="minorHAnsi" w:hAnsiTheme="minorHAnsi" w:cstheme="minorHAnsi"/>
          <w:sz w:val="22"/>
          <w:szCs w:val="22"/>
        </w:rPr>
        <w:tab/>
      </w:r>
      <w:r w:rsidRPr="008B6338">
        <w:rPr>
          <w:rFonts w:asciiTheme="minorHAnsi" w:hAnsiTheme="minorHAnsi" w:cstheme="minorHAnsi"/>
          <w:sz w:val="22"/>
          <w:szCs w:val="22"/>
        </w:rPr>
        <w:t xml:space="preserve">30.44 </w:t>
      </w:r>
      <w:r w:rsidR="008B6338" w:rsidRPr="008B6338">
        <w:rPr>
          <w:rFonts w:asciiTheme="minorHAnsi" w:hAnsiTheme="minorHAnsi" w:cstheme="minorHAnsi"/>
          <w:sz w:val="22"/>
          <w:szCs w:val="22"/>
        </w:rPr>
        <w:tab/>
      </w:r>
      <w:r w:rsidR="008B6338" w:rsidRPr="008B6338">
        <w:rPr>
          <w:rFonts w:asciiTheme="minorHAnsi" w:hAnsiTheme="minorHAnsi" w:cstheme="minorHAnsi"/>
          <w:sz w:val="22"/>
          <w:szCs w:val="22"/>
        </w:rPr>
        <w:tab/>
      </w:r>
      <w:r w:rsidRPr="008B6338">
        <w:rPr>
          <w:rFonts w:asciiTheme="minorHAnsi" w:hAnsiTheme="minorHAnsi" w:cstheme="minorHAnsi"/>
          <w:sz w:val="22"/>
          <w:szCs w:val="22"/>
        </w:rPr>
        <w:t xml:space="preserve">SURREY PENSION FUND </w:t>
      </w:r>
    </w:p>
    <w:p w14:paraId="6C07C181" w14:textId="475D2EA7" w:rsidR="008B6338" w:rsidRPr="008B6338" w:rsidRDefault="00DC5627" w:rsidP="00DC5627">
      <w:pPr>
        <w:contextualSpacing/>
        <w:rPr>
          <w:rFonts w:asciiTheme="minorHAnsi" w:hAnsiTheme="minorHAnsi" w:cstheme="minorHAnsi"/>
          <w:sz w:val="22"/>
          <w:szCs w:val="22"/>
        </w:rPr>
      </w:pPr>
      <w:r w:rsidRPr="008B6338">
        <w:rPr>
          <w:rFonts w:asciiTheme="minorHAnsi" w:hAnsiTheme="minorHAnsi" w:cstheme="minorHAnsi"/>
          <w:sz w:val="22"/>
          <w:szCs w:val="22"/>
        </w:rPr>
        <w:t xml:space="preserve">SKIP X </w:t>
      </w:r>
      <w:r w:rsidR="008B6338" w:rsidRPr="008B6338">
        <w:rPr>
          <w:rFonts w:asciiTheme="minorHAnsi" w:hAnsiTheme="minorHAnsi" w:cstheme="minorHAnsi"/>
          <w:sz w:val="22"/>
          <w:szCs w:val="22"/>
        </w:rPr>
        <w:tab/>
      </w:r>
      <w:r w:rsidR="008B6338" w:rsidRPr="008B6338">
        <w:rPr>
          <w:rFonts w:asciiTheme="minorHAnsi" w:hAnsiTheme="minorHAnsi" w:cstheme="minorHAnsi"/>
          <w:sz w:val="22"/>
          <w:szCs w:val="22"/>
        </w:rPr>
        <w:tab/>
      </w:r>
      <w:r w:rsidR="008B6338" w:rsidRPr="008B6338">
        <w:rPr>
          <w:rFonts w:asciiTheme="minorHAnsi" w:hAnsiTheme="minorHAnsi" w:cstheme="minorHAnsi"/>
          <w:sz w:val="22"/>
          <w:szCs w:val="22"/>
        </w:rPr>
        <w:tab/>
      </w:r>
      <w:r w:rsidR="0033198F">
        <w:rPr>
          <w:rFonts w:asciiTheme="minorHAnsi" w:hAnsiTheme="minorHAnsi" w:cstheme="minorHAnsi"/>
          <w:sz w:val="22"/>
          <w:szCs w:val="22"/>
        </w:rPr>
        <w:tab/>
      </w:r>
      <w:r w:rsidRPr="008B6338">
        <w:rPr>
          <w:rFonts w:asciiTheme="minorHAnsi" w:hAnsiTheme="minorHAnsi" w:cstheme="minorHAnsi"/>
          <w:sz w:val="22"/>
          <w:szCs w:val="22"/>
        </w:rPr>
        <w:t xml:space="preserve">416.00 </w:t>
      </w:r>
      <w:r w:rsidR="008B6338" w:rsidRPr="008B6338">
        <w:rPr>
          <w:rFonts w:asciiTheme="minorHAnsi" w:hAnsiTheme="minorHAnsi" w:cstheme="minorHAnsi"/>
          <w:sz w:val="22"/>
          <w:szCs w:val="22"/>
        </w:rPr>
        <w:tab/>
      </w:r>
      <w:r w:rsidR="008B6338" w:rsidRPr="008B6338">
        <w:rPr>
          <w:rFonts w:asciiTheme="minorHAnsi" w:hAnsiTheme="minorHAnsi" w:cstheme="minorHAnsi"/>
          <w:sz w:val="22"/>
          <w:szCs w:val="22"/>
        </w:rPr>
        <w:tab/>
      </w:r>
      <w:r w:rsidRPr="008B6338">
        <w:rPr>
          <w:rFonts w:asciiTheme="minorHAnsi" w:hAnsiTheme="minorHAnsi" w:cstheme="minorHAnsi"/>
          <w:sz w:val="22"/>
          <w:szCs w:val="22"/>
        </w:rPr>
        <w:t xml:space="preserve">SKIP </w:t>
      </w:r>
    </w:p>
    <w:p w14:paraId="71AC9FC6" w14:textId="3D10C196" w:rsidR="008B6338" w:rsidRPr="008B6338" w:rsidRDefault="00DC5627" w:rsidP="00DC5627">
      <w:pPr>
        <w:contextualSpacing/>
        <w:rPr>
          <w:rFonts w:asciiTheme="minorHAnsi" w:hAnsiTheme="minorHAnsi" w:cstheme="minorHAnsi"/>
          <w:sz w:val="22"/>
          <w:szCs w:val="22"/>
        </w:rPr>
      </w:pPr>
      <w:r w:rsidRPr="008B6338">
        <w:rPr>
          <w:rFonts w:asciiTheme="minorHAnsi" w:hAnsiTheme="minorHAnsi" w:cstheme="minorHAnsi"/>
          <w:sz w:val="22"/>
          <w:szCs w:val="22"/>
        </w:rPr>
        <w:t>ALAN SMART</w:t>
      </w:r>
      <w:r w:rsidR="008B6338" w:rsidRPr="008B6338">
        <w:rPr>
          <w:rFonts w:asciiTheme="minorHAnsi" w:hAnsiTheme="minorHAnsi" w:cstheme="minorHAnsi"/>
          <w:sz w:val="22"/>
          <w:szCs w:val="22"/>
        </w:rPr>
        <w:tab/>
      </w:r>
      <w:r w:rsidR="008B6338" w:rsidRPr="008B6338">
        <w:rPr>
          <w:rFonts w:asciiTheme="minorHAnsi" w:hAnsiTheme="minorHAnsi" w:cstheme="minorHAnsi"/>
          <w:sz w:val="22"/>
          <w:szCs w:val="22"/>
        </w:rPr>
        <w:tab/>
      </w:r>
      <w:r w:rsidR="0033198F">
        <w:rPr>
          <w:rFonts w:asciiTheme="minorHAnsi" w:hAnsiTheme="minorHAnsi" w:cstheme="minorHAnsi"/>
          <w:sz w:val="22"/>
          <w:szCs w:val="22"/>
        </w:rPr>
        <w:tab/>
      </w:r>
      <w:r w:rsidRPr="008B6338">
        <w:rPr>
          <w:rFonts w:asciiTheme="minorHAnsi" w:hAnsiTheme="minorHAnsi" w:cstheme="minorHAnsi"/>
          <w:sz w:val="22"/>
          <w:szCs w:val="22"/>
        </w:rPr>
        <w:t xml:space="preserve">29.99 </w:t>
      </w:r>
      <w:r w:rsidR="008B6338" w:rsidRPr="008B6338">
        <w:rPr>
          <w:rFonts w:asciiTheme="minorHAnsi" w:hAnsiTheme="minorHAnsi" w:cstheme="minorHAnsi"/>
          <w:sz w:val="22"/>
          <w:szCs w:val="22"/>
        </w:rPr>
        <w:tab/>
      </w:r>
      <w:r w:rsidR="008B6338" w:rsidRPr="008B6338">
        <w:rPr>
          <w:rFonts w:asciiTheme="minorHAnsi" w:hAnsiTheme="minorHAnsi" w:cstheme="minorHAnsi"/>
          <w:sz w:val="22"/>
          <w:szCs w:val="22"/>
        </w:rPr>
        <w:tab/>
      </w:r>
      <w:r w:rsidRPr="008B6338">
        <w:rPr>
          <w:rFonts w:asciiTheme="minorHAnsi" w:hAnsiTheme="minorHAnsi" w:cstheme="minorHAnsi"/>
          <w:sz w:val="22"/>
          <w:szCs w:val="22"/>
        </w:rPr>
        <w:t>ALAN SMART - WHAT3WORDS</w:t>
      </w:r>
    </w:p>
    <w:p w14:paraId="7F46A85A" w14:textId="77777777" w:rsidR="008B6338" w:rsidRPr="008B6338" w:rsidRDefault="00DC5627" w:rsidP="00DC5627">
      <w:pPr>
        <w:contextualSpacing/>
        <w:rPr>
          <w:rFonts w:asciiTheme="minorHAnsi" w:hAnsiTheme="minorHAnsi" w:cstheme="minorHAnsi"/>
          <w:sz w:val="22"/>
          <w:szCs w:val="22"/>
        </w:rPr>
      </w:pPr>
      <w:r w:rsidRPr="008B6338">
        <w:rPr>
          <w:rFonts w:asciiTheme="minorHAnsi" w:hAnsiTheme="minorHAnsi" w:cstheme="minorHAnsi"/>
          <w:sz w:val="22"/>
          <w:szCs w:val="22"/>
        </w:rPr>
        <w:t xml:space="preserve">SESW </w:t>
      </w:r>
      <w:r w:rsidR="008B6338" w:rsidRPr="008B6338">
        <w:rPr>
          <w:rFonts w:asciiTheme="minorHAnsi" w:hAnsiTheme="minorHAnsi" w:cstheme="minorHAnsi"/>
          <w:sz w:val="22"/>
          <w:szCs w:val="22"/>
        </w:rPr>
        <w:tab/>
      </w:r>
      <w:r w:rsidR="008B6338" w:rsidRPr="008B6338">
        <w:rPr>
          <w:rFonts w:asciiTheme="minorHAnsi" w:hAnsiTheme="minorHAnsi" w:cstheme="minorHAnsi"/>
          <w:sz w:val="22"/>
          <w:szCs w:val="22"/>
        </w:rPr>
        <w:tab/>
      </w:r>
      <w:r w:rsidR="008B6338" w:rsidRPr="008B6338">
        <w:rPr>
          <w:rFonts w:asciiTheme="minorHAnsi" w:hAnsiTheme="minorHAnsi" w:cstheme="minorHAnsi"/>
          <w:sz w:val="22"/>
          <w:szCs w:val="22"/>
        </w:rPr>
        <w:tab/>
      </w:r>
      <w:r w:rsidR="008B6338" w:rsidRPr="008B6338">
        <w:rPr>
          <w:rFonts w:asciiTheme="minorHAnsi" w:hAnsiTheme="minorHAnsi" w:cstheme="minorHAnsi"/>
          <w:sz w:val="22"/>
          <w:szCs w:val="22"/>
        </w:rPr>
        <w:tab/>
      </w:r>
      <w:r w:rsidRPr="008B6338">
        <w:rPr>
          <w:rFonts w:asciiTheme="minorHAnsi" w:hAnsiTheme="minorHAnsi" w:cstheme="minorHAnsi"/>
          <w:sz w:val="22"/>
          <w:szCs w:val="22"/>
        </w:rPr>
        <w:t xml:space="preserve">112.75 </w:t>
      </w:r>
      <w:r w:rsidR="008B6338" w:rsidRPr="008B6338">
        <w:rPr>
          <w:rFonts w:asciiTheme="minorHAnsi" w:hAnsiTheme="minorHAnsi" w:cstheme="minorHAnsi"/>
          <w:sz w:val="22"/>
          <w:szCs w:val="22"/>
        </w:rPr>
        <w:tab/>
      </w:r>
      <w:r w:rsidR="008B6338" w:rsidRPr="008B6338">
        <w:rPr>
          <w:rFonts w:asciiTheme="minorHAnsi" w:hAnsiTheme="minorHAnsi" w:cstheme="minorHAnsi"/>
          <w:sz w:val="22"/>
          <w:szCs w:val="22"/>
        </w:rPr>
        <w:tab/>
      </w:r>
      <w:r w:rsidRPr="008B6338">
        <w:rPr>
          <w:rFonts w:asciiTheme="minorHAnsi" w:hAnsiTheme="minorHAnsi" w:cstheme="minorHAnsi"/>
          <w:sz w:val="22"/>
          <w:szCs w:val="22"/>
        </w:rPr>
        <w:t>SESW</w:t>
      </w:r>
    </w:p>
    <w:p w14:paraId="6B6ED7EB" w14:textId="46DF7B12" w:rsidR="008B6338" w:rsidRPr="008B6338" w:rsidRDefault="00DC5627" w:rsidP="00DC5627">
      <w:pPr>
        <w:contextualSpacing/>
        <w:rPr>
          <w:rFonts w:asciiTheme="minorHAnsi" w:hAnsiTheme="minorHAnsi" w:cstheme="minorHAnsi"/>
          <w:sz w:val="22"/>
          <w:szCs w:val="22"/>
        </w:rPr>
      </w:pPr>
      <w:r w:rsidRPr="008B6338">
        <w:rPr>
          <w:rFonts w:asciiTheme="minorHAnsi" w:hAnsiTheme="minorHAnsi" w:cstheme="minorHAnsi"/>
          <w:sz w:val="22"/>
          <w:szCs w:val="22"/>
        </w:rPr>
        <w:t xml:space="preserve">EDF </w:t>
      </w:r>
      <w:r w:rsidR="008B6338" w:rsidRPr="008B6338">
        <w:rPr>
          <w:rFonts w:asciiTheme="minorHAnsi" w:hAnsiTheme="minorHAnsi" w:cstheme="minorHAnsi"/>
          <w:sz w:val="22"/>
          <w:szCs w:val="22"/>
        </w:rPr>
        <w:tab/>
      </w:r>
      <w:r w:rsidR="008B6338" w:rsidRPr="008B6338">
        <w:rPr>
          <w:rFonts w:asciiTheme="minorHAnsi" w:hAnsiTheme="minorHAnsi" w:cstheme="minorHAnsi"/>
          <w:sz w:val="22"/>
          <w:szCs w:val="22"/>
        </w:rPr>
        <w:tab/>
      </w:r>
      <w:r w:rsidR="008B6338" w:rsidRPr="008B6338">
        <w:rPr>
          <w:rFonts w:asciiTheme="minorHAnsi" w:hAnsiTheme="minorHAnsi" w:cstheme="minorHAnsi"/>
          <w:sz w:val="22"/>
          <w:szCs w:val="22"/>
        </w:rPr>
        <w:tab/>
      </w:r>
      <w:r w:rsidR="008B6338" w:rsidRPr="008B6338">
        <w:rPr>
          <w:rFonts w:asciiTheme="minorHAnsi" w:hAnsiTheme="minorHAnsi" w:cstheme="minorHAnsi"/>
          <w:sz w:val="22"/>
          <w:szCs w:val="22"/>
        </w:rPr>
        <w:tab/>
      </w:r>
      <w:r w:rsidRPr="008B6338">
        <w:rPr>
          <w:rFonts w:asciiTheme="minorHAnsi" w:hAnsiTheme="minorHAnsi" w:cstheme="minorHAnsi"/>
          <w:sz w:val="22"/>
          <w:szCs w:val="22"/>
        </w:rPr>
        <w:t xml:space="preserve">-56.99 </w:t>
      </w:r>
      <w:r w:rsidR="008B6338" w:rsidRPr="008B6338">
        <w:rPr>
          <w:rFonts w:asciiTheme="minorHAnsi" w:hAnsiTheme="minorHAnsi" w:cstheme="minorHAnsi"/>
          <w:sz w:val="22"/>
          <w:szCs w:val="22"/>
        </w:rPr>
        <w:tab/>
      </w:r>
      <w:r w:rsidR="008B6338" w:rsidRPr="008B6338">
        <w:rPr>
          <w:rFonts w:asciiTheme="minorHAnsi" w:hAnsiTheme="minorHAnsi" w:cstheme="minorHAnsi"/>
          <w:sz w:val="22"/>
          <w:szCs w:val="22"/>
        </w:rPr>
        <w:tab/>
      </w:r>
      <w:r w:rsidRPr="008B6338">
        <w:rPr>
          <w:rFonts w:asciiTheme="minorHAnsi" w:hAnsiTheme="minorHAnsi" w:cstheme="minorHAnsi"/>
          <w:sz w:val="22"/>
          <w:szCs w:val="22"/>
        </w:rPr>
        <w:t xml:space="preserve">REVERSAL </w:t>
      </w:r>
    </w:p>
    <w:p w14:paraId="519F8F6E" w14:textId="06814ABE" w:rsidR="008B6338" w:rsidRPr="008B6338" w:rsidRDefault="00DC5627" w:rsidP="00DC5627">
      <w:pPr>
        <w:contextualSpacing/>
        <w:rPr>
          <w:rFonts w:asciiTheme="minorHAnsi" w:hAnsiTheme="minorHAnsi" w:cstheme="minorHAnsi"/>
          <w:sz w:val="22"/>
          <w:szCs w:val="22"/>
        </w:rPr>
      </w:pPr>
      <w:r w:rsidRPr="008B6338">
        <w:rPr>
          <w:rFonts w:asciiTheme="minorHAnsi" w:hAnsiTheme="minorHAnsi" w:cstheme="minorHAnsi"/>
          <w:sz w:val="22"/>
          <w:szCs w:val="22"/>
        </w:rPr>
        <w:t xml:space="preserve">GOOGLE </w:t>
      </w:r>
      <w:r w:rsidR="008B6338" w:rsidRPr="008B6338">
        <w:rPr>
          <w:rFonts w:asciiTheme="minorHAnsi" w:hAnsiTheme="minorHAnsi" w:cstheme="minorHAnsi"/>
          <w:sz w:val="22"/>
          <w:szCs w:val="22"/>
        </w:rPr>
        <w:tab/>
      </w:r>
      <w:r w:rsidR="008B6338" w:rsidRPr="008B6338">
        <w:rPr>
          <w:rFonts w:asciiTheme="minorHAnsi" w:hAnsiTheme="minorHAnsi" w:cstheme="minorHAnsi"/>
          <w:sz w:val="22"/>
          <w:szCs w:val="22"/>
        </w:rPr>
        <w:tab/>
      </w:r>
      <w:r w:rsidR="008B6338" w:rsidRPr="008B6338">
        <w:rPr>
          <w:rFonts w:asciiTheme="minorHAnsi" w:hAnsiTheme="minorHAnsi" w:cstheme="minorHAnsi"/>
          <w:sz w:val="22"/>
          <w:szCs w:val="22"/>
        </w:rPr>
        <w:tab/>
      </w:r>
      <w:r w:rsidRPr="008B6338">
        <w:rPr>
          <w:rFonts w:asciiTheme="minorHAnsi" w:hAnsiTheme="minorHAnsi" w:cstheme="minorHAnsi"/>
          <w:sz w:val="22"/>
          <w:szCs w:val="22"/>
        </w:rPr>
        <w:t xml:space="preserve">56.00 </w:t>
      </w:r>
      <w:r w:rsidR="008B6338" w:rsidRPr="008B6338">
        <w:rPr>
          <w:rFonts w:asciiTheme="minorHAnsi" w:hAnsiTheme="minorHAnsi" w:cstheme="minorHAnsi"/>
          <w:sz w:val="22"/>
          <w:szCs w:val="22"/>
        </w:rPr>
        <w:tab/>
      </w:r>
      <w:r w:rsidR="008B6338" w:rsidRPr="008B6338">
        <w:rPr>
          <w:rFonts w:asciiTheme="minorHAnsi" w:hAnsiTheme="minorHAnsi" w:cstheme="minorHAnsi"/>
          <w:sz w:val="22"/>
          <w:szCs w:val="22"/>
        </w:rPr>
        <w:tab/>
      </w:r>
      <w:r w:rsidRPr="008B6338">
        <w:rPr>
          <w:rFonts w:asciiTheme="minorHAnsi" w:hAnsiTheme="minorHAnsi" w:cstheme="minorHAnsi"/>
          <w:sz w:val="22"/>
          <w:szCs w:val="22"/>
        </w:rPr>
        <w:t xml:space="preserve">GOOGLE </w:t>
      </w:r>
    </w:p>
    <w:p w14:paraId="646B2536" w14:textId="77777777" w:rsidR="008B6338" w:rsidRPr="008B6338" w:rsidRDefault="008B6338" w:rsidP="00DC5627">
      <w:pPr>
        <w:contextualSpacing/>
        <w:rPr>
          <w:rFonts w:asciiTheme="minorHAnsi" w:hAnsiTheme="minorHAnsi" w:cstheme="minorHAnsi"/>
          <w:sz w:val="22"/>
          <w:szCs w:val="22"/>
        </w:rPr>
      </w:pPr>
    </w:p>
    <w:p w14:paraId="616D6F66" w14:textId="714E504A" w:rsidR="00CD5FD2" w:rsidRPr="008B6338" w:rsidRDefault="00DC5627" w:rsidP="00DC5627">
      <w:pPr>
        <w:contextualSpacing/>
        <w:rPr>
          <w:rFonts w:asciiTheme="minorHAnsi" w:hAnsiTheme="minorHAnsi" w:cstheme="minorHAnsi"/>
          <w:bCs/>
          <w:sz w:val="22"/>
          <w:szCs w:val="22"/>
        </w:rPr>
      </w:pPr>
      <w:r w:rsidRPr="008B6338">
        <w:rPr>
          <w:rFonts w:asciiTheme="minorHAnsi" w:hAnsiTheme="minorHAnsi" w:cstheme="minorHAnsi"/>
          <w:sz w:val="22"/>
          <w:szCs w:val="22"/>
        </w:rPr>
        <w:t>Total Payments 5,145.97</w:t>
      </w:r>
    </w:p>
    <w:p w14:paraId="3ED3A706" w14:textId="77777777" w:rsidR="00CD5FD2" w:rsidRPr="009C2EF0" w:rsidRDefault="00CD5FD2" w:rsidP="00CD5FD2">
      <w:pPr>
        <w:ind w:firstLine="360"/>
        <w:contextualSpacing/>
        <w:rPr>
          <w:rFonts w:asciiTheme="minorHAnsi" w:hAnsiTheme="minorHAnsi" w:cstheme="minorHAnsi"/>
          <w:b/>
          <w:sz w:val="22"/>
          <w:szCs w:val="22"/>
        </w:rPr>
      </w:pPr>
    </w:p>
    <w:p w14:paraId="442251E2" w14:textId="3B501B86" w:rsidR="005F4B68" w:rsidRPr="009C2EF0" w:rsidRDefault="005F4B68" w:rsidP="00DA2BDF">
      <w:pPr>
        <w:pStyle w:val="ListParagraph"/>
        <w:numPr>
          <w:ilvl w:val="0"/>
          <w:numId w:val="38"/>
        </w:numPr>
        <w:contextualSpacing/>
        <w:rPr>
          <w:rFonts w:asciiTheme="minorHAnsi" w:hAnsiTheme="minorHAnsi" w:cstheme="minorHAnsi"/>
          <w:b/>
          <w:sz w:val="22"/>
          <w:szCs w:val="22"/>
        </w:rPr>
      </w:pPr>
      <w:r w:rsidRPr="009C2EF0">
        <w:rPr>
          <w:rFonts w:asciiTheme="minorHAnsi" w:hAnsiTheme="minorHAnsi" w:cstheme="minorHAnsi"/>
          <w:bCs/>
          <w:sz w:val="22"/>
          <w:szCs w:val="22"/>
        </w:rPr>
        <w:t>To</w:t>
      </w:r>
      <w:r w:rsidRPr="009C2EF0">
        <w:rPr>
          <w:rFonts w:asciiTheme="minorHAnsi" w:hAnsiTheme="minorHAnsi" w:cstheme="minorHAnsi"/>
          <w:b/>
          <w:sz w:val="22"/>
          <w:szCs w:val="22"/>
        </w:rPr>
        <w:t xml:space="preserve"> RECEIVE and APPROVE </w:t>
      </w:r>
      <w:r w:rsidRPr="009C2EF0">
        <w:rPr>
          <w:rFonts w:asciiTheme="minorHAnsi" w:hAnsiTheme="minorHAnsi" w:cstheme="minorHAnsi"/>
          <w:color w:val="000000"/>
          <w:sz w:val="22"/>
          <w:szCs w:val="22"/>
          <w:lang w:eastAsia="en-GB"/>
        </w:rPr>
        <w:t>the account summary 2026/27</w:t>
      </w:r>
      <w:r w:rsidRPr="009C2EF0">
        <w:rPr>
          <w:rFonts w:asciiTheme="minorHAnsi" w:hAnsiTheme="minorHAnsi" w:cstheme="minorHAnsi"/>
          <w:color w:val="000000"/>
          <w:sz w:val="22"/>
          <w:szCs w:val="22"/>
          <w:lang w:eastAsia="en-GB"/>
        </w:rPr>
        <w:br/>
      </w:r>
      <w:r w:rsidR="0051542A" w:rsidRPr="0051542A">
        <w:rPr>
          <w:rFonts w:asciiTheme="minorHAnsi" w:hAnsiTheme="minorHAnsi" w:cstheme="minorHAnsi"/>
          <w:bCs/>
          <w:sz w:val="22"/>
          <w:szCs w:val="22"/>
        </w:rPr>
        <w:t>The Council</w:t>
      </w:r>
      <w:r w:rsidR="0051542A">
        <w:rPr>
          <w:rFonts w:asciiTheme="minorHAnsi" w:hAnsiTheme="minorHAnsi" w:cstheme="minorHAnsi"/>
          <w:b/>
          <w:sz w:val="22"/>
          <w:szCs w:val="22"/>
        </w:rPr>
        <w:t xml:space="preserve"> RESOLVED</w:t>
      </w:r>
      <w:r w:rsidR="0051542A" w:rsidRPr="0051542A">
        <w:rPr>
          <w:rFonts w:asciiTheme="minorHAnsi" w:hAnsiTheme="minorHAnsi" w:cstheme="minorHAnsi"/>
          <w:bCs/>
          <w:sz w:val="22"/>
          <w:szCs w:val="22"/>
        </w:rPr>
        <w:t xml:space="preserve"> to</w:t>
      </w:r>
      <w:r w:rsidR="0051542A">
        <w:rPr>
          <w:rFonts w:asciiTheme="minorHAnsi" w:hAnsiTheme="minorHAnsi" w:cstheme="minorHAnsi"/>
          <w:bCs/>
          <w:sz w:val="22"/>
          <w:szCs w:val="22"/>
        </w:rPr>
        <w:t xml:space="preserve"> accept the account summary. </w:t>
      </w:r>
      <w:r w:rsidR="0051542A">
        <w:rPr>
          <w:rFonts w:asciiTheme="minorHAnsi" w:hAnsiTheme="minorHAnsi" w:cstheme="minorHAnsi"/>
          <w:bCs/>
          <w:sz w:val="22"/>
          <w:szCs w:val="22"/>
        </w:rPr>
        <w:br/>
      </w:r>
    </w:p>
    <w:p w14:paraId="73AC2E74" w14:textId="45F9D2A3" w:rsidR="005F4B68" w:rsidRPr="009C2EF0" w:rsidRDefault="005F4B68" w:rsidP="00DA2BDF">
      <w:pPr>
        <w:pStyle w:val="ListParagraph"/>
        <w:numPr>
          <w:ilvl w:val="0"/>
          <w:numId w:val="38"/>
        </w:numPr>
        <w:spacing w:before="100" w:beforeAutospacing="1" w:after="100" w:afterAutospacing="1"/>
        <w:rPr>
          <w:rFonts w:asciiTheme="minorHAnsi" w:hAnsiTheme="minorHAnsi" w:cstheme="minorHAnsi"/>
          <w:color w:val="000000"/>
          <w:sz w:val="27"/>
          <w:szCs w:val="27"/>
          <w:lang w:eastAsia="en-GB"/>
        </w:rPr>
      </w:pPr>
      <w:r w:rsidRPr="009C2EF0">
        <w:rPr>
          <w:rFonts w:asciiTheme="minorHAnsi" w:hAnsiTheme="minorHAnsi" w:cstheme="minorHAnsi"/>
          <w:bCs/>
          <w:sz w:val="22"/>
          <w:szCs w:val="22"/>
        </w:rPr>
        <w:t>To</w:t>
      </w:r>
      <w:r w:rsidRPr="009C2EF0">
        <w:rPr>
          <w:rFonts w:asciiTheme="minorHAnsi" w:hAnsiTheme="minorHAnsi" w:cstheme="minorHAnsi"/>
          <w:b/>
          <w:sz w:val="22"/>
          <w:szCs w:val="22"/>
        </w:rPr>
        <w:t xml:space="preserve"> RATIFY and APPROVE </w:t>
      </w:r>
      <w:r w:rsidRPr="009C2EF0">
        <w:rPr>
          <w:rFonts w:asciiTheme="minorHAnsi" w:hAnsiTheme="minorHAnsi" w:cstheme="minorHAnsi"/>
          <w:bCs/>
          <w:sz w:val="22"/>
          <w:szCs w:val="22"/>
        </w:rPr>
        <w:t>Christmas lights future expenditure and outsourcing.</w:t>
      </w:r>
      <w:r w:rsidRPr="009C2EF0">
        <w:rPr>
          <w:rFonts w:asciiTheme="minorHAnsi" w:hAnsiTheme="minorHAnsi" w:cstheme="minorHAnsi"/>
          <w:b/>
          <w:sz w:val="22"/>
          <w:szCs w:val="22"/>
        </w:rPr>
        <w:t xml:space="preserve"> </w:t>
      </w:r>
      <w:r w:rsidR="0051542A">
        <w:rPr>
          <w:rFonts w:asciiTheme="minorHAnsi" w:hAnsiTheme="minorHAnsi" w:cstheme="minorHAnsi"/>
          <w:b/>
          <w:sz w:val="22"/>
          <w:szCs w:val="22"/>
        </w:rPr>
        <w:br/>
      </w:r>
      <w:r w:rsidR="0051542A" w:rsidRPr="0051542A">
        <w:rPr>
          <w:rFonts w:asciiTheme="minorHAnsi" w:hAnsiTheme="minorHAnsi" w:cstheme="minorHAnsi"/>
          <w:bCs/>
          <w:sz w:val="22"/>
          <w:szCs w:val="22"/>
        </w:rPr>
        <w:t>The Council</w:t>
      </w:r>
      <w:r w:rsidR="0051542A">
        <w:rPr>
          <w:rFonts w:asciiTheme="minorHAnsi" w:hAnsiTheme="minorHAnsi" w:cstheme="minorHAnsi"/>
          <w:b/>
          <w:sz w:val="22"/>
          <w:szCs w:val="22"/>
        </w:rPr>
        <w:t xml:space="preserve"> RESOLVED</w:t>
      </w:r>
      <w:r w:rsidR="0051542A" w:rsidRPr="0051542A">
        <w:rPr>
          <w:rFonts w:asciiTheme="minorHAnsi" w:hAnsiTheme="minorHAnsi" w:cstheme="minorHAnsi"/>
          <w:bCs/>
          <w:sz w:val="22"/>
          <w:szCs w:val="22"/>
        </w:rPr>
        <w:t xml:space="preserve"> </w:t>
      </w:r>
      <w:r w:rsidR="00D24664">
        <w:rPr>
          <w:rFonts w:asciiTheme="minorHAnsi" w:hAnsiTheme="minorHAnsi" w:cstheme="minorHAnsi"/>
          <w:bCs/>
          <w:sz w:val="22"/>
          <w:szCs w:val="22"/>
        </w:rPr>
        <w:t xml:space="preserve">unanimously to </w:t>
      </w:r>
      <w:r w:rsidR="00310501">
        <w:rPr>
          <w:rFonts w:asciiTheme="minorHAnsi" w:hAnsiTheme="minorHAnsi" w:cstheme="minorHAnsi"/>
          <w:bCs/>
          <w:sz w:val="22"/>
          <w:szCs w:val="22"/>
        </w:rPr>
        <w:t xml:space="preserve">instruct Festive Lighting for a </w:t>
      </w:r>
      <w:proofErr w:type="gramStart"/>
      <w:r w:rsidR="00310501">
        <w:rPr>
          <w:rFonts w:asciiTheme="minorHAnsi" w:hAnsiTheme="minorHAnsi" w:cstheme="minorHAnsi"/>
          <w:bCs/>
          <w:sz w:val="22"/>
          <w:szCs w:val="22"/>
        </w:rPr>
        <w:t>five year</w:t>
      </w:r>
      <w:proofErr w:type="gramEnd"/>
      <w:r w:rsidR="00310501">
        <w:rPr>
          <w:rFonts w:asciiTheme="minorHAnsi" w:hAnsiTheme="minorHAnsi" w:cstheme="minorHAnsi"/>
          <w:bCs/>
          <w:sz w:val="22"/>
          <w:szCs w:val="22"/>
        </w:rPr>
        <w:t xml:space="preserve"> period</w:t>
      </w:r>
      <w:r w:rsidR="00484894">
        <w:rPr>
          <w:rFonts w:asciiTheme="minorHAnsi" w:hAnsiTheme="minorHAnsi" w:cstheme="minorHAnsi"/>
          <w:bCs/>
          <w:sz w:val="22"/>
          <w:szCs w:val="22"/>
        </w:rPr>
        <w:t xml:space="preserve">. The </w:t>
      </w:r>
      <w:r w:rsidR="0014106F">
        <w:rPr>
          <w:rFonts w:asciiTheme="minorHAnsi" w:hAnsiTheme="minorHAnsi" w:cstheme="minorHAnsi"/>
          <w:bCs/>
          <w:sz w:val="22"/>
          <w:szCs w:val="22"/>
        </w:rPr>
        <w:t xml:space="preserve">Clerk would liaise with them and </w:t>
      </w:r>
      <w:r w:rsidR="00662D2E">
        <w:rPr>
          <w:rFonts w:asciiTheme="minorHAnsi" w:hAnsiTheme="minorHAnsi" w:cstheme="minorHAnsi"/>
          <w:bCs/>
          <w:sz w:val="22"/>
          <w:szCs w:val="22"/>
        </w:rPr>
        <w:t>ensure a</w:t>
      </w:r>
      <w:r w:rsidR="00A46677">
        <w:rPr>
          <w:rFonts w:asciiTheme="minorHAnsi" w:hAnsiTheme="minorHAnsi" w:cstheme="minorHAnsi"/>
          <w:bCs/>
          <w:sz w:val="22"/>
          <w:szCs w:val="22"/>
        </w:rPr>
        <w:t xml:space="preserve">n installation </w:t>
      </w:r>
      <w:r w:rsidR="00E434B5">
        <w:rPr>
          <w:rFonts w:asciiTheme="minorHAnsi" w:hAnsiTheme="minorHAnsi" w:cstheme="minorHAnsi"/>
          <w:bCs/>
          <w:sz w:val="22"/>
          <w:szCs w:val="22"/>
        </w:rPr>
        <w:t>prior to 29</w:t>
      </w:r>
      <w:r w:rsidR="00E434B5" w:rsidRPr="00E434B5">
        <w:rPr>
          <w:rFonts w:asciiTheme="minorHAnsi" w:hAnsiTheme="minorHAnsi" w:cstheme="minorHAnsi"/>
          <w:bCs/>
          <w:sz w:val="22"/>
          <w:szCs w:val="22"/>
          <w:vertAlign w:val="superscript"/>
        </w:rPr>
        <w:t>th</w:t>
      </w:r>
      <w:r w:rsidR="00E434B5">
        <w:rPr>
          <w:rFonts w:asciiTheme="minorHAnsi" w:hAnsiTheme="minorHAnsi" w:cstheme="minorHAnsi"/>
          <w:bCs/>
          <w:sz w:val="22"/>
          <w:szCs w:val="22"/>
        </w:rPr>
        <w:t xml:space="preserve"> </w:t>
      </w:r>
      <w:proofErr w:type="gramStart"/>
      <w:r w:rsidR="00E434B5">
        <w:rPr>
          <w:rFonts w:asciiTheme="minorHAnsi" w:hAnsiTheme="minorHAnsi" w:cstheme="minorHAnsi"/>
          <w:bCs/>
          <w:sz w:val="22"/>
          <w:szCs w:val="22"/>
        </w:rPr>
        <w:t>November</w:t>
      </w:r>
      <w:proofErr w:type="gramEnd"/>
      <w:r w:rsidR="00E434B5">
        <w:rPr>
          <w:rFonts w:asciiTheme="minorHAnsi" w:hAnsiTheme="minorHAnsi" w:cstheme="minorHAnsi"/>
          <w:bCs/>
          <w:sz w:val="22"/>
          <w:szCs w:val="22"/>
        </w:rPr>
        <w:t xml:space="preserve"> and an idea </w:t>
      </w:r>
      <w:r w:rsidR="00390D7C">
        <w:rPr>
          <w:rFonts w:asciiTheme="minorHAnsi" w:hAnsiTheme="minorHAnsi" w:cstheme="minorHAnsi"/>
          <w:bCs/>
          <w:sz w:val="22"/>
          <w:szCs w:val="22"/>
        </w:rPr>
        <w:t xml:space="preserve">was floated </w:t>
      </w:r>
      <w:r w:rsidR="0033198F">
        <w:rPr>
          <w:rFonts w:asciiTheme="minorHAnsi" w:hAnsiTheme="minorHAnsi" w:cstheme="minorHAnsi"/>
          <w:bCs/>
          <w:sz w:val="22"/>
          <w:szCs w:val="22"/>
        </w:rPr>
        <w:t xml:space="preserve">to host a switch on event involving the local youth hub. </w:t>
      </w:r>
      <w:r w:rsidRPr="009C2EF0">
        <w:rPr>
          <w:rFonts w:asciiTheme="minorHAnsi" w:hAnsiTheme="minorHAnsi" w:cstheme="minorHAnsi"/>
          <w:b/>
          <w:sz w:val="22"/>
          <w:szCs w:val="22"/>
        </w:rPr>
        <w:br/>
      </w:r>
    </w:p>
    <w:p w14:paraId="2F7F12CD" w14:textId="259FC6BF" w:rsidR="005F4B68" w:rsidRPr="009C2EF0" w:rsidRDefault="005F4B68" w:rsidP="00DA2BDF">
      <w:pPr>
        <w:pStyle w:val="ListParagraph"/>
        <w:numPr>
          <w:ilvl w:val="0"/>
          <w:numId w:val="38"/>
        </w:numPr>
        <w:spacing w:before="100" w:beforeAutospacing="1" w:after="100" w:afterAutospacing="1"/>
        <w:rPr>
          <w:rFonts w:asciiTheme="minorHAnsi" w:hAnsiTheme="minorHAnsi" w:cstheme="minorHAnsi"/>
          <w:color w:val="000000"/>
          <w:sz w:val="27"/>
          <w:szCs w:val="27"/>
          <w:lang w:eastAsia="en-GB"/>
        </w:rPr>
      </w:pPr>
      <w:r w:rsidRPr="009C2EF0">
        <w:rPr>
          <w:rFonts w:asciiTheme="minorHAnsi" w:hAnsiTheme="minorHAnsi" w:cstheme="minorHAnsi"/>
          <w:bCs/>
          <w:sz w:val="22"/>
          <w:szCs w:val="22"/>
        </w:rPr>
        <w:t>To</w:t>
      </w:r>
      <w:r w:rsidRPr="009C2EF0">
        <w:rPr>
          <w:rFonts w:asciiTheme="minorHAnsi" w:hAnsiTheme="minorHAnsi" w:cstheme="minorHAnsi"/>
          <w:b/>
          <w:sz w:val="22"/>
          <w:szCs w:val="22"/>
        </w:rPr>
        <w:t xml:space="preserve"> APPROVE </w:t>
      </w:r>
      <w:r w:rsidRPr="009C2EF0">
        <w:rPr>
          <w:rFonts w:asciiTheme="minorHAnsi" w:hAnsiTheme="minorHAnsi" w:cstheme="minorHAnsi"/>
          <w:bCs/>
          <w:sz w:val="22"/>
          <w:szCs w:val="22"/>
        </w:rPr>
        <w:t>outsourcing pond alarm.</w:t>
      </w:r>
      <w:r w:rsidRPr="009C2EF0">
        <w:rPr>
          <w:rFonts w:asciiTheme="minorHAnsi" w:hAnsiTheme="minorHAnsi" w:cstheme="minorHAnsi"/>
          <w:b/>
          <w:sz w:val="22"/>
          <w:szCs w:val="22"/>
        </w:rPr>
        <w:t xml:space="preserve"> </w:t>
      </w:r>
      <w:r w:rsidRPr="009C2EF0">
        <w:rPr>
          <w:rFonts w:asciiTheme="minorHAnsi" w:hAnsiTheme="minorHAnsi" w:cstheme="minorHAnsi"/>
          <w:b/>
          <w:sz w:val="22"/>
          <w:szCs w:val="22"/>
        </w:rPr>
        <w:br/>
      </w:r>
      <w:r w:rsidR="0051542A" w:rsidRPr="0051542A">
        <w:rPr>
          <w:rFonts w:asciiTheme="minorHAnsi" w:hAnsiTheme="minorHAnsi" w:cstheme="minorHAnsi"/>
          <w:bCs/>
          <w:sz w:val="22"/>
          <w:szCs w:val="22"/>
        </w:rPr>
        <w:t>The Council</w:t>
      </w:r>
      <w:r w:rsidR="0051542A">
        <w:rPr>
          <w:rFonts w:asciiTheme="minorHAnsi" w:hAnsiTheme="minorHAnsi" w:cstheme="minorHAnsi"/>
          <w:b/>
          <w:sz w:val="22"/>
          <w:szCs w:val="22"/>
        </w:rPr>
        <w:t xml:space="preserve"> RESOLVED</w:t>
      </w:r>
      <w:r w:rsidR="0051542A" w:rsidRPr="0051542A">
        <w:rPr>
          <w:rFonts w:asciiTheme="minorHAnsi" w:hAnsiTheme="minorHAnsi" w:cstheme="minorHAnsi"/>
          <w:bCs/>
          <w:sz w:val="22"/>
          <w:szCs w:val="22"/>
        </w:rPr>
        <w:t xml:space="preserve"> to</w:t>
      </w:r>
      <w:r w:rsidR="00BC2676">
        <w:rPr>
          <w:rFonts w:asciiTheme="minorHAnsi" w:hAnsiTheme="minorHAnsi" w:cstheme="minorHAnsi"/>
          <w:bCs/>
          <w:sz w:val="22"/>
          <w:szCs w:val="22"/>
        </w:rPr>
        <w:t xml:space="preserve"> defer this item.</w:t>
      </w:r>
      <w:r w:rsidR="0051542A">
        <w:rPr>
          <w:rFonts w:asciiTheme="minorHAnsi" w:hAnsiTheme="minorHAnsi" w:cstheme="minorHAnsi"/>
          <w:bCs/>
          <w:sz w:val="22"/>
          <w:szCs w:val="22"/>
        </w:rPr>
        <w:br/>
      </w:r>
    </w:p>
    <w:p w14:paraId="3AB4F477" w14:textId="3DB5ECB3" w:rsidR="00283CBD" w:rsidRPr="00283CBD" w:rsidRDefault="005F4B68" w:rsidP="00283CBD">
      <w:pPr>
        <w:pStyle w:val="ListParagraph"/>
        <w:numPr>
          <w:ilvl w:val="0"/>
          <w:numId w:val="38"/>
        </w:numPr>
        <w:spacing w:before="100" w:beforeAutospacing="1" w:after="100" w:afterAutospacing="1"/>
        <w:rPr>
          <w:rFonts w:asciiTheme="minorHAnsi" w:hAnsiTheme="minorHAnsi" w:cstheme="minorHAnsi"/>
          <w:color w:val="000000"/>
          <w:sz w:val="27"/>
          <w:szCs w:val="27"/>
          <w:lang w:eastAsia="en-GB"/>
        </w:rPr>
      </w:pPr>
      <w:r w:rsidRPr="009C2EF0">
        <w:rPr>
          <w:rFonts w:asciiTheme="minorHAnsi" w:hAnsiTheme="minorHAnsi" w:cstheme="minorHAnsi"/>
          <w:b/>
          <w:sz w:val="22"/>
          <w:szCs w:val="22"/>
        </w:rPr>
        <w:t xml:space="preserve">Lingfield Parish Council website update: </w:t>
      </w:r>
      <w:r w:rsidRPr="009C2EF0">
        <w:rPr>
          <w:rFonts w:asciiTheme="minorHAnsi" w:hAnsiTheme="minorHAnsi" w:cstheme="minorHAnsi"/>
          <w:bCs/>
          <w:sz w:val="22"/>
          <w:szCs w:val="22"/>
        </w:rPr>
        <w:t>(Cllr J Fudge to lead)</w:t>
      </w:r>
      <w:r w:rsidRPr="009C2EF0">
        <w:rPr>
          <w:rFonts w:asciiTheme="minorHAnsi" w:hAnsiTheme="minorHAnsi" w:cstheme="minorHAnsi"/>
          <w:bCs/>
          <w:sz w:val="22"/>
          <w:szCs w:val="22"/>
        </w:rPr>
        <w:br/>
      </w:r>
      <w:r w:rsidR="0051542A" w:rsidRPr="0051542A">
        <w:rPr>
          <w:rFonts w:asciiTheme="minorHAnsi" w:hAnsiTheme="minorHAnsi" w:cstheme="minorHAnsi"/>
          <w:color w:val="000000"/>
          <w:sz w:val="22"/>
          <w:szCs w:val="22"/>
          <w:lang w:eastAsia="en-GB"/>
        </w:rPr>
        <w:t>Cllr Fudge reported that</w:t>
      </w:r>
      <w:r w:rsidR="0051542A">
        <w:rPr>
          <w:rFonts w:asciiTheme="minorHAnsi" w:hAnsiTheme="minorHAnsi" w:cstheme="minorHAnsi"/>
          <w:color w:val="000000"/>
          <w:sz w:val="22"/>
          <w:szCs w:val="22"/>
          <w:lang w:eastAsia="en-GB"/>
        </w:rPr>
        <w:br/>
        <w:t>The Council</w:t>
      </w:r>
      <w:r w:rsidR="0051542A" w:rsidRPr="0051542A">
        <w:rPr>
          <w:rFonts w:asciiTheme="minorHAnsi" w:hAnsiTheme="minorHAnsi" w:cstheme="minorHAnsi"/>
          <w:b/>
          <w:bCs/>
          <w:color w:val="000000"/>
          <w:sz w:val="22"/>
          <w:szCs w:val="22"/>
          <w:lang w:eastAsia="en-GB"/>
        </w:rPr>
        <w:t xml:space="preserve"> RESOLVED</w:t>
      </w:r>
      <w:r w:rsidR="0051542A">
        <w:rPr>
          <w:rFonts w:asciiTheme="minorHAnsi" w:hAnsiTheme="minorHAnsi" w:cstheme="minorHAnsi"/>
          <w:color w:val="000000"/>
          <w:sz w:val="22"/>
          <w:szCs w:val="22"/>
          <w:lang w:eastAsia="en-GB"/>
        </w:rPr>
        <w:t xml:space="preserve"> to </w:t>
      </w:r>
      <w:r w:rsidR="00BC2676">
        <w:rPr>
          <w:rFonts w:asciiTheme="minorHAnsi" w:hAnsiTheme="minorHAnsi" w:cstheme="minorHAnsi"/>
          <w:color w:val="000000"/>
          <w:sz w:val="22"/>
          <w:szCs w:val="22"/>
          <w:lang w:eastAsia="en-GB"/>
        </w:rPr>
        <w:t>instruct</w:t>
      </w:r>
      <w:r w:rsidR="00DF031C">
        <w:rPr>
          <w:rFonts w:asciiTheme="minorHAnsi" w:hAnsiTheme="minorHAnsi" w:cstheme="minorHAnsi"/>
          <w:color w:val="000000"/>
          <w:sz w:val="22"/>
          <w:szCs w:val="22"/>
          <w:lang w:eastAsia="en-GB"/>
        </w:rPr>
        <w:t xml:space="preserve"> West Sussex Websites to complete the website works at a cost of £1800. </w:t>
      </w:r>
      <w:r w:rsidR="00250C6A">
        <w:rPr>
          <w:rFonts w:asciiTheme="minorHAnsi" w:hAnsiTheme="minorHAnsi" w:cstheme="minorHAnsi"/>
          <w:color w:val="000000"/>
          <w:sz w:val="22"/>
          <w:szCs w:val="22"/>
          <w:lang w:eastAsia="en-GB"/>
        </w:rPr>
        <w:br/>
        <w:t>The Council RESOLVED to instruct PC Sensible Solutions at a cost of £</w:t>
      </w:r>
      <w:r w:rsidR="00283CBD">
        <w:rPr>
          <w:rFonts w:asciiTheme="minorHAnsi" w:hAnsiTheme="minorHAnsi" w:cstheme="minorHAnsi"/>
          <w:color w:val="000000"/>
          <w:sz w:val="22"/>
          <w:szCs w:val="22"/>
          <w:lang w:eastAsia="en-GB"/>
        </w:rPr>
        <w:t xml:space="preserve">250 per </w:t>
      </w:r>
      <w:proofErr w:type="gramStart"/>
      <w:r w:rsidR="00283CBD">
        <w:rPr>
          <w:rFonts w:asciiTheme="minorHAnsi" w:hAnsiTheme="minorHAnsi" w:cstheme="minorHAnsi"/>
          <w:color w:val="000000"/>
          <w:sz w:val="22"/>
          <w:szCs w:val="22"/>
          <w:lang w:eastAsia="en-GB"/>
        </w:rPr>
        <w:t>lap top</w:t>
      </w:r>
      <w:proofErr w:type="gramEnd"/>
      <w:r w:rsidR="00283CBD">
        <w:rPr>
          <w:rFonts w:asciiTheme="minorHAnsi" w:hAnsiTheme="minorHAnsi" w:cstheme="minorHAnsi"/>
          <w:color w:val="000000"/>
          <w:sz w:val="22"/>
          <w:szCs w:val="22"/>
          <w:lang w:eastAsia="en-GB"/>
        </w:rPr>
        <w:t xml:space="preserve"> annually for IT support. </w:t>
      </w:r>
      <w:r w:rsidR="00283CBD">
        <w:rPr>
          <w:rFonts w:asciiTheme="minorHAnsi" w:hAnsiTheme="minorHAnsi" w:cstheme="minorHAnsi"/>
          <w:color w:val="000000"/>
          <w:sz w:val="22"/>
          <w:szCs w:val="22"/>
          <w:lang w:eastAsia="en-GB"/>
        </w:rPr>
        <w:br/>
      </w:r>
    </w:p>
    <w:p w14:paraId="76E7E5ED" w14:textId="77777777" w:rsidR="005F4B68" w:rsidRPr="009C2EF0" w:rsidRDefault="005F4B68" w:rsidP="00DA2BDF">
      <w:pPr>
        <w:pStyle w:val="ListParagraph"/>
        <w:numPr>
          <w:ilvl w:val="0"/>
          <w:numId w:val="38"/>
        </w:numPr>
        <w:spacing w:before="100" w:beforeAutospacing="1" w:after="100" w:afterAutospacing="1"/>
        <w:rPr>
          <w:rFonts w:asciiTheme="minorHAnsi" w:hAnsiTheme="minorHAnsi" w:cstheme="minorHAnsi"/>
          <w:color w:val="000000"/>
          <w:sz w:val="27"/>
          <w:szCs w:val="27"/>
          <w:lang w:eastAsia="en-GB"/>
        </w:rPr>
      </w:pPr>
      <w:r w:rsidRPr="009C2EF0">
        <w:rPr>
          <w:rFonts w:asciiTheme="minorHAnsi" w:hAnsiTheme="minorHAnsi" w:cstheme="minorHAnsi"/>
          <w:b/>
          <w:sz w:val="22"/>
          <w:szCs w:val="22"/>
        </w:rPr>
        <w:t xml:space="preserve">Village Environment </w:t>
      </w:r>
    </w:p>
    <w:p w14:paraId="396CB035" w14:textId="6386C83E" w:rsidR="005F4B68" w:rsidRPr="009C2EF0" w:rsidRDefault="005F4B68" w:rsidP="005F4B68">
      <w:pPr>
        <w:pStyle w:val="ListParagraph"/>
        <w:numPr>
          <w:ilvl w:val="0"/>
          <w:numId w:val="27"/>
        </w:numPr>
        <w:contextualSpacing/>
        <w:rPr>
          <w:rFonts w:asciiTheme="minorHAnsi" w:hAnsiTheme="minorHAnsi" w:cstheme="minorHAnsi"/>
          <w:b/>
          <w:sz w:val="22"/>
          <w:szCs w:val="22"/>
        </w:rPr>
      </w:pPr>
      <w:r w:rsidRPr="009C2EF0">
        <w:rPr>
          <w:rFonts w:asciiTheme="minorHAnsi" w:hAnsiTheme="minorHAnsi" w:cstheme="minorHAnsi"/>
          <w:b/>
          <w:sz w:val="22"/>
          <w:szCs w:val="22"/>
        </w:rPr>
        <w:t xml:space="preserve">Assets of Community Value </w:t>
      </w:r>
      <w:r w:rsidR="00DF031C">
        <w:rPr>
          <w:rFonts w:asciiTheme="minorHAnsi" w:hAnsiTheme="minorHAnsi" w:cstheme="minorHAnsi"/>
          <w:b/>
          <w:sz w:val="22"/>
          <w:szCs w:val="22"/>
        </w:rPr>
        <w:t>–</w:t>
      </w:r>
      <w:r w:rsidR="00C01A04">
        <w:rPr>
          <w:rFonts w:asciiTheme="minorHAnsi" w:hAnsiTheme="minorHAnsi" w:cstheme="minorHAnsi"/>
          <w:b/>
          <w:sz w:val="22"/>
          <w:szCs w:val="22"/>
        </w:rPr>
        <w:t xml:space="preserve"> </w:t>
      </w:r>
      <w:r w:rsidR="00DF031C" w:rsidRPr="000B4742">
        <w:rPr>
          <w:rFonts w:asciiTheme="minorHAnsi" w:hAnsiTheme="minorHAnsi" w:cstheme="minorHAnsi"/>
          <w:bCs/>
          <w:sz w:val="22"/>
          <w:szCs w:val="22"/>
        </w:rPr>
        <w:t xml:space="preserve">This item was </w:t>
      </w:r>
      <w:r w:rsidR="000B4742" w:rsidRPr="000B4742">
        <w:rPr>
          <w:rFonts w:asciiTheme="minorHAnsi" w:hAnsiTheme="minorHAnsi" w:cstheme="minorHAnsi"/>
          <w:bCs/>
          <w:sz w:val="22"/>
          <w:szCs w:val="22"/>
        </w:rPr>
        <w:t>awaiting a response from TDC.</w:t>
      </w:r>
      <w:r w:rsidR="000B4742">
        <w:rPr>
          <w:rFonts w:asciiTheme="minorHAnsi" w:hAnsiTheme="minorHAnsi" w:cstheme="minorHAnsi"/>
          <w:b/>
          <w:sz w:val="22"/>
          <w:szCs w:val="22"/>
        </w:rPr>
        <w:t xml:space="preserve"> </w:t>
      </w:r>
    </w:p>
    <w:p w14:paraId="19B0A584" w14:textId="5B587F5D" w:rsidR="005F4B68" w:rsidRPr="009C2EF0" w:rsidRDefault="005F4B68" w:rsidP="005F4B68">
      <w:pPr>
        <w:pStyle w:val="ListParagraph"/>
        <w:numPr>
          <w:ilvl w:val="0"/>
          <w:numId w:val="27"/>
        </w:numPr>
        <w:contextualSpacing/>
        <w:rPr>
          <w:rFonts w:asciiTheme="minorHAnsi" w:hAnsiTheme="minorHAnsi" w:cstheme="minorHAnsi"/>
          <w:b/>
          <w:sz w:val="22"/>
          <w:szCs w:val="22"/>
        </w:rPr>
      </w:pPr>
      <w:r w:rsidRPr="009C2EF0">
        <w:rPr>
          <w:rFonts w:asciiTheme="minorHAnsi" w:hAnsiTheme="minorHAnsi" w:cstheme="minorHAnsi"/>
          <w:b/>
          <w:sz w:val="22"/>
          <w:szCs w:val="22"/>
        </w:rPr>
        <w:t>20MPH zone</w:t>
      </w:r>
      <w:r w:rsidR="00C01A04">
        <w:rPr>
          <w:rFonts w:asciiTheme="minorHAnsi" w:hAnsiTheme="minorHAnsi" w:cstheme="minorHAnsi"/>
          <w:b/>
          <w:sz w:val="22"/>
          <w:szCs w:val="22"/>
        </w:rPr>
        <w:t xml:space="preserve"> </w:t>
      </w:r>
      <w:r w:rsidR="000B4742">
        <w:rPr>
          <w:rFonts w:asciiTheme="minorHAnsi" w:hAnsiTheme="minorHAnsi" w:cstheme="minorHAnsi"/>
          <w:b/>
          <w:sz w:val="22"/>
          <w:szCs w:val="22"/>
        </w:rPr>
        <w:t>–</w:t>
      </w:r>
      <w:r w:rsidR="00C01A04">
        <w:rPr>
          <w:rFonts w:asciiTheme="minorHAnsi" w:hAnsiTheme="minorHAnsi" w:cstheme="minorHAnsi"/>
          <w:b/>
          <w:sz w:val="22"/>
          <w:szCs w:val="22"/>
        </w:rPr>
        <w:t xml:space="preserve"> </w:t>
      </w:r>
      <w:r w:rsidR="000B4742" w:rsidRPr="000B4742">
        <w:rPr>
          <w:rFonts w:asciiTheme="minorHAnsi" w:hAnsiTheme="minorHAnsi" w:cstheme="minorHAnsi"/>
          <w:bCs/>
          <w:sz w:val="22"/>
          <w:szCs w:val="22"/>
        </w:rPr>
        <w:t>The Council</w:t>
      </w:r>
      <w:r w:rsidR="000B4742">
        <w:rPr>
          <w:rFonts w:asciiTheme="minorHAnsi" w:hAnsiTheme="minorHAnsi" w:cstheme="minorHAnsi"/>
          <w:b/>
          <w:sz w:val="22"/>
          <w:szCs w:val="22"/>
        </w:rPr>
        <w:t xml:space="preserve"> RESOLVED </w:t>
      </w:r>
      <w:r w:rsidR="000B4742" w:rsidRPr="000B4742">
        <w:rPr>
          <w:rFonts w:asciiTheme="minorHAnsi" w:hAnsiTheme="minorHAnsi" w:cstheme="minorHAnsi"/>
          <w:bCs/>
          <w:sz w:val="22"/>
          <w:szCs w:val="22"/>
        </w:rPr>
        <w:t>to defer this item.</w:t>
      </w:r>
      <w:r w:rsidR="000B4742">
        <w:rPr>
          <w:rFonts w:asciiTheme="minorHAnsi" w:hAnsiTheme="minorHAnsi" w:cstheme="minorHAnsi"/>
          <w:b/>
          <w:sz w:val="22"/>
          <w:szCs w:val="22"/>
        </w:rPr>
        <w:t xml:space="preserve"> </w:t>
      </w:r>
    </w:p>
    <w:p w14:paraId="28CA7EA3" w14:textId="187BECC4" w:rsidR="005F4B68" w:rsidRPr="00250C6A" w:rsidRDefault="005F4B68" w:rsidP="005F4B68">
      <w:pPr>
        <w:pStyle w:val="ListParagraph"/>
        <w:numPr>
          <w:ilvl w:val="0"/>
          <w:numId w:val="27"/>
        </w:numPr>
        <w:contextualSpacing/>
        <w:rPr>
          <w:rFonts w:asciiTheme="minorHAnsi" w:hAnsiTheme="minorHAnsi" w:cstheme="minorHAnsi"/>
          <w:bCs/>
          <w:sz w:val="22"/>
          <w:szCs w:val="22"/>
        </w:rPr>
      </w:pPr>
      <w:r w:rsidRPr="009C2EF0">
        <w:rPr>
          <w:rFonts w:asciiTheme="minorHAnsi" w:hAnsiTheme="minorHAnsi" w:cstheme="minorHAnsi"/>
          <w:b/>
          <w:sz w:val="22"/>
          <w:szCs w:val="22"/>
        </w:rPr>
        <w:t>Litter picking</w:t>
      </w:r>
      <w:r w:rsidR="00C01A04">
        <w:rPr>
          <w:rFonts w:asciiTheme="minorHAnsi" w:hAnsiTheme="minorHAnsi" w:cstheme="minorHAnsi"/>
          <w:b/>
          <w:sz w:val="22"/>
          <w:szCs w:val="22"/>
        </w:rPr>
        <w:t xml:space="preserve"> </w:t>
      </w:r>
      <w:r w:rsidR="00250C6A">
        <w:rPr>
          <w:rFonts w:asciiTheme="minorHAnsi" w:hAnsiTheme="minorHAnsi" w:cstheme="minorHAnsi"/>
          <w:b/>
          <w:sz w:val="22"/>
          <w:szCs w:val="22"/>
        </w:rPr>
        <w:t>–</w:t>
      </w:r>
      <w:r w:rsidR="00C01A04">
        <w:rPr>
          <w:rFonts w:asciiTheme="minorHAnsi" w:hAnsiTheme="minorHAnsi" w:cstheme="minorHAnsi"/>
          <w:b/>
          <w:sz w:val="22"/>
          <w:szCs w:val="22"/>
        </w:rPr>
        <w:t xml:space="preserve"> </w:t>
      </w:r>
      <w:r w:rsidR="00250C6A" w:rsidRPr="00250C6A">
        <w:rPr>
          <w:rFonts w:asciiTheme="minorHAnsi" w:hAnsiTheme="minorHAnsi" w:cstheme="minorHAnsi"/>
          <w:bCs/>
          <w:sz w:val="22"/>
          <w:szCs w:val="22"/>
        </w:rPr>
        <w:t xml:space="preserve">The Clerk provided an update. </w:t>
      </w:r>
    </w:p>
    <w:p w14:paraId="7B690A34" w14:textId="77777777" w:rsidR="005F4B68" w:rsidRPr="009C2EF0" w:rsidRDefault="005F4B68" w:rsidP="005F4B68">
      <w:pPr>
        <w:pStyle w:val="ListParagraph"/>
        <w:ind w:left="360"/>
        <w:contextualSpacing/>
        <w:rPr>
          <w:rFonts w:asciiTheme="minorHAnsi" w:hAnsiTheme="minorHAnsi" w:cstheme="minorHAnsi"/>
          <w:b/>
          <w:sz w:val="22"/>
          <w:szCs w:val="22"/>
        </w:rPr>
      </w:pPr>
    </w:p>
    <w:p w14:paraId="07B968AD" w14:textId="77777777" w:rsidR="005F4B68" w:rsidRPr="009C2EF0" w:rsidRDefault="005F4B68" w:rsidP="00DA2BDF">
      <w:pPr>
        <w:pStyle w:val="ListParagraph"/>
        <w:numPr>
          <w:ilvl w:val="0"/>
          <w:numId w:val="38"/>
        </w:numPr>
        <w:contextualSpacing/>
        <w:rPr>
          <w:rFonts w:asciiTheme="minorHAnsi" w:hAnsiTheme="minorHAnsi" w:cstheme="minorHAnsi"/>
          <w:b/>
          <w:sz w:val="22"/>
          <w:szCs w:val="22"/>
        </w:rPr>
      </w:pPr>
      <w:r w:rsidRPr="009C2EF0">
        <w:rPr>
          <w:rFonts w:asciiTheme="minorHAnsi" w:hAnsiTheme="minorHAnsi" w:cstheme="minorHAnsi"/>
          <w:b/>
          <w:sz w:val="22"/>
          <w:szCs w:val="22"/>
        </w:rPr>
        <w:t xml:space="preserve">Grant Applications: </w:t>
      </w:r>
    </w:p>
    <w:p w14:paraId="6EF16B05" w14:textId="77777777" w:rsidR="005F4B68" w:rsidRPr="009C2EF0" w:rsidRDefault="005F4B68" w:rsidP="005F4B68">
      <w:pPr>
        <w:pStyle w:val="ListParagraph"/>
        <w:ind w:left="360"/>
        <w:contextualSpacing/>
        <w:rPr>
          <w:rFonts w:asciiTheme="minorHAnsi" w:hAnsiTheme="minorHAnsi" w:cstheme="minorHAnsi"/>
          <w:bCs/>
          <w:sz w:val="22"/>
          <w:szCs w:val="22"/>
        </w:rPr>
      </w:pPr>
      <w:r w:rsidRPr="009C2EF0">
        <w:rPr>
          <w:rFonts w:asciiTheme="minorHAnsi" w:hAnsiTheme="minorHAnsi" w:cstheme="minorHAnsi"/>
          <w:sz w:val="22"/>
          <w:szCs w:val="22"/>
        </w:rPr>
        <w:t xml:space="preserve">To </w:t>
      </w:r>
      <w:r w:rsidRPr="009C2EF0">
        <w:rPr>
          <w:rFonts w:asciiTheme="minorHAnsi" w:hAnsiTheme="minorHAnsi" w:cstheme="minorHAnsi"/>
          <w:b/>
          <w:sz w:val="22"/>
          <w:szCs w:val="22"/>
        </w:rPr>
        <w:t>RECEIVE</w:t>
      </w:r>
      <w:r w:rsidRPr="009C2EF0">
        <w:rPr>
          <w:rFonts w:asciiTheme="minorHAnsi" w:hAnsiTheme="minorHAnsi" w:cstheme="minorHAnsi"/>
          <w:sz w:val="22"/>
          <w:szCs w:val="22"/>
        </w:rPr>
        <w:t xml:space="preserve"> as above and</w:t>
      </w:r>
      <w:r w:rsidRPr="009C2EF0">
        <w:rPr>
          <w:rFonts w:asciiTheme="minorHAnsi" w:hAnsiTheme="minorHAnsi" w:cstheme="minorHAnsi"/>
          <w:b/>
          <w:sz w:val="22"/>
          <w:szCs w:val="22"/>
        </w:rPr>
        <w:t xml:space="preserve"> CONSIDER </w:t>
      </w:r>
      <w:r w:rsidRPr="009C2EF0">
        <w:rPr>
          <w:rFonts w:asciiTheme="minorHAnsi" w:hAnsiTheme="minorHAnsi" w:cstheme="minorHAnsi"/>
          <w:bCs/>
          <w:sz w:val="22"/>
          <w:szCs w:val="22"/>
        </w:rPr>
        <w:t>any applications.</w:t>
      </w:r>
    </w:p>
    <w:p w14:paraId="3EA3852B" w14:textId="48FB82A3" w:rsidR="005F4B68" w:rsidRDefault="00C01A04" w:rsidP="005F4B68">
      <w:pPr>
        <w:pStyle w:val="ListParagraph"/>
        <w:ind w:left="360"/>
        <w:contextualSpacing/>
        <w:rPr>
          <w:rFonts w:asciiTheme="minorHAnsi" w:hAnsiTheme="minorHAnsi" w:cstheme="minorHAnsi"/>
          <w:bCs/>
          <w:sz w:val="22"/>
          <w:szCs w:val="22"/>
        </w:rPr>
      </w:pPr>
      <w:r>
        <w:rPr>
          <w:rFonts w:asciiTheme="minorHAnsi" w:hAnsiTheme="minorHAnsi" w:cstheme="minorHAnsi"/>
          <w:bCs/>
          <w:sz w:val="22"/>
          <w:szCs w:val="22"/>
        </w:rPr>
        <w:t xml:space="preserve">None. </w:t>
      </w:r>
    </w:p>
    <w:p w14:paraId="78E1DB6A" w14:textId="77777777" w:rsidR="00C01A04" w:rsidRPr="009C2EF0" w:rsidRDefault="00C01A04" w:rsidP="005F4B68">
      <w:pPr>
        <w:pStyle w:val="ListParagraph"/>
        <w:ind w:left="360"/>
        <w:contextualSpacing/>
        <w:rPr>
          <w:rFonts w:asciiTheme="minorHAnsi" w:hAnsiTheme="minorHAnsi" w:cstheme="minorHAnsi"/>
          <w:bCs/>
          <w:sz w:val="22"/>
          <w:szCs w:val="22"/>
        </w:rPr>
      </w:pPr>
    </w:p>
    <w:p w14:paraId="06AB0D4F" w14:textId="77777777" w:rsidR="00C01A04" w:rsidRDefault="005F4B68" w:rsidP="00DA2BDF">
      <w:pPr>
        <w:pStyle w:val="ListParagraph"/>
        <w:numPr>
          <w:ilvl w:val="0"/>
          <w:numId w:val="38"/>
        </w:numPr>
        <w:contextualSpacing/>
        <w:rPr>
          <w:rFonts w:asciiTheme="minorHAnsi" w:hAnsiTheme="minorHAnsi" w:cstheme="minorHAnsi"/>
          <w:b/>
          <w:sz w:val="22"/>
          <w:szCs w:val="22"/>
        </w:rPr>
      </w:pPr>
      <w:r w:rsidRPr="009C2EF0">
        <w:rPr>
          <w:rFonts w:asciiTheme="minorHAnsi" w:hAnsiTheme="minorHAnsi" w:cstheme="minorHAnsi"/>
          <w:b/>
          <w:sz w:val="22"/>
          <w:szCs w:val="22"/>
        </w:rPr>
        <w:t>Councillor Reports</w:t>
      </w:r>
    </w:p>
    <w:p w14:paraId="2238A142" w14:textId="62290510" w:rsidR="005F4B68" w:rsidRPr="00C01A04" w:rsidRDefault="00C01A04" w:rsidP="00C01A04">
      <w:pPr>
        <w:pStyle w:val="ListParagraph"/>
        <w:ind w:left="360"/>
        <w:contextualSpacing/>
        <w:rPr>
          <w:rFonts w:asciiTheme="minorHAnsi" w:hAnsiTheme="minorHAnsi" w:cstheme="minorHAnsi"/>
          <w:bCs/>
          <w:sz w:val="22"/>
          <w:szCs w:val="22"/>
        </w:rPr>
      </w:pPr>
      <w:r w:rsidRPr="00C01A04">
        <w:rPr>
          <w:rFonts w:asciiTheme="minorHAnsi" w:hAnsiTheme="minorHAnsi" w:cstheme="minorHAnsi"/>
          <w:bCs/>
          <w:sz w:val="22"/>
          <w:szCs w:val="22"/>
        </w:rPr>
        <w:t xml:space="preserve">None. </w:t>
      </w:r>
      <w:r w:rsidR="005F4B68" w:rsidRPr="00C01A04">
        <w:rPr>
          <w:rFonts w:asciiTheme="minorHAnsi" w:hAnsiTheme="minorHAnsi" w:cstheme="minorHAnsi"/>
          <w:bCs/>
          <w:sz w:val="22"/>
          <w:szCs w:val="22"/>
        </w:rPr>
        <w:br/>
      </w:r>
    </w:p>
    <w:p w14:paraId="718F2442" w14:textId="2D2D0E48" w:rsidR="005F4B68" w:rsidRPr="009C2EF0" w:rsidRDefault="005F4B68" w:rsidP="00DA2BDF">
      <w:pPr>
        <w:pStyle w:val="ListParagraph"/>
        <w:numPr>
          <w:ilvl w:val="0"/>
          <w:numId w:val="38"/>
        </w:numPr>
        <w:rPr>
          <w:rFonts w:asciiTheme="minorHAnsi" w:hAnsiTheme="minorHAnsi" w:cstheme="minorHAnsi"/>
          <w:bCs/>
          <w:sz w:val="22"/>
          <w:szCs w:val="22"/>
        </w:rPr>
      </w:pPr>
      <w:r w:rsidRPr="009C2EF0">
        <w:rPr>
          <w:rFonts w:asciiTheme="minorHAnsi" w:hAnsiTheme="minorHAnsi" w:cstheme="minorHAnsi"/>
          <w:b/>
          <w:sz w:val="22"/>
          <w:szCs w:val="22"/>
        </w:rPr>
        <w:lastRenderedPageBreak/>
        <w:t xml:space="preserve">Notification of meeting/Suggested items for agenda: </w:t>
      </w:r>
      <w:r w:rsidR="00890A55">
        <w:rPr>
          <w:rFonts w:asciiTheme="minorHAnsi" w:hAnsiTheme="minorHAnsi" w:cstheme="minorHAnsi"/>
          <w:b/>
          <w:sz w:val="22"/>
          <w:szCs w:val="22"/>
        </w:rPr>
        <w:t>9</w:t>
      </w:r>
      <w:r w:rsidR="00890A55" w:rsidRPr="00890A55">
        <w:rPr>
          <w:rFonts w:asciiTheme="minorHAnsi" w:hAnsiTheme="minorHAnsi" w:cstheme="minorHAnsi"/>
          <w:b/>
          <w:sz w:val="22"/>
          <w:szCs w:val="22"/>
          <w:vertAlign w:val="superscript"/>
        </w:rPr>
        <w:t>th</w:t>
      </w:r>
      <w:r w:rsidR="00890A55">
        <w:rPr>
          <w:rFonts w:asciiTheme="minorHAnsi" w:hAnsiTheme="minorHAnsi" w:cstheme="minorHAnsi"/>
          <w:b/>
          <w:sz w:val="22"/>
          <w:szCs w:val="22"/>
        </w:rPr>
        <w:t xml:space="preserve"> September 2026. </w:t>
      </w:r>
      <w:r w:rsidRPr="009C2EF0">
        <w:rPr>
          <w:rFonts w:asciiTheme="minorHAnsi" w:hAnsiTheme="minorHAnsi" w:cstheme="minorHAnsi"/>
          <w:b/>
          <w:sz w:val="22"/>
          <w:szCs w:val="22"/>
        </w:rPr>
        <w:br/>
      </w:r>
    </w:p>
    <w:p w14:paraId="02D77482" w14:textId="77777777" w:rsidR="00890A55" w:rsidRDefault="005F4B68" w:rsidP="00890A55">
      <w:pPr>
        <w:pStyle w:val="ListParagraph"/>
        <w:autoSpaceDE w:val="0"/>
        <w:autoSpaceDN w:val="0"/>
        <w:adjustRightInd w:val="0"/>
        <w:ind w:left="360"/>
        <w:contextualSpacing/>
        <w:rPr>
          <w:rFonts w:asciiTheme="minorHAnsi" w:hAnsiTheme="minorHAnsi" w:cstheme="minorHAnsi"/>
          <w:sz w:val="22"/>
          <w:szCs w:val="22"/>
          <w:lang w:eastAsia="en-GB"/>
        </w:rPr>
      </w:pPr>
      <w:r w:rsidRPr="009C2EF0">
        <w:rPr>
          <w:rFonts w:asciiTheme="minorHAnsi" w:hAnsiTheme="minorHAnsi" w:cstheme="minorHAnsi"/>
          <w:color w:val="000000"/>
          <w:sz w:val="22"/>
          <w:szCs w:val="22"/>
          <w:lang w:eastAsia="en-GB"/>
        </w:rPr>
        <w:t xml:space="preserve">To </w:t>
      </w:r>
      <w:r w:rsidRPr="009C2EF0">
        <w:rPr>
          <w:rFonts w:asciiTheme="minorHAnsi" w:hAnsiTheme="minorHAnsi" w:cstheme="minorHAnsi"/>
          <w:b/>
          <w:bCs/>
          <w:color w:val="000000"/>
          <w:sz w:val="22"/>
          <w:szCs w:val="22"/>
          <w:lang w:eastAsia="en-GB"/>
        </w:rPr>
        <w:t xml:space="preserve">NOTE </w:t>
      </w:r>
      <w:r w:rsidRPr="009C2EF0">
        <w:rPr>
          <w:rFonts w:asciiTheme="minorHAnsi" w:hAnsiTheme="minorHAnsi" w:cstheme="minorHAnsi"/>
          <w:bCs/>
          <w:color w:val="000000"/>
          <w:sz w:val="22"/>
          <w:szCs w:val="22"/>
          <w:lang w:eastAsia="en-GB"/>
        </w:rPr>
        <w:t>any suggested items for the next Council meeting</w:t>
      </w:r>
      <w:r w:rsidRPr="009C2EF0">
        <w:rPr>
          <w:rFonts w:asciiTheme="minorHAnsi" w:hAnsiTheme="minorHAnsi" w:cstheme="minorHAnsi"/>
          <w:sz w:val="22"/>
          <w:szCs w:val="22"/>
          <w:lang w:eastAsia="en-GB"/>
        </w:rPr>
        <w:t>:</w:t>
      </w:r>
    </w:p>
    <w:p w14:paraId="0BDA86F6" w14:textId="3323E365" w:rsidR="0061177A" w:rsidRPr="0061177A" w:rsidRDefault="00890A55" w:rsidP="00890A55">
      <w:pPr>
        <w:pStyle w:val="ListParagraph"/>
        <w:autoSpaceDE w:val="0"/>
        <w:autoSpaceDN w:val="0"/>
        <w:adjustRightInd w:val="0"/>
        <w:ind w:left="360"/>
        <w:contextualSpacing/>
        <w:rPr>
          <w:rFonts w:asciiTheme="minorHAnsi" w:hAnsiTheme="minorHAnsi" w:cstheme="minorHAnsi"/>
          <w:sz w:val="22"/>
          <w:szCs w:val="22"/>
          <w:lang w:eastAsia="en-GB"/>
        </w:rPr>
        <w:sectPr w:rsidR="0061177A" w:rsidRPr="0061177A" w:rsidSect="005F4B6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20" w:right="720" w:bottom="284" w:left="720" w:header="709" w:footer="709" w:gutter="0"/>
          <w:cols w:space="708"/>
          <w:docGrid w:linePitch="360"/>
        </w:sectPr>
      </w:pPr>
      <w:r>
        <w:rPr>
          <w:rFonts w:asciiTheme="minorHAnsi" w:hAnsiTheme="minorHAnsi" w:cstheme="minorHAnsi"/>
          <w:sz w:val="22"/>
          <w:szCs w:val="22"/>
          <w:lang w:eastAsia="en-GB"/>
        </w:rPr>
        <w:t xml:space="preserve">None </w:t>
      </w:r>
    </w:p>
    <w:p w14:paraId="59783C85" w14:textId="77777777" w:rsidR="005F4B68" w:rsidRPr="009C2EF0" w:rsidRDefault="005F4B68" w:rsidP="005F4B68">
      <w:pPr>
        <w:tabs>
          <w:tab w:val="left" w:pos="1276"/>
        </w:tabs>
        <w:contextualSpacing/>
        <w:rPr>
          <w:rFonts w:asciiTheme="minorHAnsi" w:hAnsiTheme="minorHAnsi" w:cstheme="minorHAnsi"/>
          <w:sz w:val="22"/>
          <w:szCs w:val="22"/>
        </w:rPr>
      </w:pPr>
    </w:p>
    <w:p w14:paraId="74B69A26" w14:textId="77777777" w:rsidR="005F4B68" w:rsidRPr="009C2EF0" w:rsidRDefault="005F4B68" w:rsidP="00DA2BDF">
      <w:pPr>
        <w:pStyle w:val="ListParagraph"/>
        <w:numPr>
          <w:ilvl w:val="0"/>
          <w:numId w:val="38"/>
        </w:numPr>
        <w:contextualSpacing/>
        <w:rPr>
          <w:rFonts w:asciiTheme="minorHAnsi" w:hAnsiTheme="minorHAnsi" w:cstheme="minorHAnsi"/>
          <w:b/>
          <w:sz w:val="22"/>
          <w:szCs w:val="22"/>
        </w:rPr>
      </w:pPr>
      <w:r w:rsidRPr="009C2EF0">
        <w:rPr>
          <w:rFonts w:asciiTheme="minorHAnsi" w:hAnsiTheme="minorHAnsi" w:cstheme="minorHAnsi"/>
          <w:b/>
          <w:sz w:val="22"/>
          <w:szCs w:val="22"/>
        </w:rPr>
        <w:t>Public Bodies (Admissions to Meetings) Act 1960</w:t>
      </w:r>
    </w:p>
    <w:p w14:paraId="1C4489DC" w14:textId="77777777" w:rsidR="005F4B68" w:rsidRPr="009C2EF0" w:rsidRDefault="005F4B68" w:rsidP="005F4B68">
      <w:pPr>
        <w:pStyle w:val="ListParagraph"/>
        <w:ind w:left="360"/>
        <w:contextualSpacing/>
        <w:rPr>
          <w:rFonts w:asciiTheme="minorHAnsi" w:hAnsiTheme="minorHAnsi" w:cstheme="minorHAnsi"/>
          <w:b/>
          <w:bCs/>
          <w:sz w:val="22"/>
          <w:szCs w:val="22"/>
        </w:rPr>
      </w:pPr>
      <w:r w:rsidRPr="009C2EF0">
        <w:rPr>
          <w:rFonts w:asciiTheme="minorHAnsi" w:hAnsiTheme="minorHAnsi" w:cstheme="minorHAnsi"/>
          <w:sz w:val="22"/>
          <w:szCs w:val="22"/>
        </w:rPr>
        <w:t xml:space="preserve">To </w:t>
      </w:r>
      <w:r w:rsidRPr="009C2EF0">
        <w:rPr>
          <w:rFonts w:asciiTheme="minorHAnsi" w:hAnsiTheme="minorHAnsi" w:cstheme="minorHAnsi"/>
          <w:b/>
          <w:sz w:val="22"/>
          <w:szCs w:val="22"/>
        </w:rPr>
        <w:t>RESOLVE</w:t>
      </w:r>
      <w:r w:rsidRPr="009C2EF0">
        <w:rPr>
          <w:rFonts w:asciiTheme="minorHAnsi" w:hAnsiTheme="minorHAnsi" w:cstheme="minorHAnsi"/>
          <w:sz w:val="22"/>
          <w:szCs w:val="22"/>
        </w:rPr>
        <w:t xml:space="preserve"> that in view of the confidential/special nature of the business about to be transacted it is advisable that the press/public be excluded and instructed to withdraw during discussion.</w:t>
      </w:r>
    </w:p>
    <w:p w14:paraId="0C697FB0" w14:textId="77777777" w:rsidR="005F4B68" w:rsidRPr="009C2EF0" w:rsidRDefault="005F4B68" w:rsidP="005F4B68">
      <w:pPr>
        <w:pStyle w:val="ListParagraph"/>
        <w:ind w:left="360"/>
        <w:contextualSpacing/>
        <w:rPr>
          <w:rFonts w:asciiTheme="minorHAnsi" w:hAnsiTheme="minorHAnsi" w:cstheme="minorHAnsi"/>
          <w:sz w:val="22"/>
          <w:szCs w:val="22"/>
        </w:rPr>
      </w:pPr>
    </w:p>
    <w:p w14:paraId="46543058" w14:textId="37D1A9F9" w:rsidR="005F4B68" w:rsidRPr="009C2EF0" w:rsidRDefault="005F4B68" w:rsidP="005F4B68">
      <w:pPr>
        <w:pStyle w:val="ListParagraph"/>
        <w:numPr>
          <w:ilvl w:val="0"/>
          <w:numId w:val="36"/>
        </w:numPr>
        <w:contextualSpacing/>
        <w:rPr>
          <w:rFonts w:asciiTheme="minorHAnsi" w:hAnsiTheme="minorHAnsi" w:cstheme="minorHAnsi"/>
          <w:sz w:val="22"/>
          <w:szCs w:val="22"/>
        </w:rPr>
      </w:pPr>
      <w:r w:rsidRPr="009C2EF0">
        <w:rPr>
          <w:rFonts w:asciiTheme="minorHAnsi" w:hAnsiTheme="minorHAnsi" w:cstheme="minorHAnsi"/>
          <w:sz w:val="22"/>
          <w:szCs w:val="22"/>
        </w:rPr>
        <w:t xml:space="preserve">Staffing </w:t>
      </w:r>
      <w:r>
        <w:rPr>
          <w:rFonts w:asciiTheme="minorHAnsi" w:hAnsiTheme="minorHAnsi" w:cstheme="minorHAnsi"/>
          <w:sz w:val="22"/>
          <w:szCs w:val="22"/>
        </w:rPr>
        <w:t xml:space="preserve">– The Council </w:t>
      </w:r>
      <w:r w:rsidRPr="0061177A">
        <w:rPr>
          <w:rFonts w:asciiTheme="minorHAnsi" w:hAnsiTheme="minorHAnsi" w:cstheme="minorHAnsi"/>
          <w:b/>
          <w:bCs/>
          <w:sz w:val="22"/>
          <w:szCs w:val="22"/>
        </w:rPr>
        <w:t xml:space="preserve">RESOLVED </w:t>
      </w:r>
      <w:r>
        <w:rPr>
          <w:rFonts w:asciiTheme="minorHAnsi" w:hAnsiTheme="minorHAnsi" w:cstheme="minorHAnsi"/>
          <w:sz w:val="22"/>
          <w:szCs w:val="22"/>
        </w:rPr>
        <w:t xml:space="preserve">to </w:t>
      </w:r>
      <w:r w:rsidR="00890A55">
        <w:rPr>
          <w:rFonts w:asciiTheme="minorHAnsi" w:hAnsiTheme="minorHAnsi" w:cstheme="minorHAnsi"/>
          <w:sz w:val="22"/>
          <w:szCs w:val="22"/>
        </w:rPr>
        <w:t xml:space="preserve">accept the Clerks report and remote working options. </w:t>
      </w:r>
    </w:p>
    <w:p w14:paraId="1DFEC957" w14:textId="502B6E70" w:rsidR="005F4B68" w:rsidRPr="0061177A" w:rsidRDefault="005F4B68" w:rsidP="00C7475C">
      <w:pPr>
        <w:pStyle w:val="ListParagraph"/>
        <w:numPr>
          <w:ilvl w:val="0"/>
          <w:numId w:val="36"/>
        </w:numPr>
        <w:contextualSpacing/>
        <w:rPr>
          <w:rFonts w:asciiTheme="minorHAnsi" w:hAnsiTheme="minorHAnsi" w:cstheme="minorHAnsi"/>
          <w:sz w:val="22"/>
          <w:szCs w:val="22"/>
        </w:rPr>
      </w:pPr>
      <w:r w:rsidRPr="009C2EF0">
        <w:rPr>
          <w:rFonts w:asciiTheme="minorHAnsi" w:hAnsiTheme="minorHAnsi" w:cstheme="minorHAnsi"/>
          <w:sz w:val="22"/>
          <w:szCs w:val="22"/>
        </w:rPr>
        <w:t>Meeting Schedule</w:t>
      </w:r>
      <w:r w:rsidR="0061177A">
        <w:rPr>
          <w:rFonts w:asciiTheme="minorHAnsi" w:hAnsiTheme="minorHAnsi" w:cstheme="minorHAnsi"/>
          <w:sz w:val="22"/>
          <w:szCs w:val="22"/>
        </w:rPr>
        <w:t xml:space="preserve"> – The Council</w:t>
      </w:r>
      <w:r w:rsidR="0061177A" w:rsidRPr="0061177A">
        <w:rPr>
          <w:rFonts w:asciiTheme="minorHAnsi" w:hAnsiTheme="minorHAnsi" w:cstheme="minorHAnsi"/>
          <w:b/>
          <w:bCs/>
          <w:sz w:val="22"/>
          <w:szCs w:val="22"/>
        </w:rPr>
        <w:t xml:space="preserve"> RESOLVED</w:t>
      </w:r>
      <w:r w:rsidR="0061177A">
        <w:rPr>
          <w:rFonts w:asciiTheme="minorHAnsi" w:hAnsiTheme="minorHAnsi" w:cstheme="minorHAnsi"/>
          <w:sz w:val="22"/>
          <w:szCs w:val="22"/>
        </w:rPr>
        <w:t xml:space="preserve"> to </w:t>
      </w:r>
      <w:r w:rsidR="00890A55">
        <w:rPr>
          <w:rFonts w:asciiTheme="minorHAnsi" w:hAnsiTheme="minorHAnsi" w:cstheme="minorHAnsi"/>
          <w:sz w:val="22"/>
          <w:szCs w:val="22"/>
        </w:rPr>
        <w:t>accept the schedule</w:t>
      </w:r>
      <w:r w:rsidR="005015F2">
        <w:rPr>
          <w:rFonts w:asciiTheme="minorHAnsi" w:hAnsiTheme="minorHAnsi" w:cstheme="minorHAnsi"/>
          <w:sz w:val="22"/>
          <w:szCs w:val="22"/>
        </w:rPr>
        <w:t>.</w:t>
      </w:r>
      <w:r w:rsidR="0061177A">
        <w:rPr>
          <w:rFonts w:asciiTheme="minorHAnsi" w:hAnsiTheme="minorHAnsi" w:cstheme="minorHAnsi"/>
          <w:sz w:val="22"/>
          <w:szCs w:val="22"/>
        </w:rPr>
        <w:br/>
      </w:r>
    </w:p>
    <w:p w14:paraId="0DF5B633" w14:textId="3E2FED8C" w:rsidR="008D3E46" w:rsidRPr="008D3E46" w:rsidRDefault="008D3E46" w:rsidP="00C7475C">
      <w:pPr>
        <w:contextualSpacing/>
        <w:rPr>
          <w:rFonts w:ascii="Calibri" w:hAnsi="Calibri" w:cs="Arial"/>
          <w:b/>
          <w:bCs/>
          <w:sz w:val="22"/>
          <w:szCs w:val="22"/>
        </w:rPr>
        <w:sectPr w:rsidR="008D3E46" w:rsidRPr="008D3E46" w:rsidSect="00071E06">
          <w:headerReference w:type="even" r:id="rId16"/>
          <w:headerReference w:type="default" r:id="rId17"/>
          <w:footerReference w:type="even" r:id="rId18"/>
          <w:footerReference w:type="default" r:id="rId19"/>
          <w:headerReference w:type="first" r:id="rId20"/>
          <w:footerReference w:type="first" r:id="rId21"/>
          <w:type w:val="continuous"/>
          <w:pgSz w:w="12240" w:h="15840"/>
          <w:pgMar w:top="720" w:right="720" w:bottom="284" w:left="720" w:header="709" w:footer="709" w:gutter="0"/>
          <w:cols w:space="708"/>
          <w:docGrid w:linePitch="360"/>
        </w:sectPr>
      </w:pPr>
      <w:r>
        <w:rPr>
          <w:rFonts w:ascii="Calibri" w:hAnsi="Calibri" w:cs="Arial"/>
          <w:b/>
          <w:bCs/>
          <w:sz w:val="22"/>
          <w:szCs w:val="22"/>
        </w:rPr>
        <w:t>Meeting closed</w:t>
      </w:r>
      <w:r w:rsidR="004B12FD">
        <w:rPr>
          <w:rFonts w:ascii="Calibri" w:hAnsi="Calibri" w:cs="Arial"/>
          <w:b/>
          <w:bCs/>
          <w:sz w:val="22"/>
          <w:szCs w:val="22"/>
        </w:rPr>
        <w:t xml:space="preserve"> 8:</w:t>
      </w:r>
      <w:r w:rsidR="00A56617">
        <w:rPr>
          <w:rFonts w:ascii="Calibri" w:hAnsi="Calibri" w:cs="Arial"/>
          <w:b/>
          <w:bCs/>
          <w:sz w:val="22"/>
          <w:szCs w:val="22"/>
        </w:rPr>
        <w:t>1</w:t>
      </w:r>
      <w:r w:rsidR="003B1F4E">
        <w:rPr>
          <w:rFonts w:ascii="Calibri" w:hAnsi="Calibri" w:cs="Arial"/>
          <w:b/>
          <w:bCs/>
          <w:sz w:val="22"/>
          <w:szCs w:val="22"/>
        </w:rPr>
        <w:t>0</w:t>
      </w:r>
      <w:r w:rsidR="004B12FD">
        <w:rPr>
          <w:rFonts w:ascii="Calibri" w:hAnsi="Calibri" w:cs="Arial"/>
          <w:b/>
          <w:bCs/>
          <w:sz w:val="22"/>
          <w:szCs w:val="22"/>
        </w:rPr>
        <w:t>p</w:t>
      </w:r>
      <w:r w:rsidR="0061177A">
        <w:rPr>
          <w:rFonts w:ascii="Calibri" w:hAnsi="Calibri" w:cs="Arial"/>
          <w:b/>
          <w:bCs/>
          <w:sz w:val="22"/>
          <w:szCs w:val="22"/>
        </w:rPr>
        <w:t>m</w:t>
      </w:r>
    </w:p>
    <w:p w14:paraId="407F70AF" w14:textId="124A5C4B" w:rsidR="00B93C8E" w:rsidRDefault="00B93C8E" w:rsidP="00855A20">
      <w:pPr>
        <w:rPr>
          <w:rFonts w:ascii="Calibri" w:eastAsia="Calibri" w:hAnsi="Calibri" w:cs="Calibri"/>
          <w:color w:val="000000"/>
          <w:sz w:val="22"/>
          <w:szCs w:val="22"/>
        </w:rPr>
      </w:pPr>
    </w:p>
    <w:sectPr w:rsidR="00B93C8E">
      <w:headerReference w:type="even" r:id="rId22"/>
      <w:headerReference w:type="default" r:id="rId23"/>
      <w:footerReference w:type="even" r:id="rId24"/>
      <w:footerReference w:type="default" r:id="rId25"/>
      <w:headerReference w:type="first" r:id="rId26"/>
      <w:footerReference w:type="first" r:id="rId27"/>
      <w:pgSz w:w="12240" w:h="15840"/>
      <w:pgMar w:top="720" w:right="720" w:bottom="284" w:left="72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776E6" w14:textId="77777777" w:rsidR="005C09E9" w:rsidRDefault="005C09E9">
      <w:r>
        <w:separator/>
      </w:r>
    </w:p>
  </w:endnote>
  <w:endnote w:type="continuationSeparator" w:id="0">
    <w:p w14:paraId="29AA2AA8" w14:textId="77777777" w:rsidR="005C09E9" w:rsidRDefault="005C0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B784D" w14:textId="77777777" w:rsidR="005F4B68" w:rsidRDefault="005F4B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BA67D" w14:textId="77777777" w:rsidR="005F4B68" w:rsidRDefault="005F4B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116C3" w14:textId="77777777" w:rsidR="005F4B68" w:rsidRDefault="005F4B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A451B" w14:textId="77777777" w:rsidR="00071E06" w:rsidRDefault="00071E0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F5568" w14:textId="77777777" w:rsidR="00071E06" w:rsidRDefault="00071E0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AA482" w14:textId="77777777" w:rsidR="00071E06" w:rsidRDefault="00071E0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F631F" w14:textId="77777777" w:rsidR="00364911" w:rsidRDefault="00364911">
    <w:pPr>
      <w:pBdr>
        <w:top w:val="nil"/>
        <w:left w:val="nil"/>
        <w:bottom w:val="nil"/>
        <w:right w:val="nil"/>
        <w:between w:val="nil"/>
      </w:pBdr>
      <w:tabs>
        <w:tab w:val="center" w:pos="4320"/>
        <w:tab w:val="right" w:pos="8640"/>
      </w:tabs>
      <w:rPr>
        <w:color w:val="00000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118BE" w14:textId="77777777" w:rsidR="00364911" w:rsidRDefault="00364911">
    <w:pPr>
      <w:pBdr>
        <w:top w:val="nil"/>
        <w:left w:val="nil"/>
        <w:bottom w:val="nil"/>
        <w:right w:val="nil"/>
        <w:between w:val="nil"/>
      </w:pBdr>
      <w:tabs>
        <w:tab w:val="center" w:pos="4320"/>
        <w:tab w:val="right" w:pos="8640"/>
      </w:tabs>
      <w:rPr>
        <w:color w:val="00000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171D8" w14:textId="77777777" w:rsidR="00364911" w:rsidRDefault="00364911">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9F7CD" w14:textId="77777777" w:rsidR="005C09E9" w:rsidRDefault="005C09E9">
      <w:r>
        <w:separator/>
      </w:r>
    </w:p>
  </w:footnote>
  <w:footnote w:type="continuationSeparator" w:id="0">
    <w:p w14:paraId="68E577F4" w14:textId="77777777" w:rsidR="005C09E9" w:rsidRDefault="005C0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E06F6" w14:textId="77777777" w:rsidR="005F4B68" w:rsidRDefault="005F4B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53C59" w14:textId="77777777" w:rsidR="005F4B68" w:rsidRDefault="005F4B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5ED60" w14:textId="77777777" w:rsidR="005F4B68" w:rsidRDefault="005F4B6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B7F16" w14:textId="77777777" w:rsidR="00071E06" w:rsidRDefault="00071E0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9E914" w14:textId="77777777" w:rsidR="00071E06" w:rsidRDefault="00071E0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D9468" w14:textId="77777777" w:rsidR="00071E06" w:rsidRDefault="00071E0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81769" w14:textId="77777777" w:rsidR="00364911" w:rsidRDefault="00364911">
    <w:pPr>
      <w:pBdr>
        <w:top w:val="nil"/>
        <w:left w:val="nil"/>
        <w:bottom w:val="nil"/>
        <w:right w:val="nil"/>
        <w:between w:val="nil"/>
      </w:pBdr>
      <w:tabs>
        <w:tab w:val="center" w:pos="4320"/>
        <w:tab w:val="right" w:pos="8640"/>
      </w:tabs>
      <w:rPr>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6F7F8" w14:textId="3FE2B98F" w:rsidR="00364911" w:rsidRDefault="00364911">
    <w:pPr>
      <w:pBdr>
        <w:top w:val="nil"/>
        <w:left w:val="nil"/>
        <w:bottom w:val="nil"/>
        <w:right w:val="nil"/>
        <w:between w:val="nil"/>
      </w:pBdr>
      <w:tabs>
        <w:tab w:val="center" w:pos="4320"/>
        <w:tab w:val="right" w:pos="8640"/>
      </w:tabs>
      <w:rPr>
        <w:color w:val="00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0D42B" w14:textId="77777777" w:rsidR="00364911" w:rsidRDefault="00364911">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0D83"/>
    <w:multiLevelType w:val="hybridMultilevel"/>
    <w:tmpl w:val="129C4C28"/>
    <w:lvl w:ilvl="0" w:tplc="22CC4D5C">
      <w:start w:val="1"/>
      <w:numFmt w:val="lowerRoman"/>
      <w:lvlText w:val="(%1)"/>
      <w:lvlJc w:val="left"/>
      <w:pPr>
        <w:ind w:left="1080" w:hanging="72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1E4AD4"/>
    <w:multiLevelType w:val="hybridMultilevel"/>
    <w:tmpl w:val="F4C01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CC2330"/>
    <w:multiLevelType w:val="multilevel"/>
    <w:tmpl w:val="5F84D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27791D"/>
    <w:multiLevelType w:val="hybridMultilevel"/>
    <w:tmpl w:val="588C6F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6AB6230"/>
    <w:multiLevelType w:val="hybridMultilevel"/>
    <w:tmpl w:val="2AAA1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0A6C50"/>
    <w:multiLevelType w:val="hybridMultilevel"/>
    <w:tmpl w:val="E9C864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B8B5497"/>
    <w:multiLevelType w:val="hybridMultilevel"/>
    <w:tmpl w:val="C7E8C7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C731090"/>
    <w:multiLevelType w:val="hybridMultilevel"/>
    <w:tmpl w:val="8208DD38"/>
    <w:lvl w:ilvl="0" w:tplc="0809000F">
      <w:start w:val="2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A064C3"/>
    <w:multiLevelType w:val="multilevel"/>
    <w:tmpl w:val="A19EB3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E1B1E9F"/>
    <w:multiLevelType w:val="multilevel"/>
    <w:tmpl w:val="FE2A1C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1487DDA"/>
    <w:multiLevelType w:val="hybridMultilevel"/>
    <w:tmpl w:val="CAFE1F88"/>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3A824E6"/>
    <w:multiLevelType w:val="hybridMultilevel"/>
    <w:tmpl w:val="AE243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CF67A9"/>
    <w:multiLevelType w:val="hybridMultilevel"/>
    <w:tmpl w:val="FF0CF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48719B"/>
    <w:multiLevelType w:val="hybridMultilevel"/>
    <w:tmpl w:val="12F0DC12"/>
    <w:lvl w:ilvl="0" w:tplc="08090011">
      <w:start w:val="1"/>
      <w:numFmt w:val="decimal"/>
      <w:lvlText w:val="%1)"/>
      <w:lvlJc w:val="left"/>
      <w:pPr>
        <w:ind w:left="360" w:hanging="360"/>
      </w:pPr>
      <w:rPr>
        <w:b/>
      </w:rPr>
    </w:lvl>
    <w:lvl w:ilvl="1" w:tplc="42C04B0C">
      <w:numFmt w:val="bullet"/>
      <w:lvlText w:val="-"/>
      <w:lvlJc w:val="left"/>
      <w:pPr>
        <w:ind w:left="1440" w:hanging="360"/>
      </w:pPr>
      <w:rPr>
        <w:rFonts w:ascii="Calibri" w:eastAsia="Times New Roman"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E77617"/>
    <w:multiLevelType w:val="hybridMultilevel"/>
    <w:tmpl w:val="84DEA344"/>
    <w:lvl w:ilvl="0" w:tplc="00809E4C">
      <w:start w:val="27"/>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0D7520"/>
    <w:multiLevelType w:val="hybridMultilevel"/>
    <w:tmpl w:val="4E6289BC"/>
    <w:lvl w:ilvl="0" w:tplc="AD307DCA">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671730"/>
    <w:multiLevelType w:val="hybridMultilevel"/>
    <w:tmpl w:val="C6D0B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082065"/>
    <w:multiLevelType w:val="hybridMultilevel"/>
    <w:tmpl w:val="2A06B0D2"/>
    <w:lvl w:ilvl="0" w:tplc="DBDE707E">
      <w:start w:val="1"/>
      <w:numFmt w:val="lowerRoman"/>
      <w:lvlText w:val="(%1)"/>
      <w:lvlJc w:val="left"/>
      <w:pPr>
        <w:ind w:left="1080" w:hanging="72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423722"/>
    <w:multiLevelType w:val="hybridMultilevel"/>
    <w:tmpl w:val="8C60AB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954084D"/>
    <w:multiLevelType w:val="hybridMultilevel"/>
    <w:tmpl w:val="FD72847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547CEE"/>
    <w:multiLevelType w:val="hybridMultilevel"/>
    <w:tmpl w:val="E34C8F2A"/>
    <w:lvl w:ilvl="0" w:tplc="9F364F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086887"/>
    <w:multiLevelType w:val="hybridMultilevel"/>
    <w:tmpl w:val="9EE2CA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F641585"/>
    <w:multiLevelType w:val="hybridMultilevel"/>
    <w:tmpl w:val="6E50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DE116F"/>
    <w:multiLevelType w:val="hybridMultilevel"/>
    <w:tmpl w:val="E794CC2E"/>
    <w:lvl w:ilvl="0" w:tplc="6AE44656">
      <w:start w:val="1"/>
      <w:numFmt w:val="lowerRoman"/>
      <w:lvlText w:val="(%1)"/>
      <w:lvlJc w:val="left"/>
      <w:pPr>
        <w:ind w:left="1130" w:hanging="720"/>
      </w:pPr>
      <w:rPr>
        <w:rFonts w:hint="default"/>
      </w:r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24" w15:restartNumberingAfterBreak="0">
    <w:nsid w:val="50476CD7"/>
    <w:multiLevelType w:val="hybridMultilevel"/>
    <w:tmpl w:val="00AAC184"/>
    <w:lvl w:ilvl="0" w:tplc="353CA5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1F2264"/>
    <w:multiLevelType w:val="hybridMultilevel"/>
    <w:tmpl w:val="B5E49B30"/>
    <w:lvl w:ilvl="0" w:tplc="D7AC9C60">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594F8F"/>
    <w:multiLevelType w:val="hybridMultilevel"/>
    <w:tmpl w:val="B79A2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700F1B"/>
    <w:multiLevelType w:val="hybridMultilevel"/>
    <w:tmpl w:val="7A8832FC"/>
    <w:lvl w:ilvl="0" w:tplc="7F80C5C8">
      <w:start w:val="1"/>
      <w:numFmt w:val="upperRoman"/>
      <w:lvlText w:val="(%1)"/>
      <w:lvlJc w:val="left"/>
      <w:pPr>
        <w:ind w:left="1003" w:hanging="72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7266359"/>
    <w:multiLevelType w:val="hybridMultilevel"/>
    <w:tmpl w:val="07187A82"/>
    <w:lvl w:ilvl="0" w:tplc="EB6E93A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6FBB2664"/>
    <w:multiLevelType w:val="hybridMultilevel"/>
    <w:tmpl w:val="B3FC420A"/>
    <w:lvl w:ilvl="0" w:tplc="DFD8153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6C24584"/>
    <w:multiLevelType w:val="hybridMultilevel"/>
    <w:tmpl w:val="576C4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573F88"/>
    <w:multiLevelType w:val="hybridMultilevel"/>
    <w:tmpl w:val="E084B9A4"/>
    <w:lvl w:ilvl="0" w:tplc="7F3A356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8D4238"/>
    <w:multiLevelType w:val="hybridMultilevel"/>
    <w:tmpl w:val="28BCFCB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7D9A63CF"/>
    <w:multiLevelType w:val="hybridMultilevel"/>
    <w:tmpl w:val="5DFE743C"/>
    <w:lvl w:ilvl="0" w:tplc="64C08BB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2931116">
    <w:abstractNumId w:val="9"/>
  </w:num>
  <w:num w:numId="2" w16cid:durableId="1062870747">
    <w:abstractNumId w:val="8"/>
  </w:num>
  <w:num w:numId="3" w16cid:durableId="1459908829">
    <w:abstractNumId w:val="10"/>
  </w:num>
  <w:num w:numId="4" w16cid:durableId="1882472992">
    <w:abstractNumId w:val="30"/>
  </w:num>
  <w:num w:numId="5" w16cid:durableId="2078160093">
    <w:abstractNumId w:val="19"/>
  </w:num>
  <w:num w:numId="6" w16cid:durableId="2024282854">
    <w:abstractNumId w:val="13"/>
  </w:num>
  <w:num w:numId="7" w16cid:durableId="383138058">
    <w:abstractNumId w:val="32"/>
  </w:num>
  <w:num w:numId="8" w16cid:durableId="775712098">
    <w:abstractNumId w:val="0"/>
  </w:num>
  <w:num w:numId="9" w16cid:durableId="407465451">
    <w:abstractNumId w:val="33"/>
  </w:num>
  <w:num w:numId="10" w16cid:durableId="1815028151">
    <w:abstractNumId w:val="4"/>
  </w:num>
  <w:num w:numId="11" w16cid:durableId="744107532">
    <w:abstractNumId w:val="22"/>
  </w:num>
  <w:num w:numId="12" w16cid:durableId="1639610290">
    <w:abstractNumId w:val="2"/>
  </w:num>
  <w:num w:numId="13" w16cid:durableId="979462888">
    <w:abstractNumId w:val="24"/>
  </w:num>
  <w:num w:numId="14" w16cid:durableId="1893496964">
    <w:abstractNumId w:val="27"/>
  </w:num>
  <w:num w:numId="15" w16cid:durableId="291983032">
    <w:abstractNumId w:val="12"/>
  </w:num>
  <w:num w:numId="16" w16cid:durableId="1148404700">
    <w:abstractNumId w:val="11"/>
  </w:num>
  <w:num w:numId="17" w16cid:durableId="1189223686">
    <w:abstractNumId w:val="18"/>
  </w:num>
  <w:num w:numId="18" w16cid:durableId="1023018072">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462119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58786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4814829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44811066">
    <w:abstractNumId w:val="25"/>
  </w:num>
  <w:num w:numId="23" w16cid:durableId="66615160">
    <w:abstractNumId w:val="1"/>
  </w:num>
  <w:num w:numId="24" w16cid:durableId="1041589665">
    <w:abstractNumId w:val="16"/>
  </w:num>
  <w:num w:numId="25" w16cid:durableId="366411868">
    <w:abstractNumId w:val="28"/>
  </w:num>
  <w:num w:numId="26" w16cid:durableId="399332836">
    <w:abstractNumId w:val="20"/>
  </w:num>
  <w:num w:numId="27" w16cid:durableId="1183591789">
    <w:abstractNumId w:val="29"/>
  </w:num>
  <w:num w:numId="28" w16cid:durableId="1653873583">
    <w:abstractNumId w:val="31"/>
  </w:num>
  <w:num w:numId="29" w16cid:durableId="904921660">
    <w:abstractNumId w:val="15"/>
  </w:num>
  <w:num w:numId="30" w16cid:durableId="848985336">
    <w:abstractNumId w:val="6"/>
  </w:num>
  <w:num w:numId="31" w16cid:durableId="677662723">
    <w:abstractNumId w:val="21"/>
  </w:num>
  <w:num w:numId="32" w16cid:durableId="673338146">
    <w:abstractNumId w:val="5"/>
  </w:num>
  <w:num w:numId="33" w16cid:durableId="1666202713">
    <w:abstractNumId w:val="26"/>
  </w:num>
  <w:num w:numId="34" w16cid:durableId="1919830019">
    <w:abstractNumId w:val="17"/>
  </w:num>
  <w:num w:numId="35" w16cid:durableId="1774745759">
    <w:abstractNumId w:val="7"/>
  </w:num>
  <w:num w:numId="36" w16cid:durableId="523330557">
    <w:abstractNumId w:val="23"/>
  </w:num>
  <w:num w:numId="37" w16cid:durableId="975529450">
    <w:abstractNumId w:val="3"/>
  </w:num>
  <w:num w:numId="38" w16cid:durableId="2235622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911"/>
    <w:rsid w:val="000030A7"/>
    <w:rsid w:val="000032AC"/>
    <w:rsid w:val="00003C18"/>
    <w:rsid w:val="0000564C"/>
    <w:rsid w:val="000076F5"/>
    <w:rsid w:val="00010C0B"/>
    <w:rsid w:val="0001798D"/>
    <w:rsid w:val="00017CEF"/>
    <w:rsid w:val="00023480"/>
    <w:rsid w:val="00025568"/>
    <w:rsid w:val="00025F04"/>
    <w:rsid w:val="00026A67"/>
    <w:rsid w:val="00027B31"/>
    <w:rsid w:val="000314B7"/>
    <w:rsid w:val="000322EF"/>
    <w:rsid w:val="0003266E"/>
    <w:rsid w:val="000338F7"/>
    <w:rsid w:val="00037993"/>
    <w:rsid w:val="00041F5E"/>
    <w:rsid w:val="00043049"/>
    <w:rsid w:val="00043E81"/>
    <w:rsid w:val="000558C2"/>
    <w:rsid w:val="00062C95"/>
    <w:rsid w:val="00063A0F"/>
    <w:rsid w:val="00071E06"/>
    <w:rsid w:val="000765D5"/>
    <w:rsid w:val="00076DB1"/>
    <w:rsid w:val="0007730F"/>
    <w:rsid w:val="00081328"/>
    <w:rsid w:val="000816B9"/>
    <w:rsid w:val="00082718"/>
    <w:rsid w:val="00084E17"/>
    <w:rsid w:val="00090E92"/>
    <w:rsid w:val="000942D4"/>
    <w:rsid w:val="00095225"/>
    <w:rsid w:val="00095A0E"/>
    <w:rsid w:val="000A0F92"/>
    <w:rsid w:val="000A217F"/>
    <w:rsid w:val="000A47A7"/>
    <w:rsid w:val="000A785B"/>
    <w:rsid w:val="000B4742"/>
    <w:rsid w:val="000B5DC9"/>
    <w:rsid w:val="000B6356"/>
    <w:rsid w:val="000C0743"/>
    <w:rsid w:val="000C316A"/>
    <w:rsid w:val="000C3A8E"/>
    <w:rsid w:val="000C67EA"/>
    <w:rsid w:val="000D16FC"/>
    <w:rsid w:val="000D5470"/>
    <w:rsid w:val="000D71D2"/>
    <w:rsid w:val="000E35CD"/>
    <w:rsid w:val="000E38B5"/>
    <w:rsid w:val="000E4251"/>
    <w:rsid w:val="000E5E39"/>
    <w:rsid w:val="00100319"/>
    <w:rsid w:val="0010050B"/>
    <w:rsid w:val="00102D54"/>
    <w:rsid w:val="0010739E"/>
    <w:rsid w:val="00113E97"/>
    <w:rsid w:val="00114F00"/>
    <w:rsid w:val="00123A75"/>
    <w:rsid w:val="00123AB8"/>
    <w:rsid w:val="00125A13"/>
    <w:rsid w:val="00125DC0"/>
    <w:rsid w:val="0012717B"/>
    <w:rsid w:val="001331D2"/>
    <w:rsid w:val="00137F75"/>
    <w:rsid w:val="0014106F"/>
    <w:rsid w:val="00141DA4"/>
    <w:rsid w:val="0015381C"/>
    <w:rsid w:val="0015441E"/>
    <w:rsid w:val="00154F1E"/>
    <w:rsid w:val="00155CAE"/>
    <w:rsid w:val="0016211B"/>
    <w:rsid w:val="00166692"/>
    <w:rsid w:val="00170283"/>
    <w:rsid w:val="0017092F"/>
    <w:rsid w:val="00174C6C"/>
    <w:rsid w:val="00177D99"/>
    <w:rsid w:val="001827A4"/>
    <w:rsid w:val="00186579"/>
    <w:rsid w:val="00195017"/>
    <w:rsid w:val="001A07B6"/>
    <w:rsid w:val="001A46B4"/>
    <w:rsid w:val="001A5AC9"/>
    <w:rsid w:val="001A691B"/>
    <w:rsid w:val="001A6FE4"/>
    <w:rsid w:val="001B0B21"/>
    <w:rsid w:val="001C03D7"/>
    <w:rsid w:val="001C19D1"/>
    <w:rsid w:val="001C5B2E"/>
    <w:rsid w:val="001D0170"/>
    <w:rsid w:val="001D1D4B"/>
    <w:rsid w:val="001D3088"/>
    <w:rsid w:val="001E6511"/>
    <w:rsid w:val="001E67E5"/>
    <w:rsid w:val="001E6C87"/>
    <w:rsid w:val="001F20D6"/>
    <w:rsid w:val="001F4E6E"/>
    <w:rsid w:val="001F621C"/>
    <w:rsid w:val="00203545"/>
    <w:rsid w:val="0020493E"/>
    <w:rsid w:val="002061B5"/>
    <w:rsid w:val="002063C7"/>
    <w:rsid w:val="00207D29"/>
    <w:rsid w:val="00213AF2"/>
    <w:rsid w:val="00213DE2"/>
    <w:rsid w:val="002146E0"/>
    <w:rsid w:val="00214BAC"/>
    <w:rsid w:val="00215199"/>
    <w:rsid w:val="00217482"/>
    <w:rsid w:val="00220F38"/>
    <w:rsid w:val="0022292A"/>
    <w:rsid w:val="00224E52"/>
    <w:rsid w:val="00226BAF"/>
    <w:rsid w:val="00226DB4"/>
    <w:rsid w:val="00231758"/>
    <w:rsid w:val="002335A7"/>
    <w:rsid w:val="00234649"/>
    <w:rsid w:val="00235E4F"/>
    <w:rsid w:val="00243A6D"/>
    <w:rsid w:val="00250C6A"/>
    <w:rsid w:val="0025631A"/>
    <w:rsid w:val="0026093B"/>
    <w:rsid w:val="00263F63"/>
    <w:rsid w:val="00277AFF"/>
    <w:rsid w:val="00282FA9"/>
    <w:rsid w:val="00283CBD"/>
    <w:rsid w:val="00283E66"/>
    <w:rsid w:val="00285D66"/>
    <w:rsid w:val="00286052"/>
    <w:rsid w:val="002862B2"/>
    <w:rsid w:val="002929BA"/>
    <w:rsid w:val="00294204"/>
    <w:rsid w:val="002A0759"/>
    <w:rsid w:val="002A0F26"/>
    <w:rsid w:val="002A2C7C"/>
    <w:rsid w:val="002B2557"/>
    <w:rsid w:val="002C25EA"/>
    <w:rsid w:val="002D2307"/>
    <w:rsid w:val="002D2A57"/>
    <w:rsid w:val="002D4823"/>
    <w:rsid w:val="002E1D4B"/>
    <w:rsid w:val="002E211E"/>
    <w:rsid w:val="002F377A"/>
    <w:rsid w:val="002F3CF0"/>
    <w:rsid w:val="002F4789"/>
    <w:rsid w:val="002F5766"/>
    <w:rsid w:val="002F6BFC"/>
    <w:rsid w:val="00302E0A"/>
    <w:rsid w:val="00304481"/>
    <w:rsid w:val="00310501"/>
    <w:rsid w:val="00313C71"/>
    <w:rsid w:val="0031522D"/>
    <w:rsid w:val="003165B8"/>
    <w:rsid w:val="00317B7B"/>
    <w:rsid w:val="003226F8"/>
    <w:rsid w:val="0032366A"/>
    <w:rsid w:val="0032612C"/>
    <w:rsid w:val="00327013"/>
    <w:rsid w:val="0033198F"/>
    <w:rsid w:val="00334FBC"/>
    <w:rsid w:val="003375C4"/>
    <w:rsid w:val="0033775C"/>
    <w:rsid w:val="00342583"/>
    <w:rsid w:val="003472CE"/>
    <w:rsid w:val="00347527"/>
    <w:rsid w:val="00347968"/>
    <w:rsid w:val="0035074A"/>
    <w:rsid w:val="00353370"/>
    <w:rsid w:val="00355C42"/>
    <w:rsid w:val="00357B07"/>
    <w:rsid w:val="00364911"/>
    <w:rsid w:val="00374BB9"/>
    <w:rsid w:val="00377250"/>
    <w:rsid w:val="00382202"/>
    <w:rsid w:val="00383CE0"/>
    <w:rsid w:val="003860B5"/>
    <w:rsid w:val="00386D60"/>
    <w:rsid w:val="00387E6A"/>
    <w:rsid w:val="00390254"/>
    <w:rsid w:val="00390D7C"/>
    <w:rsid w:val="00392D4E"/>
    <w:rsid w:val="00393D6F"/>
    <w:rsid w:val="003949EB"/>
    <w:rsid w:val="00396E76"/>
    <w:rsid w:val="003A3824"/>
    <w:rsid w:val="003A48E7"/>
    <w:rsid w:val="003A5E17"/>
    <w:rsid w:val="003A6843"/>
    <w:rsid w:val="003B1F4E"/>
    <w:rsid w:val="003B7049"/>
    <w:rsid w:val="003B7534"/>
    <w:rsid w:val="003C04F7"/>
    <w:rsid w:val="003C3A19"/>
    <w:rsid w:val="003C77A5"/>
    <w:rsid w:val="003D11B1"/>
    <w:rsid w:val="003D2D2B"/>
    <w:rsid w:val="003D30E4"/>
    <w:rsid w:val="003E57A9"/>
    <w:rsid w:val="003F50C4"/>
    <w:rsid w:val="003F7CCC"/>
    <w:rsid w:val="004015B2"/>
    <w:rsid w:val="00403087"/>
    <w:rsid w:val="00404D0F"/>
    <w:rsid w:val="004070EE"/>
    <w:rsid w:val="004073C9"/>
    <w:rsid w:val="00407787"/>
    <w:rsid w:val="004144C5"/>
    <w:rsid w:val="00420E35"/>
    <w:rsid w:val="004278B3"/>
    <w:rsid w:val="0043035E"/>
    <w:rsid w:val="00436D64"/>
    <w:rsid w:val="00441480"/>
    <w:rsid w:val="00447186"/>
    <w:rsid w:val="00450E75"/>
    <w:rsid w:val="0045155D"/>
    <w:rsid w:val="00462E99"/>
    <w:rsid w:val="004637FB"/>
    <w:rsid w:val="004647CC"/>
    <w:rsid w:val="00465130"/>
    <w:rsid w:val="00466CF6"/>
    <w:rsid w:val="00470BA1"/>
    <w:rsid w:val="004766E0"/>
    <w:rsid w:val="0048138B"/>
    <w:rsid w:val="00482BAB"/>
    <w:rsid w:val="00484894"/>
    <w:rsid w:val="00487F91"/>
    <w:rsid w:val="00491A81"/>
    <w:rsid w:val="00492341"/>
    <w:rsid w:val="00492FAC"/>
    <w:rsid w:val="004A3422"/>
    <w:rsid w:val="004A4041"/>
    <w:rsid w:val="004A453C"/>
    <w:rsid w:val="004A5A36"/>
    <w:rsid w:val="004A5CA6"/>
    <w:rsid w:val="004A6550"/>
    <w:rsid w:val="004A7A66"/>
    <w:rsid w:val="004B12FD"/>
    <w:rsid w:val="004B4C67"/>
    <w:rsid w:val="004B4DDB"/>
    <w:rsid w:val="004B5042"/>
    <w:rsid w:val="004C12D9"/>
    <w:rsid w:val="004C2341"/>
    <w:rsid w:val="004C77BC"/>
    <w:rsid w:val="004D586D"/>
    <w:rsid w:val="004D7CDB"/>
    <w:rsid w:val="004E4A4F"/>
    <w:rsid w:val="004E51F8"/>
    <w:rsid w:val="004F35E0"/>
    <w:rsid w:val="004F5CF8"/>
    <w:rsid w:val="004F5DE3"/>
    <w:rsid w:val="004F688D"/>
    <w:rsid w:val="005015F2"/>
    <w:rsid w:val="00502857"/>
    <w:rsid w:val="005068F7"/>
    <w:rsid w:val="00506B00"/>
    <w:rsid w:val="005103E5"/>
    <w:rsid w:val="00510644"/>
    <w:rsid w:val="0051542A"/>
    <w:rsid w:val="005158C4"/>
    <w:rsid w:val="005161AD"/>
    <w:rsid w:val="00522857"/>
    <w:rsid w:val="00522FCE"/>
    <w:rsid w:val="005238CC"/>
    <w:rsid w:val="00527AE3"/>
    <w:rsid w:val="00533E4A"/>
    <w:rsid w:val="00533FAD"/>
    <w:rsid w:val="0053413E"/>
    <w:rsid w:val="00536474"/>
    <w:rsid w:val="00543F56"/>
    <w:rsid w:val="00555875"/>
    <w:rsid w:val="00560EC1"/>
    <w:rsid w:val="005622B9"/>
    <w:rsid w:val="00562849"/>
    <w:rsid w:val="00563970"/>
    <w:rsid w:val="00564085"/>
    <w:rsid w:val="005640D0"/>
    <w:rsid w:val="00565784"/>
    <w:rsid w:val="00571373"/>
    <w:rsid w:val="0057156C"/>
    <w:rsid w:val="00572084"/>
    <w:rsid w:val="005725AA"/>
    <w:rsid w:val="00572F1C"/>
    <w:rsid w:val="00575C66"/>
    <w:rsid w:val="00575EEA"/>
    <w:rsid w:val="00580661"/>
    <w:rsid w:val="005846A4"/>
    <w:rsid w:val="0058548A"/>
    <w:rsid w:val="005877AB"/>
    <w:rsid w:val="005956CF"/>
    <w:rsid w:val="005967CB"/>
    <w:rsid w:val="005A1D04"/>
    <w:rsid w:val="005A1F43"/>
    <w:rsid w:val="005B046B"/>
    <w:rsid w:val="005B0643"/>
    <w:rsid w:val="005B6EAB"/>
    <w:rsid w:val="005B79B3"/>
    <w:rsid w:val="005B7F5B"/>
    <w:rsid w:val="005C0385"/>
    <w:rsid w:val="005C0703"/>
    <w:rsid w:val="005C09E9"/>
    <w:rsid w:val="005C0B45"/>
    <w:rsid w:val="005C3D52"/>
    <w:rsid w:val="005C4B11"/>
    <w:rsid w:val="005D266B"/>
    <w:rsid w:val="005D7C36"/>
    <w:rsid w:val="005E02AF"/>
    <w:rsid w:val="005E1EC8"/>
    <w:rsid w:val="005E452E"/>
    <w:rsid w:val="005E4AE7"/>
    <w:rsid w:val="005E57C5"/>
    <w:rsid w:val="005E5CD6"/>
    <w:rsid w:val="005E6D3B"/>
    <w:rsid w:val="005F0979"/>
    <w:rsid w:val="005F35DD"/>
    <w:rsid w:val="005F4B68"/>
    <w:rsid w:val="0060054B"/>
    <w:rsid w:val="00600CE5"/>
    <w:rsid w:val="006024D1"/>
    <w:rsid w:val="0060263B"/>
    <w:rsid w:val="00602E7E"/>
    <w:rsid w:val="006032F2"/>
    <w:rsid w:val="00606928"/>
    <w:rsid w:val="00606B25"/>
    <w:rsid w:val="0061177A"/>
    <w:rsid w:val="00611AA4"/>
    <w:rsid w:val="00611EFA"/>
    <w:rsid w:val="0061394D"/>
    <w:rsid w:val="00614E3E"/>
    <w:rsid w:val="006162F5"/>
    <w:rsid w:val="006176F2"/>
    <w:rsid w:val="00617B4D"/>
    <w:rsid w:val="006268A0"/>
    <w:rsid w:val="00627FF3"/>
    <w:rsid w:val="00630E92"/>
    <w:rsid w:val="006316CE"/>
    <w:rsid w:val="0063417E"/>
    <w:rsid w:val="00634359"/>
    <w:rsid w:val="006355C8"/>
    <w:rsid w:val="00640F51"/>
    <w:rsid w:val="00642925"/>
    <w:rsid w:val="006442E3"/>
    <w:rsid w:val="00646C0A"/>
    <w:rsid w:val="0065164D"/>
    <w:rsid w:val="006525F0"/>
    <w:rsid w:val="0065448C"/>
    <w:rsid w:val="00657829"/>
    <w:rsid w:val="00662D2E"/>
    <w:rsid w:val="00665B1B"/>
    <w:rsid w:val="00666472"/>
    <w:rsid w:val="006700DC"/>
    <w:rsid w:val="00674A60"/>
    <w:rsid w:val="00682C8F"/>
    <w:rsid w:val="00685277"/>
    <w:rsid w:val="00691ECB"/>
    <w:rsid w:val="00691FD7"/>
    <w:rsid w:val="0069681E"/>
    <w:rsid w:val="006A27AF"/>
    <w:rsid w:val="006A4745"/>
    <w:rsid w:val="006A7AEB"/>
    <w:rsid w:val="006B6344"/>
    <w:rsid w:val="006C27FE"/>
    <w:rsid w:val="006C774E"/>
    <w:rsid w:val="006E1547"/>
    <w:rsid w:val="006E1E90"/>
    <w:rsid w:val="006E2CE2"/>
    <w:rsid w:val="006E323B"/>
    <w:rsid w:val="006E5630"/>
    <w:rsid w:val="006F3A6C"/>
    <w:rsid w:val="0070530F"/>
    <w:rsid w:val="00707A5A"/>
    <w:rsid w:val="007110E3"/>
    <w:rsid w:val="00711211"/>
    <w:rsid w:val="0071665F"/>
    <w:rsid w:val="007168E3"/>
    <w:rsid w:val="0072236E"/>
    <w:rsid w:val="00727AD4"/>
    <w:rsid w:val="00731F5F"/>
    <w:rsid w:val="007405DB"/>
    <w:rsid w:val="0074239F"/>
    <w:rsid w:val="007438C2"/>
    <w:rsid w:val="00746005"/>
    <w:rsid w:val="00747D92"/>
    <w:rsid w:val="00756AFB"/>
    <w:rsid w:val="00756B1A"/>
    <w:rsid w:val="00764252"/>
    <w:rsid w:val="00764647"/>
    <w:rsid w:val="00771574"/>
    <w:rsid w:val="00773603"/>
    <w:rsid w:val="0077430A"/>
    <w:rsid w:val="00776068"/>
    <w:rsid w:val="0078495A"/>
    <w:rsid w:val="00796056"/>
    <w:rsid w:val="00797290"/>
    <w:rsid w:val="007A1629"/>
    <w:rsid w:val="007B1742"/>
    <w:rsid w:val="007B3F6F"/>
    <w:rsid w:val="007B7E3E"/>
    <w:rsid w:val="007C0838"/>
    <w:rsid w:val="007C36F7"/>
    <w:rsid w:val="007D25BF"/>
    <w:rsid w:val="007D2F68"/>
    <w:rsid w:val="007D4B03"/>
    <w:rsid w:val="007F65D3"/>
    <w:rsid w:val="00800562"/>
    <w:rsid w:val="00804805"/>
    <w:rsid w:val="008049D1"/>
    <w:rsid w:val="00804B0E"/>
    <w:rsid w:val="00807BAB"/>
    <w:rsid w:val="0081354F"/>
    <w:rsid w:val="00813937"/>
    <w:rsid w:val="008149BE"/>
    <w:rsid w:val="00815510"/>
    <w:rsid w:val="008167D2"/>
    <w:rsid w:val="0082159F"/>
    <w:rsid w:val="00827883"/>
    <w:rsid w:val="008311BC"/>
    <w:rsid w:val="00832344"/>
    <w:rsid w:val="00841911"/>
    <w:rsid w:val="008433B0"/>
    <w:rsid w:val="00847512"/>
    <w:rsid w:val="00850AB6"/>
    <w:rsid w:val="00852F7A"/>
    <w:rsid w:val="0085450A"/>
    <w:rsid w:val="008550EC"/>
    <w:rsid w:val="00855A20"/>
    <w:rsid w:val="0086107D"/>
    <w:rsid w:val="008644AE"/>
    <w:rsid w:val="00866529"/>
    <w:rsid w:val="008732F0"/>
    <w:rsid w:val="00873625"/>
    <w:rsid w:val="008814F6"/>
    <w:rsid w:val="00886073"/>
    <w:rsid w:val="00887AC0"/>
    <w:rsid w:val="00890A55"/>
    <w:rsid w:val="00890B14"/>
    <w:rsid w:val="008B1E28"/>
    <w:rsid w:val="008B6338"/>
    <w:rsid w:val="008B7DB9"/>
    <w:rsid w:val="008C47EF"/>
    <w:rsid w:val="008C70D7"/>
    <w:rsid w:val="008C7A28"/>
    <w:rsid w:val="008D0372"/>
    <w:rsid w:val="008D0E83"/>
    <w:rsid w:val="008D3E46"/>
    <w:rsid w:val="008D72E9"/>
    <w:rsid w:val="008E05FA"/>
    <w:rsid w:val="008E2C72"/>
    <w:rsid w:val="008E35DB"/>
    <w:rsid w:val="008E3E9D"/>
    <w:rsid w:val="008F5161"/>
    <w:rsid w:val="008F588A"/>
    <w:rsid w:val="008F7AB5"/>
    <w:rsid w:val="00900848"/>
    <w:rsid w:val="00903C10"/>
    <w:rsid w:val="009056E7"/>
    <w:rsid w:val="009060D6"/>
    <w:rsid w:val="00915537"/>
    <w:rsid w:val="009167E2"/>
    <w:rsid w:val="00920960"/>
    <w:rsid w:val="00922352"/>
    <w:rsid w:val="00923649"/>
    <w:rsid w:val="00930844"/>
    <w:rsid w:val="00937426"/>
    <w:rsid w:val="009460C7"/>
    <w:rsid w:val="009532D0"/>
    <w:rsid w:val="0095484B"/>
    <w:rsid w:val="00961DF4"/>
    <w:rsid w:val="0096466E"/>
    <w:rsid w:val="009664E1"/>
    <w:rsid w:val="00970918"/>
    <w:rsid w:val="00973A68"/>
    <w:rsid w:val="00977B81"/>
    <w:rsid w:val="00981783"/>
    <w:rsid w:val="00986CD7"/>
    <w:rsid w:val="0099141C"/>
    <w:rsid w:val="00991859"/>
    <w:rsid w:val="00993DBF"/>
    <w:rsid w:val="00995A60"/>
    <w:rsid w:val="00997B43"/>
    <w:rsid w:val="009A34E6"/>
    <w:rsid w:val="009A3716"/>
    <w:rsid w:val="009A3EB2"/>
    <w:rsid w:val="009A6B95"/>
    <w:rsid w:val="009B03D6"/>
    <w:rsid w:val="009B0C2F"/>
    <w:rsid w:val="009B436B"/>
    <w:rsid w:val="009B4A5B"/>
    <w:rsid w:val="009B6FBF"/>
    <w:rsid w:val="009C2A17"/>
    <w:rsid w:val="009C3A66"/>
    <w:rsid w:val="009E006C"/>
    <w:rsid w:val="009E01E8"/>
    <w:rsid w:val="009E37EE"/>
    <w:rsid w:val="009E51B7"/>
    <w:rsid w:val="009E6DC9"/>
    <w:rsid w:val="009F2AD9"/>
    <w:rsid w:val="009F5415"/>
    <w:rsid w:val="00A012A4"/>
    <w:rsid w:val="00A0241D"/>
    <w:rsid w:val="00A02944"/>
    <w:rsid w:val="00A029A0"/>
    <w:rsid w:val="00A046C5"/>
    <w:rsid w:val="00A04FB5"/>
    <w:rsid w:val="00A052C0"/>
    <w:rsid w:val="00A0565C"/>
    <w:rsid w:val="00A05F0A"/>
    <w:rsid w:val="00A05F0C"/>
    <w:rsid w:val="00A21CDC"/>
    <w:rsid w:val="00A241DC"/>
    <w:rsid w:val="00A2435C"/>
    <w:rsid w:val="00A2511D"/>
    <w:rsid w:val="00A25F32"/>
    <w:rsid w:val="00A2641B"/>
    <w:rsid w:val="00A40686"/>
    <w:rsid w:val="00A45285"/>
    <w:rsid w:val="00A46677"/>
    <w:rsid w:val="00A46685"/>
    <w:rsid w:val="00A469D1"/>
    <w:rsid w:val="00A47980"/>
    <w:rsid w:val="00A5112C"/>
    <w:rsid w:val="00A51962"/>
    <w:rsid w:val="00A55C16"/>
    <w:rsid w:val="00A56617"/>
    <w:rsid w:val="00A5728A"/>
    <w:rsid w:val="00A64021"/>
    <w:rsid w:val="00A64CBE"/>
    <w:rsid w:val="00A653EB"/>
    <w:rsid w:val="00A66BA1"/>
    <w:rsid w:val="00A7063A"/>
    <w:rsid w:val="00A71C2E"/>
    <w:rsid w:val="00A73A4F"/>
    <w:rsid w:val="00A752BD"/>
    <w:rsid w:val="00A806DE"/>
    <w:rsid w:val="00A82D68"/>
    <w:rsid w:val="00A83914"/>
    <w:rsid w:val="00A83F5E"/>
    <w:rsid w:val="00A848BA"/>
    <w:rsid w:val="00A9079F"/>
    <w:rsid w:val="00A925ED"/>
    <w:rsid w:val="00A92F88"/>
    <w:rsid w:val="00A96718"/>
    <w:rsid w:val="00A9753E"/>
    <w:rsid w:val="00AA0E50"/>
    <w:rsid w:val="00AA1305"/>
    <w:rsid w:val="00AA1AF0"/>
    <w:rsid w:val="00AB0160"/>
    <w:rsid w:val="00AB14E4"/>
    <w:rsid w:val="00AB53B9"/>
    <w:rsid w:val="00AD1339"/>
    <w:rsid w:val="00AD4768"/>
    <w:rsid w:val="00AD7966"/>
    <w:rsid w:val="00AE2A17"/>
    <w:rsid w:val="00AE3753"/>
    <w:rsid w:val="00AE4FA8"/>
    <w:rsid w:val="00AE5390"/>
    <w:rsid w:val="00AE6728"/>
    <w:rsid w:val="00AF2896"/>
    <w:rsid w:val="00AF2CEC"/>
    <w:rsid w:val="00AF5BBD"/>
    <w:rsid w:val="00AF76EA"/>
    <w:rsid w:val="00B005B8"/>
    <w:rsid w:val="00B01992"/>
    <w:rsid w:val="00B02093"/>
    <w:rsid w:val="00B0296F"/>
    <w:rsid w:val="00B0326D"/>
    <w:rsid w:val="00B03331"/>
    <w:rsid w:val="00B05ADA"/>
    <w:rsid w:val="00B05CBE"/>
    <w:rsid w:val="00B11AB9"/>
    <w:rsid w:val="00B121F7"/>
    <w:rsid w:val="00B205B7"/>
    <w:rsid w:val="00B2270B"/>
    <w:rsid w:val="00B24A3A"/>
    <w:rsid w:val="00B25BEA"/>
    <w:rsid w:val="00B32241"/>
    <w:rsid w:val="00B32F0B"/>
    <w:rsid w:val="00B34B2E"/>
    <w:rsid w:val="00B37211"/>
    <w:rsid w:val="00B40425"/>
    <w:rsid w:val="00B430B2"/>
    <w:rsid w:val="00B53B28"/>
    <w:rsid w:val="00B54B73"/>
    <w:rsid w:val="00B70775"/>
    <w:rsid w:val="00B72165"/>
    <w:rsid w:val="00B73E74"/>
    <w:rsid w:val="00B8047A"/>
    <w:rsid w:val="00B93C8E"/>
    <w:rsid w:val="00B9463C"/>
    <w:rsid w:val="00BA072A"/>
    <w:rsid w:val="00BA0F54"/>
    <w:rsid w:val="00BA242A"/>
    <w:rsid w:val="00BA5482"/>
    <w:rsid w:val="00BA679C"/>
    <w:rsid w:val="00BA6EC4"/>
    <w:rsid w:val="00BA7B51"/>
    <w:rsid w:val="00BB0204"/>
    <w:rsid w:val="00BB1B85"/>
    <w:rsid w:val="00BB1CD5"/>
    <w:rsid w:val="00BB54AB"/>
    <w:rsid w:val="00BB7480"/>
    <w:rsid w:val="00BC1538"/>
    <w:rsid w:val="00BC2676"/>
    <w:rsid w:val="00BC51AF"/>
    <w:rsid w:val="00BC51F2"/>
    <w:rsid w:val="00BD15AE"/>
    <w:rsid w:val="00BD2F0A"/>
    <w:rsid w:val="00BD6CAE"/>
    <w:rsid w:val="00BE081E"/>
    <w:rsid w:val="00BE7585"/>
    <w:rsid w:val="00BE76ED"/>
    <w:rsid w:val="00BF027A"/>
    <w:rsid w:val="00BF0AAC"/>
    <w:rsid w:val="00BF582D"/>
    <w:rsid w:val="00C00C52"/>
    <w:rsid w:val="00C0105F"/>
    <w:rsid w:val="00C01A04"/>
    <w:rsid w:val="00C06135"/>
    <w:rsid w:val="00C063B5"/>
    <w:rsid w:val="00C1133E"/>
    <w:rsid w:val="00C14354"/>
    <w:rsid w:val="00C14893"/>
    <w:rsid w:val="00C1743D"/>
    <w:rsid w:val="00C17CBC"/>
    <w:rsid w:val="00C2043E"/>
    <w:rsid w:val="00C216C6"/>
    <w:rsid w:val="00C218DD"/>
    <w:rsid w:val="00C21F55"/>
    <w:rsid w:val="00C24E3F"/>
    <w:rsid w:val="00C26571"/>
    <w:rsid w:val="00C27C65"/>
    <w:rsid w:val="00C30B34"/>
    <w:rsid w:val="00C32A74"/>
    <w:rsid w:val="00C3591F"/>
    <w:rsid w:val="00C37C50"/>
    <w:rsid w:val="00C40E4E"/>
    <w:rsid w:val="00C447BA"/>
    <w:rsid w:val="00C46D90"/>
    <w:rsid w:val="00C50B9C"/>
    <w:rsid w:val="00C50C06"/>
    <w:rsid w:val="00C50FAF"/>
    <w:rsid w:val="00C51A04"/>
    <w:rsid w:val="00C53F5F"/>
    <w:rsid w:val="00C62B8A"/>
    <w:rsid w:val="00C62FE1"/>
    <w:rsid w:val="00C63522"/>
    <w:rsid w:val="00C6473E"/>
    <w:rsid w:val="00C740FC"/>
    <w:rsid w:val="00C7475C"/>
    <w:rsid w:val="00C754BB"/>
    <w:rsid w:val="00C75D91"/>
    <w:rsid w:val="00C767C8"/>
    <w:rsid w:val="00C76A7E"/>
    <w:rsid w:val="00C7782A"/>
    <w:rsid w:val="00C8335C"/>
    <w:rsid w:val="00C91711"/>
    <w:rsid w:val="00C92040"/>
    <w:rsid w:val="00C93AF1"/>
    <w:rsid w:val="00C93CCA"/>
    <w:rsid w:val="00C94E25"/>
    <w:rsid w:val="00C96BEB"/>
    <w:rsid w:val="00C970F0"/>
    <w:rsid w:val="00C9771E"/>
    <w:rsid w:val="00CA0793"/>
    <w:rsid w:val="00CA3013"/>
    <w:rsid w:val="00CA33C9"/>
    <w:rsid w:val="00CC224C"/>
    <w:rsid w:val="00CC64C2"/>
    <w:rsid w:val="00CC6DA5"/>
    <w:rsid w:val="00CC6E74"/>
    <w:rsid w:val="00CD1038"/>
    <w:rsid w:val="00CD5FD2"/>
    <w:rsid w:val="00CD73DE"/>
    <w:rsid w:val="00CE643A"/>
    <w:rsid w:val="00CE6F77"/>
    <w:rsid w:val="00CE7F10"/>
    <w:rsid w:val="00CF063B"/>
    <w:rsid w:val="00CF22A2"/>
    <w:rsid w:val="00CF23E2"/>
    <w:rsid w:val="00CF481E"/>
    <w:rsid w:val="00CF5E70"/>
    <w:rsid w:val="00D020EC"/>
    <w:rsid w:val="00D03826"/>
    <w:rsid w:val="00D068DA"/>
    <w:rsid w:val="00D07C17"/>
    <w:rsid w:val="00D10835"/>
    <w:rsid w:val="00D1120F"/>
    <w:rsid w:val="00D16039"/>
    <w:rsid w:val="00D21887"/>
    <w:rsid w:val="00D22AFC"/>
    <w:rsid w:val="00D22DFA"/>
    <w:rsid w:val="00D2320B"/>
    <w:rsid w:val="00D2426B"/>
    <w:rsid w:val="00D24664"/>
    <w:rsid w:val="00D25B33"/>
    <w:rsid w:val="00D32810"/>
    <w:rsid w:val="00D334B8"/>
    <w:rsid w:val="00D37CC7"/>
    <w:rsid w:val="00D40C2C"/>
    <w:rsid w:val="00D41209"/>
    <w:rsid w:val="00D42788"/>
    <w:rsid w:val="00D4743D"/>
    <w:rsid w:val="00D56806"/>
    <w:rsid w:val="00D578AC"/>
    <w:rsid w:val="00D57F83"/>
    <w:rsid w:val="00D60608"/>
    <w:rsid w:val="00D7101B"/>
    <w:rsid w:val="00D714C1"/>
    <w:rsid w:val="00D715A2"/>
    <w:rsid w:val="00D72493"/>
    <w:rsid w:val="00D7265B"/>
    <w:rsid w:val="00D760C7"/>
    <w:rsid w:val="00D7648A"/>
    <w:rsid w:val="00D80B14"/>
    <w:rsid w:val="00D8268C"/>
    <w:rsid w:val="00D91BCF"/>
    <w:rsid w:val="00D920A6"/>
    <w:rsid w:val="00DA0765"/>
    <w:rsid w:val="00DA2BDF"/>
    <w:rsid w:val="00DB1A8C"/>
    <w:rsid w:val="00DB2C2E"/>
    <w:rsid w:val="00DC2863"/>
    <w:rsid w:val="00DC5627"/>
    <w:rsid w:val="00DC77C7"/>
    <w:rsid w:val="00DD2A63"/>
    <w:rsid w:val="00DD4D9A"/>
    <w:rsid w:val="00DD4E30"/>
    <w:rsid w:val="00DD63BA"/>
    <w:rsid w:val="00DE0B7D"/>
    <w:rsid w:val="00DE41BC"/>
    <w:rsid w:val="00DE648B"/>
    <w:rsid w:val="00DE7760"/>
    <w:rsid w:val="00DF031C"/>
    <w:rsid w:val="00DF0CC2"/>
    <w:rsid w:val="00DF14E2"/>
    <w:rsid w:val="00DF1D3C"/>
    <w:rsid w:val="00DF1D46"/>
    <w:rsid w:val="00DF2F2E"/>
    <w:rsid w:val="00DF33AF"/>
    <w:rsid w:val="00DF41E7"/>
    <w:rsid w:val="00DF55A3"/>
    <w:rsid w:val="00DF63D2"/>
    <w:rsid w:val="00E03FDD"/>
    <w:rsid w:val="00E06E69"/>
    <w:rsid w:val="00E1404A"/>
    <w:rsid w:val="00E14C69"/>
    <w:rsid w:val="00E17C1F"/>
    <w:rsid w:val="00E21B7F"/>
    <w:rsid w:val="00E2468C"/>
    <w:rsid w:val="00E30504"/>
    <w:rsid w:val="00E30E94"/>
    <w:rsid w:val="00E33B94"/>
    <w:rsid w:val="00E33EBB"/>
    <w:rsid w:val="00E34232"/>
    <w:rsid w:val="00E410AA"/>
    <w:rsid w:val="00E434B5"/>
    <w:rsid w:val="00E43E49"/>
    <w:rsid w:val="00E51D5B"/>
    <w:rsid w:val="00E57532"/>
    <w:rsid w:val="00E57C4C"/>
    <w:rsid w:val="00E61283"/>
    <w:rsid w:val="00E62E62"/>
    <w:rsid w:val="00E64847"/>
    <w:rsid w:val="00E64C06"/>
    <w:rsid w:val="00E705DC"/>
    <w:rsid w:val="00E705F6"/>
    <w:rsid w:val="00E71D81"/>
    <w:rsid w:val="00E75151"/>
    <w:rsid w:val="00E77013"/>
    <w:rsid w:val="00E80A79"/>
    <w:rsid w:val="00E92E1F"/>
    <w:rsid w:val="00E937BD"/>
    <w:rsid w:val="00EA1BFC"/>
    <w:rsid w:val="00EA215B"/>
    <w:rsid w:val="00EA2272"/>
    <w:rsid w:val="00EA23E6"/>
    <w:rsid w:val="00EA540A"/>
    <w:rsid w:val="00EA716B"/>
    <w:rsid w:val="00EB1A28"/>
    <w:rsid w:val="00EB25FB"/>
    <w:rsid w:val="00EB2EDA"/>
    <w:rsid w:val="00EB3168"/>
    <w:rsid w:val="00EB42C8"/>
    <w:rsid w:val="00EC0728"/>
    <w:rsid w:val="00EC209A"/>
    <w:rsid w:val="00EC275B"/>
    <w:rsid w:val="00ED3C7F"/>
    <w:rsid w:val="00ED5AD7"/>
    <w:rsid w:val="00EE3E4A"/>
    <w:rsid w:val="00EE47D2"/>
    <w:rsid w:val="00EF00D1"/>
    <w:rsid w:val="00EF6E40"/>
    <w:rsid w:val="00EF6FA2"/>
    <w:rsid w:val="00F050F1"/>
    <w:rsid w:val="00F1595C"/>
    <w:rsid w:val="00F21A12"/>
    <w:rsid w:val="00F233BA"/>
    <w:rsid w:val="00F26CC6"/>
    <w:rsid w:val="00F27CD2"/>
    <w:rsid w:val="00F31062"/>
    <w:rsid w:val="00F33255"/>
    <w:rsid w:val="00F36F1D"/>
    <w:rsid w:val="00F53F98"/>
    <w:rsid w:val="00F54CF9"/>
    <w:rsid w:val="00F5536C"/>
    <w:rsid w:val="00F56805"/>
    <w:rsid w:val="00F57CC3"/>
    <w:rsid w:val="00F57E4A"/>
    <w:rsid w:val="00F57F37"/>
    <w:rsid w:val="00F60CB5"/>
    <w:rsid w:val="00F612E3"/>
    <w:rsid w:val="00F62F41"/>
    <w:rsid w:val="00F658FE"/>
    <w:rsid w:val="00F723D7"/>
    <w:rsid w:val="00F76171"/>
    <w:rsid w:val="00F81D3E"/>
    <w:rsid w:val="00F8513B"/>
    <w:rsid w:val="00F9147E"/>
    <w:rsid w:val="00F92B80"/>
    <w:rsid w:val="00F94D21"/>
    <w:rsid w:val="00F95CE4"/>
    <w:rsid w:val="00F9782B"/>
    <w:rsid w:val="00FA79BC"/>
    <w:rsid w:val="00FB4E77"/>
    <w:rsid w:val="00FB5F58"/>
    <w:rsid w:val="00FC04BB"/>
    <w:rsid w:val="00FC42A4"/>
    <w:rsid w:val="00FC4435"/>
    <w:rsid w:val="00FC4DC6"/>
    <w:rsid w:val="00FC5943"/>
    <w:rsid w:val="00FE13FA"/>
    <w:rsid w:val="00FE7B12"/>
    <w:rsid w:val="00FF1F07"/>
    <w:rsid w:val="00FF2494"/>
    <w:rsid w:val="00FF5E7D"/>
    <w:rsid w:val="00FF60AA"/>
    <w:rsid w:val="00FF6EFE"/>
    <w:rsid w:val="00FF72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63DF93D"/>
  <w15:docId w15:val="{8F6A1244-9E4F-4890-A1E7-2EBFCDE8E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8EA"/>
    <w:rPr>
      <w:lang w:eastAsia="en-US"/>
    </w:rPr>
  </w:style>
  <w:style w:type="paragraph" w:styleId="Heading1">
    <w:name w:val="heading 1"/>
    <w:basedOn w:val="Normal"/>
    <w:next w:val="Normal"/>
    <w:link w:val="Heading1Char"/>
    <w:uiPriority w:val="9"/>
    <w:qFormat/>
    <w:rsid w:val="002922A6"/>
    <w:pPr>
      <w:keepNext/>
      <w:spacing w:before="240" w:after="60"/>
      <w:outlineLvl w:val="0"/>
    </w:pPr>
    <w:rPr>
      <w:rFonts w:ascii="Cambria" w:hAnsi="Cambria"/>
      <w:b/>
      <w:bCs/>
      <w:kern w:val="32"/>
      <w:sz w:val="32"/>
      <w:szCs w:val="32"/>
    </w:rPr>
  </w:style>
  <w:style w:type="paragraph" w:styleId="Heading2">
    <w:name w:val="heading 2"/>
    <w:basedOn w:val="Normal"/>
    <w:next w:val="Normal"/>
    <w:uiPriority w:val="9"/>
    <w:semiHidden/>
    <w:unhideWhenUsed/>
    <w:qFormat/>
    <w:rsid w:val="00B35649"/>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5B28EA"/>
    <w:pPr>
      <w:keepNext/>
      <w:outlineLvl w:val="2"/>
    </w:pPr>
    <w:rPr>
      <w:b/>
      <w:bCs/>
      <w:i/>
      <w:iCs/>
      <w:sz w:val="22"/>
      <w:szCs w:val="20"/>
    </w:rPr>
  </w:style>
  <w:style w:type="paragraph" w:styleId="Heading4">
    <w:name w:val="heading 4"/>
    <w:basedOn w:val="Normal"/>
    <w:next w:val="Normal"/>
    <w:link w:val="Heading4Char"/>
    <w:uiPriority w:val="9"/>
    <w:semiHidden/>
    <w:unhideWhenUsed/>
    <w:qFormat/>
    <w:rsid w:val="007D302A"/>
    <w:pPr>
      <w:keepNext/>
      <w:spacing w:before="240" w:after="60"/>
      <w:outlineLvl w:val="3"/>
    </w:pPr>
    <w:rPr>
      <w:rFonts w:ascii="Calibri" w:hAnsi="Calibri"/>
      <w:b/>
      <w:bCs/>
      <w:sz w:val="28"/>
      <w:szCs w:val="28"/>
    </w:rPr>
  </w:style>
  <w:style w:type="paragraph" w:styleId="Heading5">
    <w:name w:val="heading 5"/>
    <w:basedOn w:val="Normal"/>
    <w:next w:val="Normal"/>
    <w:uiPriority w:val="9"/>
    <w:semiHidden/>
    <w:unhideWhenUsed/>
    <w:qFormat/>
    <w:rsid w:val="00B35649"/>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B3564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5B28EA"/>
    <w:pPr>
      <w:jc w:val="center"/>
    </w:pPr>
    <w:rPr>
      <w:b/>
      <w:szCs w:val="20"/>
    </w:rPr>
  </w:style>
  <w:style w:type="paragraph" w:styleId="BodyText">
    <w:name w:val="Body Text"/>
    <w:basedOn w:val="Normal"/>
    <w:rsid w:val="005B28EA"/>
    <w:rPr>
      <w:bCs/>
      <w:sz w:val="20"/>
    </w:rPr>
  </w:style>
  <w:style w:type="paragraph" w:styleId="Header">
    <w:name w:val="header"/>
    <w:basedOn w:val="Normal"/>
    <w:link w:val="HeaderChar"/>
    <w:uiPriority w:val="99"/>
    <w:rsid w:val="005B28EA"/>
    <w:pPr>
      <w:tabs>
        <w:tab w:val="center" w:pos="4320"/>
        <w:tab w:val="right" w:pos="8640"/>
      </w:tabs>
    </w:pPr>
  </w:style>
  <w:style w:type="paragraph" w:styleId="Footer">
    <w:name w:val="footer"/>
    <w:basedOn w:val="Normal"/>
    <w:link w:val="FooterChar"/>
    <w:uiPriority w:val="99"/>
    <w:rsid w:val="005B28EA"/>
    <w:pPr>
      <w:tabs>
        <w:tab w:val="center" w:pos="4320"/>
        <w:tab w:val="right" w:pos="8640"/>
      </w:tabs>
    </w:pPr>
  </w:style>
  <w:style w:type="paragraph" w:styleId="BodyText3">
    <w:name w:val="Body Text 3"/>
    <w:basedOn w:val="Normal"/>
    <w:rsid w:val="004703E4"/>
    <w:pPr>
      <w:spacing w:after="120"/>
    </w:pPr>
    <w:rPr>
      <w:rFonts w:ascii="Lucida Calligraphy" w:hAnsi="Lucida Calligraphy"/>
      <w:sz w:val="16"/>
      <w:szCs w:val="16"/>
    </w:rPr>
  </w:style>
  <w:style w:type="character" w:customStyle="1" w:styleId="Heading4Char">
    <w:name w:val="Heading 4 Char"/>
    <w:link w:val="Heading4"/>
    <w:semiHidden/>
    <w:rsid w:val="007D302A"/>
    <w:rPr>
      <w:rFonts w:ascii="Calibri" w:eastAsia="Times New Roman" w:hAnsi="Calibri" w:cs="Times New Roman"/>
      <w:b/>
      <w:bCs/>
      <w:sz w:val="28"/>
      <w:szCs w:val="28"/>
      <w:lang w:val="en-GB"/>
    </w:rPr>
  </w:style>
  <w:style w:type="character" w:customStyle="1" w:styleId="FooterChar">
    <w:name w:val="Footer Char"/>
    <w:link w:val="Footer"/>
    <w:uiPriority w:val="99"/>
    <w:rsid w:val="004D2AEC"/>
    <w:rPr>
      <w:sz w:val="24"/>
      <w:szCs w:val="24"/>
      <w:lang w:eastAsia="en-US"/>
    </w:rPr>
  </w:style>
  <w:style w:type="paragraph" w:styleId="BalloonText">
    <w:name w:val="Balloon Text"/>
    <w:basedOn w:val="Normal"/>
    <w:link w:val="BalloonTextChar"/>
    <w:rsid w:val="004D2AEC"/>
    <w:rPr>
      <w:rFonts w:ascii="Tahoma" w:hAnsi="Tahoma" w:cs="Tahoma"/>
      <w:sz w:val="16"/>
      <w:szCs w:val="16"/>
    </w:rPr>
  </w:style>
  <w:style w:type="character" w:customStyle="1" w:styleId="BalloonTextChar">
    <w:name w:val="Balloon Text Char"/>
    <w:link w:val="BalloonText"/>
    <w:rsid w:val="004D2AEC"/>
    <w:rPr>
      <w:rFonts w:ascii="Tahoma" w:hAnsi="Tahoma" w:cs="Tahoma"/>
      <w:sz w:val="16"/>
      <w:szCs w:val="16"/>
      <w:lang w:eastAsia="en-US"/>
    </w:rPr>
  </w:style>
  <w:style w:type="character" w:styleId="Hyperlink">
    <w:name w:val="Hyperlink"/>
    <w:rsid w:val="00026449"/>
    <w:rPr>
      <w:color w:val="0000FF"/>
      <w:u w:val="single"/>
    </w:rPr>
  </w:style>
  <w:style w:type="paragraph" w:customStyle="1" w:styleId="Default">
    <w:name w:val="Default"/>
    <w:rsid w:val="004826CA"/>
    <w:pPr>
      <w:autoSpaceDE w:val="0"/>
      <w:autoSpaceDN w:val="0"/>
      <w:adjustRightInd w:val="0"/>
    </w:pPr>
    <w:rPr>
      <w:color w:val="000000"/>
    </w:rPr>
  </w:style>
  <w:style w:type="paragraph" w:styleId="ListParagraph">
    <w:name w:val="List Paragraph"/>
    <w:basedOn w:val="Normal"/>
    <w:uiPriority w:val="34"/>
    <w:qFormat/>
    <w:rsid w:val="002C05C7"/>
    <w:pPr>
      <w:ind w:left="720"/>
    </w:pPr>
  </w:style>
  <w:style w:type="character" w:customStyle="1" w:styleId="HeaderChar">
    <w:name w:val="Header Char"/>
    <w:link w:val="Header"/>
    <w:uiPriority w:val="99"/>
    <w:rsid w:val="008F5E1D"/>
    <w:rPr>
      <w:sz w:val="24"/>
      <w:szCs w:val="24"/>
      <w:lang w:eastAsia="en-US"/>
    </w:rPr>
  </w:style>
  <w:style w:type="paragraph" w:styleId="PlainText">
    <w:name w:val="Plain Text"/>
    <w:basedOn w:val="Normal"/>
    <w:link w:val="PlainTextChar"/>
    <w:uiPriority w:val="99"/>
    <w:unhideWhenUsed/>
    <w:rsid w:val="00D212AD"/>
    <w:rPr>
      <w:rFonts w:ascii="Courier New" w:hAnsi="Courier New" w:cs="Courier New"/>
      <w:sz w:val="20"/>
      <w:szCs w:val="20"/>
      <w:lang w:val="en-US"/>
    </w:rPr>
  </w:style>
  <w:style w:type="character" w:customStyle="1" w:styleId="PlainTextChar">
    <w:name w:val="Plain Text Char"/>
    <w:link w:val="PlainText"/>
    <w:uiPriority w:val="99"/>
    <w:rsid w:val="00D212AD"/>
    <w:rPr>
      <w:rFonts w:ascii="Courier New" w:hAnsi="Courier New" w:cs="Courier New"/>
      <w:lang w:val="en-US" w:eastAsia="en-US"/>
    </w:rPr>
  </w:style>
  <w:style w:type="character" w:customStyle="1" w:styleId="Heading1Char">
    <w:name w:val="Heading 1 Char"/>
    <w:link w:val="Heading1"/>
    <w:rsid w:val="002922A6"/>
    <w:rPr>
      <w:rFonts w:ascii="Cambria" w:eastAsia="Times New Roman" w:hAnsi="Cambria" w:cs="Times New Roman"/>
      <w:b/>
      <w:bCs/>
      <w:kern w:val="32"/>
      <w:sz w:val="32"/>
      <w:szCs w:val="32"/>
      <w:lang w:eastAsia="en-US"/>
    </w:rPr>
  </w:style>
  <w:style w:type="character" w:styleId="Strong">
    <w:name w:val="Strong"/>
    <w:qFormat/>
    <w:rsid w:val="002922A6"/>
    <w:rPr>
      <w:b/>
      <w:bCs/>
    </w:rPr>
  </w:style>
  <w:style w:type="character" w:styleId="Emphasis">
    <w:name w:val="Emphasis"/>
    <w:qFormat/>
    <w:rsid w:val="00D4546A"/>
    <w:rPr>
      <w:i/>
      <w:iCs/>
    </w:rPr>
  </w:style>
  <w:style w:type="character" w:customStyle="1" w:styleId="UnresolvedMention1">
    <w:name w:val="Unresolved Mention1"/>
    <w:uiPriority w:val="99"/>
    <w:semiHidden/>
    <w:unhideWhenUsed/>
    <w:rsid w:val="005563DA"/>
    <w:rPr>
      <w:color w:val="808080"/>
      <w:shd w:val="clear" w:color="auto" w:fill="E6E6E6"/>
    </w:rPr>
  </w:style>
  <w:style w:type="character" w:customStyle="1" w:styleId="UnresolvedMention2">
    <w:name w:val="Unresolved Mention2"/>
    <w:basedOn w:val="DefaultParagraphFont"/>
    <w:uiPriority w:val="99"/>
    <w:semiHidden/>
    <w:unhideWhenUsed/>
    <w:rsid w:val="00ED2595"/>
    <w:rPr>
      <w:color w:val="605E5C"/>
      <w:shd w:val="clear" w:color="auto" w:fill="E1DFDD"/>
    </w:rPr>
  </w:style>
  <w:style w:type="character" w:styleId="FollowedHyperlink">
    <w:name w:val="FollowedHyperlink"/>
    <w:basedOn w:val="DefaultParagraphFont"/>
    <w:rsid w:val="00D46975"/>
    <w:rPr>
      <w:color w:val="954F72" w:themeColor="followedHyperlink"/>
      <w:u w:val="single"/>
    </w:rPr>
  </w:style>
  <w:style w:type="paragraph" w:styleId="NormalWeb">
    <w:name w:val="Normal (Web)"/>
    <w:basedOn w:val="Normal"/>
    <w:uiPriority w:val="99"/>
    <w:unhideWhenUsed/>
    <w:rsid w:val="00AC2B2C"/>
    <w:pPr>
      <w:spacing w:before="100" w:beforeAutospacing="1" w:after="100" w:afterAutospacing="1"/>
    </w:pPr>
    <w:rPr>
      <w:rFonts w:ascii="Calibri" w:eastAsiaTheme="minorHAnsi" w:hAnsi="Calibri" w:cs="Calibri"/>
      <w:sz w:val="22"/>
      <w:szCs w:val="22"/>
      <w:lang w:eastAsia="en-GB"/>
    </w:rPr>
  </w:style>
  <w:style w:type="character" w:customStyle="1" w:styleId="UnresolvedMention3">
    <w:name w:val="Unresolved Mention3"/>
    <w:basedOn w:val="DefaultParagraphFont"/>
    <w:uiPriority w:val="99"/>
    <w:semiHidden/>
    <w:unhideWhenUsed/>
    <w:rsid w:val="00B50FEB"/>
    <w:rPr>
      <w:color w:val="605E5C"/>
      <w:shd w:val="clear" w:color="auto" w:fill="E1DFDD"/>
    </w:rPr>
  </w:style>
  <w:style w:type="character" w:customStyle="1" w:styleId="UnresolvedMention4">
    <w:name w:val="Unresolved Mention4"/>
    <w:basedOn w:val="DefaultParagraphFont"/>
    <w:uiPriority w:val="99"/>
    <w:semiHidden/>
    <w:unhideWhenUsed/>
    <w:rsid w:val="00DE792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sid w:val="00B35649"/>
    <w:tblPr>
      <w:tblStyleRowBandSize w:val="1"/>
      <w:tblStyleColBandSize w:val="1"/>
      <w:tblCellMar>
        <w:left w:w="115" w:type="dxa"/>
        <w:right w:w="115" w:type="dxa"/>
      </w:tblCellMar>
    </w:tblPr>
  </w:style>
  <w:style w:type="table" w:styleId="TableGrid">
    <w:name w:val="Table Grid"/>
    <w:basedOn w:val="TableNormal"/>
    <w:uiPriority w:val="39"/>
    <w:rsid w:val="002A2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4544D"/>
    <w:rPr>
      <w:rFonts w:asciiTheme="minorHAnsi" w:eastAsiaTheme="minorHAnsi" w:hAnsiTheme="minorHAnsi" w:cstheme="minorBid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0492F"/>
    <w:rPr>
      <w:rFonts w:asciiTheme="minorHAnsi" w:eastAsiaTheme="minorHAnsi" w:hAnsiTheme="minorHAnsi" w:cstheme="minorBid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552F5"/>
    <w:rPr>
      <w:color w:val="605E5C"/>
      <w:shd w:val="clear" w:color="auto" w:fill="E1DFDD"/>
    </w:rPr>
  </w:style>
  <w:style w:type="table" w:customStyle="1" w:styleId="a0">
    <w:basedOn w:val="TableNormal"/>
    <w:tblPr>
      <w:tblStyleRowBandSize w:val="1"/>
      <w:tblStyleColBandSize w:val="1"/>
      <w:tblCellMar>
        <w:left w:w="115" w:type="dxa"/>
        <w:right w:w="115" w:type="dxa"/>
      </w:tblCellMar>
    </w:tblPr>
  </w:style>
  <w:style w:type="table" w:customStyle="1" w:styleId="TableGrid3">
    <w:name w:val="Table Grid3"/>
    <w:basedOn w:val="TableNormal"/>
    <w:next w:val="TableGrid"/>
    <w:uiPriority w:val="39"/>
    <w:rsid w:val="00A2641B"/>
    <w:rPr>
      <w:rFonts w:asciiTheme="minorHAnsi" w:eastAsiaTheme="minorHAnsi" w:hAnsiTheme="minorHAnsi" w:cstheme="minorBid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767C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06E69"/>
    <w:rPr>
      <w:rFonts w:asciiTheme="minorHAnsi" w:eastAsiaTheme="minorHAnsi" w:hAnsiTheme="minorHAnsi" w:cstheme="minorBid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E06E69"/>
    <w:rPr>
      <w:rFonts w:asciiTheme="minorHAnsi" w:eastAsiaTheme="minorHAnsi" w:hAnsiTheme="minorHAnsi" w:cstheme="minorBid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71E06"/>
    <w:rPr>
      <w:rFonts w:asciiTheme="minorHAnsi" w:eastAsiaTheme="minorHAnsi" w:hAnsiTheme="minorHAnsi" w:cstheme="minorBid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961DF4"/>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6257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clerk@lingfieldparishcouncil.gov.uk" TargetMode="Externa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CD099B3-0053-4A20-8FE7-2933087F5CBC}">
  <we:reference id="wa200007708" version="1.0.0.0" store="en-US" storeType="OMEX"/>
  <we:alternateReferences>
    <we:reference id="wa200007708" version="1.0.0.0" store="wa20000770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tEsaPEE0/okPqRkpv0S5u3fbPA==">CgMxLjAyCWguMzBqMHpsbDgAciExT0h1R1VfUkdpak5ZVXpId0hKaDRIdzhMa3U3ZzlkdEo=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7</Pages>
  <Words>1824</Words>
  <Characters>9761</Characters>
  <Application>Microsoft Office Word</Application>
  <DocSecurity>0</DocSecurity>
  <Lines>314</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 agnes parish council</dc:creator>
  <cp:lastModifiedBy>Lingfield Parish Clerk</cp:lastModifiedBy>
  <cp:revision>98</cp:revision>
  <cp:lastPrinted>2025-07-03T07:38:00Z</cp:lastPrinted>
  <dcterms:created xsi:type="dcterms:W3CDTF">2026-07-07T14:55:00Z</dcterms:created>
  <dcterms:modified xsi:type="dcterms:W3CDTF">2026-07-08T10:48:00Z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0x0101005ABBF60F18930C4497C3A3C021ADF06F</vt:lpwstr>
  </property>
  <property fmtid="{D5CDD505-2E9C-101B-9397-08002B2CF9AE}" pid="3" name="AuthorIds_UIVersion_7680">
    <vt:lpwstr>6</vt:lpwstr>
  </property>
  <property fmtid="{D5CDD505-2E9C-101B-9397-08002B2CF9AE}" pid="4" name="MediaServiceImageTags">
    <vt:lpwstr>MediaServiceImageTags</vt:lpwstr>
  </property>
</Properties>
</file>