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A00E" w14:textId="77777777" w:rsidR="00C26571" w:rsidRDefault="00C26571">
      <w:pPr>
        <w:widowControl w:val="0"/>
        <w:pBdr>
          <w:top w:val="nil"/>
          <w:left w:val="nil"/>
          <w:bottom w:val="nil"/>
          <w:right w:val="nil"/>
          <w:between w:val="nil"/>
        </w:pBdr>
        <w:spacing w:line="276" w:lineRule="auto"/>
      </w:pPr>
    </w:p>
    <w:p w14:paraId="4DCED3A8" w14:textId="68BFB6CC" w:rsidR="00364911" w:rsidRDefault="00FA79BC">
      <w:pPr>
        <w:widowControl w:val="0"/>
        <w:pBdr>
          <w:top w:val="nil"/>
          <w:left w:val="nil"/>
          <w:bottom w:val="nil"/>
          <w:right w:val="nil"/>
          <w:between w:val="nil"/>
        </w:pBdr>
        <w:spacing w:line="276" w:lineRule="auto"/>
      </w:pPr>
      <w:r>
        <w:pict w14:anchorId="6C150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8240;visibility:hidden">
            <o:lock v:ext="edit" selection="t"/>
          </v:shape>
        </w:pict>
      </w:r>
    </w:p>
    <w:p w14:paraId="129ABCDC" w14:textId="77777777" w:rsidR="00364911" w:rsidRDefault="000D16FC">
      <w:pPr>
        <w:tabs>
          <w:tab w:val="left" w:pos="1096"/>
          <w:tab w:val="right" w:pos="10800"/>
        </w:tabs>
        <w:rPr>
          <w:rFonts w:ascii="Calibri" w:eastAsia="Calibri" w:hAnsi="Calibri" w:cs="Calibri"/>
          <w:b/>
          <w:color w:val="000000"/>
          <w:sz w:val="32"/>
          <w:szCs w:val="32"/>
        </w:rPr>
      </w:pPr>
      <w:r>
        <w:rPr>
          <w:rFonts w:ascii="Engravers MT" w:eastAsia="Engravers MT" w:hAnsi="Engravers MT" w:cs="Engravers MT"/>
          <w:b/>
          <w:color w:val="000000"/>
          <w:sz w:val="32"/>
          <w:szCs w:val="32"/>
        </w:rPr>
        <w:tab/>
      </w:r>
      <w:r>
        <w:rPr>
          <w:rFonts w:ascii="Engravers MT" w:eastAsia="Engravers MT" w:hAnsi="Engravers MT" w:cs="Engravers MT"/>
          <w:b/>
          <w:color w:val="000000"/>
          <w:sz w:val="32"/>
          <w:szCs w:val="32"/>
        </w:rPr>
        <w:tab/>
      </w:r>
      <w:r>
        <w:rPr>
          <w:rFonts w:ascii="Calibri" w:eastAsia="Calibri" w:hAnsi="Calibri" w:cs="Calibri"/>
          <w:b/>
          <w:color w:val="000000"/>
          <w:sz w:val="32"/>
          <w:szCs w:val="32"/>
        </w:rPr>
        <w:t>LINGFIELD PARISH COUNCIL</w:t>
      </w:r>
    </w:p>
    <w:p w14:paraId="554BFBD1" w14:textId="54644159" w:rsidR="00364911" w:rsidRDefault="000D16FC">
      <w:pPr>
        <w:tabs>
          <w:tab w:val="left" w:pos="1096"/>
          <w:tab w:val="right" w:pos="10800"/>
        </w:tabs>
        <w:rPr>
          <w:rFonts w:ascii="Calibri" w:eastAsia="Calibri" w:hAnsi="Calibri" w:cs="Calibri"/>
          <w:b/>
          <w:sz w:val="16"/>
          <w:szCs w:val="16"/>
        </w:rPr>
      </w:pPr>
      <w:r>
        <w:rPr>
          <w:rFonts w:ascii="Engravers MT" w:eastAsia="Engravers MT" w:hAnsi="Engravers MT" w:cs="Engravers MT"/>
          <w:b/>
          <w:color w:val="000000"/>
          <w:sz w:val="32"/>
          <w:szCs w:val="32"/>
        </w:rPr>
        <w:tab/>
      </w:r>
      <w:r>
        <w:rPr>
          <w:rFonts w:ascii="Engravers MT" w:eastAsia="Engravers MT" w:hAnsi="Engravers MT" w:cs="Engravers MT"/>
          <w:b/>
          <w:color w:val="000000"/>
          <w:sz w:val="32"/>
          <w:szCs w:val="32"/>
        </w:rPr>
        <w:tab/>
      </w:r>
      <w:r>
        <w:rPr>
          <w:rFonts w:ascii="Calibri" w:eastAsia="Calibri" w:hAnsi="Calibri" w:cs="Calibri"/>
          <w:sz w:val="16"/>
          <w:szCs w:val="16"/>
        </w:rPr>
        <w:t xml:space="preserve">Parish Clerk: </w:t>
      </w:r>
      <w:r>
        <w:rPr>
          <w:noProof/>
        </w:rPr>
        <w:drawing>
          <wp:anchor distT="0" distB="0" distL="114300" distR="114300" simplePos="0" relativeHeight="251657216" behindDoc="0" locked="0" layoutInCell="1" hidden="0" allowOverlap="1" wp14:anchorId="7E392F2B" wp14:editId="72D386EB">
            <wp:simplePos x="0" y="0"/>
            <wp:positionH relativeFrom="column">
              <wp:posOffset>23028</wp:posOffset>
            </wp:positionH>
            <wp:positionV relativeFrom="paragraph">
              <wp:posOffset>2678</wp:posOffset>
            </wp:positionV>
            <wp:extent cx="1851887" cy="804890"/>
            <wp:effectExtent l="0" t="0" r="0" b="0"/>
            <wp:wrapNone/>
            <wp:docPr id="3" name="image1.jpg" descr="LPC_Logo_ART_RGB_SMALL.jpg"/>
            <wp:cNvGraphicFramePr/>
            <a:graphic xmlns:a="http://schemas.openxmlformats.org/drawingml/2006/main">
              <a:graphicData uri="http://schemas.openxmlformats.org/drawingml/2006/picture">
                <pic:pic xmlns:pic="http://schemas.openxmlformats.org/drawingml/2006/picture">
                  <pic:nvPicPr>
                    <pic:cNvPr id="0" name="image1.jpg" descr="LPC_Logo_ART_RGB_SMALL.jpg"/>
                    <pic:cNvPicPr preferRelativeResize="0"/>
                  </pic:nvPicPr>
                  <pic:blipFill>
                    <a:blip r:embed="rId8"/>
                    <a:srcRect/>
                    <a:stretch>
                      <a:fillRect/>
                    </a:stretch>
                  </pic:blipFill>
                  <pic:spPr>
                    <a:xfrm>
                      <a:off x="0" y="0"/>
                      <a:ext cx="1851887" cy="804890"/>
                    </a:xfrm>
                    <a:prstGeom prst="rect">
                      <a:avLst/>
                    </a:prstGeom>
                    <a:ln/>
                  </pic:spPr>
                </pic:pic>
              </a:graphicData>
            </a:graphic>
          </wp:anchor>
        </w:drawing>
      </w:r>
      <w:r w:rsidR="00E64847">
        <w:rPr>
          <w:rFonts w:ascii="Calibri" w:eastAsia="Calibri" w:hAnsi="Calibri" w:cs="Calibri"/>
          <w:sz w:val="16"/>
          <w:szCs w:val="16"/>
        </w:rPr>
        <w:t>Emma Fulham</w:t>
      </w:r>
    </w:p>
    <w:p w14:paraId="5F086E18" w14:textId="77777777" w:rsidR="00364911" w:rsidRDefault="00364911">
      <w:pPr>
        <w:pStyle w:val="Title"/>
        <w:ind w:left="7513"/>
        <w:jc w:val="right"/>
        <w:rPr>
          <w:rFonts w:ascii="Calibri" w:eastAsia="Calibri" w:hAnsi="Calibri" w:cs="Calibri"/>
          <w:b w:val="0"/>
          <w:sz w:val="16"/>
          <w:szCs w:val="16"/>
        </w:rPr>
      </w:pPr>
      <w:hyperlink r:id="rId9">
        <w:r>
          <w:rPr>
            <w:rFonts w:ascii="Calibri" w:eastAsia="Calibri" w:hAnsi="Calibri" w:cs="Calibri"/>
            <w:b w:val="0"/>
            <w:color w:val="0000FF"/>
            <w:sz w:val="16"/>
            <w:szCs w:val="16"/>
            <w:u w:val="single"/>
          </w:rPr>
          <w:t>clerk@lingfieldparishcouncil.gov.uk</w:t>
        </w:r>
      </w:hyperlink>
    </w:p>
    <w:p w14:paraId="61748182" w14:textId="77777777" w:rsidR="00364911" w:rsidRDefault="000D16FC">
      <w:pPr>
        <w:pStyle w:val="Title"/>
        <w:ind w:left="7513"/>
        <w:jc w:val="right"/>
        <w:rPr>
          <w:rFonts w:ascii="Calibri" w:eastAsia="Calibri" w:hAnsi="Calibri" w:cs="Calibri"/>
          <w:b w:val="0"/>
          <w:sz w:val="16"/>
          <w:szCs w:val="16"/>
        </w:rPr>
      </w:pPr>
      <w:r>
        <w:rPr>
          <w:rFonts w:ascii="Calibri" w:eastAsia="Calibri" w:hAnsi="Calibri" w:cs="Calibri"/>
          <w:b w:val="0"/>
          <w:sz w:val="16"/>
          <w:szCs w:val="16"/>
        </w:rPr>
        <w:t>01342 835557</w:t>
      </w:r>
    </w:p>
    <w:p w14:paraId="4D993C8E" w14:textId="77777777" w:rsidR="00364911" w:rsidRDefault="00364911">
      <w:pPr>
        <w:pStyle w:val="Title"/>
        <w:jc w:val="left"/>
        <w:rPr>
          <w:rFonts w:ascii="Arial" w:eastAsia="Arial" w:hAnsi="Arial" w:cs="Arial"/>
          <w:sz w:val="20"/>
        </w:rPr>
      </w:pPr>
    </w:p>
    <w:p w14:paraId="0AB4F5BF" w14:textId="77777777" w:rsidR="00364911" w:rsidRDefault="00364911">
      <w:pPr>
        <w:rPr>
          <w:rFonts w:ascii="Calibri" w:eastAsia="Calibri" w:hAnsi="Calibri" w:cs="Calibri"/>
          <w:sz w:val="22"/>
          <w:szCs w:val="22"/>
        </w:rPr>
      </w:pPr>
    </w:p>
    <w:p w14:paraId="5B4451EA" w14:textId="77777777" w:rsidR="00364911" w:rsidRDefault="00364911">
      <w:pPr>
        <w:rPr>
          <w:rFonts w:ascii="Calibri" w:eastAsia="Calibri" w:hAnsi="Calibri" w:cs="Calibri"/>
          <w:sz w:val="22"/>
          <w:szCs w:val="22"/>
        </w:rPr>
      </w:pPr>
    </w:p>
    <w:p w14:paraId="67075A51" w14:textId="201F7734" w:rsidR="00364911" w:rsidRDefault="000D16FC">
      <w:pPr>
        <w:jc w:val="center"/>
        <w:rPr>
          <w:rFonts w:ascii="Calibri" w:eastAsia="Calibri" w:hAnsi="Calibri" w:cs="Calibri"/>
          <w:b/>
          <w:sz w:val="22"/>
          <w:szCs w:val="22"/>
        </w:rPr>
      </w:pPr>
      <w:r>
        <w:rPr>
          <w:rFonts w:ascii="Calibri" w:eastAsia="Calibri" w:hAnsi="Calibri" w:cs="Calibri"/>
          <w:b/>
          <w:sz w:val="22"/>
          <w:szCs w:val="22"/>
        </w:rPr>
        <w:t xml:space="preserve">Full Council meeting – </w:t>
      </w:r>
      <w:r w:rsidR="00B54B73">
        <w:rPr>
          <w:rFonts w:ascii="Calibri" w:eastAsia="Calibri" w:hAnsi="Calibri" w:cs="Calibri"/>
          <w:b/>
          <w:sz w:val="22"/>
          <w:szCs w:val="22"/>
        </w:rPr>
        <w:t>14</w:t>
      </w:r>
      <w:r w:rsidR="00B54B73" w:rsidRPr="00B54B73">
        <w:rPr>
          <w:rFonts w:ascii="Calibri" w:eastAsia="Calibri" w:hAnsi="Calibri" w:cs="Calibri"/>
          <w:b/>
          <w:sz w:val="22"/>
          <w:szCs w:val="22"/>
          <w:vertAlign w:val="superscript"/>
        </w:rPr>
        <w:t>th</w:t>
      </w:r>
      <w:r w:rsidR="00B54B73">
        <w:rPr>
          <w:rFonts w:ascii="Calibri" w:eastAsia="Calibri" w:hAnsi="Calibri" w:cs="Calibri"/>
          <w:b/>
          <w:sz w:val="22"/>
          <w:szCs w:val="22"/>
        </w:rPr>
        <w:t xml:space="preserve"> January</w:t>
      </w:r>
      <w:r w:rsidR="00B0326D">
        <w:rPr>
          <w:rFonts w:ascii="Calibri" w:eastAsia="Calibri" w:hAnsi="Calibri" w:cs="Calibri"/>
          <w:b/>
          <w:sz w:val="22"/>
          <w:szCs w:val="22"/>
        </w:rPr>
        <w:t xml:space="preserve"> </w:t>
      </w:r>
      <w:r>
        <w:rPr>
          <w:rFonts w:ascii="Calibri" w:eastAsia="Calibri" w:hAnsi="Calibri" w:cs="Calibri"/>
          <w:b/>
          <w:sz w:val="22"/>
          <w:szCs w:val="22"/>
        </w:rPr>
        <w:t>202</w:t>
      </w:r>
      <w:r w:rsidR="00B54B73">
        <w:rPr>
          <w:rFonts w:ascii="Calibri" w:eastAsia="Calibri" w:hAnsi="Calibri" w:cs="Calibri"/>
          <w:b/>
          <w:sz w:val="22"/>
          <w:szCs w:val="22"/>
        </w:rPr>
        <w:t>6</w:t>
      </w:r>
    </w:p>
    <w:p w14:paraId="2020CD3D" w14:textId="53AF4EE6" w:rsidR="00364911" w:rsidRDefault="000D16FC">
      <w:pPr>
        <w:rPr>
          <w:rFonts w:ascii="Calibri" w:eastAsia="Calibri" w:hAnsi="Calibri" w:cs="Calibri"/>
          <w:sz w:val="22"/>
          <w:szCs w:val="22"/>
        </w:rPr>
      </w:pPr>
      <w:r>
        <w:rPr>
          <w:rFonts w:ascii="Calibri" w:eastAsia="Calibri" w:hAnsi="Calibri" w:cs="Calibri"/>
          <w:sz w:val="22"/>
          <w:szCs w:val="22"/>
        </w:rPr>
        <w:t xml:space="preserve">Minutes of the meeting of Lingfield Parish Council as above, held at Lingfield &amp; </w:t>
      </w:r>
      <w:proofErr w:type="spellStart"/>
      <w:r>
        <w:rPr>
          <w:rFonts w:ascii="Calibri" w:eastAsia="Calibri" w:hAnsi="Calibri" w:cs="Calibri"/>
          <w:sz w:val="22"/>
          <w:szCs w:val="22"/>
        </w:rPr>
        <w:t>Dormansland</w:t>
      </w:r>
      <w:proofErr w:type="spellEnd"/>
      <w:r>
        <w:rPr>
          <w:rFonts w:ascii="Calibri" w:eastAsia="Calibri" w:hAnsi="Calibri" w:cs="Calibri"/>
          <w:sz w:val="22"/>
          <w:szCs w:val="22"/>
        </w:rPr>
        <w:t xml:space="preserve"> Community Centre, 19:</w:t>
      </w:r>
      <w:r w:rsidR="00353370">
        <w:rPr>
          <w:rFonts w:ascii="Calibri" w:eastAsia="Calibri" w:hAnsi="Calibri" w:cs="Calibri"/>
          <w:sz w:val="22"/>
          <w:szCs w:val="22"/>
        </w:rPr>
        <w:t>00</w:t>
      </w:r>
      <w:r>
        <w:rPr>
          <w:rFonts w:ascii="Calibri" w:eastAsia="Calibri" w:hAnsi="Calibri" w:cs="Calibri"/>
          <w:sz w:val="22"/>
          <w:szCs w:val="22"/>
        </w:rPr>
        <w:t xml:space="preserve">               </w:t>
      </w:r>
    </w:p>
    <w:p w14:paraId="256E61A6" w14:textId="77777777" w:rsidR="00364911" w:rsidRDefault="00364911">
      <w:pPr>
        <w:rPr>
          <w:rFonts w:ascii="Calibri" w:eastAsia="Calibri" w:hAnsi="Calibri" w:cs="Calibri"/>
          <w:b/>
          <w:sz w:val="22"/>
          <w:szCs w:val="22"/>
        </w:rPr>
      </w:pPr>
    </w:p>
    <w:p w14:paraId="16A4D188" w14:textId="2C152BE1" w:rsidR="00364911" w:rsidRPr="00EB42C8" w:rsidRDefault="000D16FC">
      <w:pPr>
        <w:rPr>
          <w:rFonts w:ascii="Calibri" w:eastAsia="Calibri" w:hAnsi="Calibri" w:cs="Calibri"/>
          <w:bCs/>
          <w:sz w:val="22"/>
          <w:szCs w:val="22"/>
        </w:rPr>
      </w:pPr>
      <w:bookmarkStart w:id="0" w:name="_heading=h.30j0zll" w:colFirst="0" w:colLast="0"/>
      <w:bookmarkEnd w:id="0"/>
      <w:r>
        <w:rPr>
          <w:rFonts w:ascii="Calibri" w:eastAsia="Calibri" w:hAnsi="Calibri" w:cs="Calibri"/>
          <w:b/>
          <w:sz w:val="22"/>
          <w:szCs w:val="22"/>
        </w:rPr>
        <w:t>Present:</w:t>
      </w:r>
      <w:r>
        <w:rPr>
          <w:rFonts w:ascii="Calibri" w:eastAsia="Calibri" w:hAnsi="Calibri" w:cs="Calibri"/>
          <w:sz w:val="22"/>
          <w:szCs w:val="22"/>
        </w:rPr>
        <w:t xml:space="preserve"> </w:t>
      </w:r>
      <w:r w:rsidR="00F54CF9">
        <w:rPr>
          <w:rFonts w:ascii="Calibri" w:eastAsia="Calibri" w:hAnsi="Calibri" w:cs="Calibri"/>
          <w:sz w:val="22"/>
          <w:szCs w:val="22"/>
        </w:rPr>
        <w:t xml:space="preserve">Cllr C </w:t>
      </w:r>
      <w:proofErr w:type="spellStart"/>
      <w:r w:rsidR="00F54CF9">
        <w:rPr>
          <w:rFonts w:ascii="Calibri" w:eastAsia="Calibri" w:hAnsi="Calibri" w:cs="Calibri"/>
          <w:sz w:val="22"/>
          <w:szCs w:val="22"/>
        </w:rPr>
        <w:t>Hearnden</w:t>
      </w:r>
      <w:proofErr w:type="spellEnd"/>
      <w:r w:rsidR="00F54CF9">
        <w:rPr>
          <w:rFonts w:ascii="Calibri" w:eastAsia="Calibri" w:hAnsi="Calibri" w:cs="Calibri"/>
          <w:sz w:val="22"/>
          <w:szCs w:val="22"/>
        </w:rPr>
        <w:t xml:space="preserve"> Chair,</w:t>
      </w:r>
      <w:r w:rsidR="00EB42C8">
        <w:rPr>
          <w:rFonts w:ascii="Calibri" w:eastAsia="Calibri" w:hAnsi="Calibri" w:cs="Calibri"/>
          <w:sz w:val="22"/>
          <w:szCs w:val="22"/>
        </w:rPr>
        <w:t xml:space="preserve"> </w:t>
      </w:r>
      <w:r w:rsidR="00EB42C8" w:rsidRPr="00EA2272">
        <w:rPr>
          <w:rFonts w:ascii="Calibri" w:eastAsia="Calibri" w:hAnsi="Calibri" w:cs="Calibri"/>
          <w:bCs/>
          <w:sz w:val="22"/>
          <w:szCs w:val="22"/>
        </w:rPr>
        <w:t xml:space="preserve">Cllr C Downing, Cllr </w:t>
      </w:r>
      <w:r w:rsidR="00756AFB">
        <w:rPr>
          <w:rFonts w:ascii="Calibri" w:eastAsia="Calibri" w:hAnsi="Calibri" w:cs="Calibri"/>
          <w:bCs/>
          <w:sz w:val="22"/>
          <w:szCs w:val="22"/>
        </w:rPr>
        <w:t>J Fudge</w:t>
      </w:r>
      <w:r w:rsidR="00027B31">
        <w:rPr>
          <w:rFonts w:ascii="Calibri" w:eastAsia="Calibri" w:hAnsi="Calibri" w:cs="Calibri"/>
          <w:bCs/>
          <w:sz w:val="22"/>
          <w:szCs w:val="22"/>
        </w:rPr>
        <w:t xml:space="preserve"> and</w:t>
      </w:r>
      <w:r w:rsidR="00EB42C8">
        <w:rPr>
          <w:rFonts w:ascii="Calibri" w:eastAsia="Calibri" w:hAnsi="Calibri" w:cs="Calibri"/>
          <w:bCs/>
          <w:sz w:val="22"/>
          <w:szCs w:val="22"/>
        </w:rPr>
        <w:t xml:space="preserve"> Cllr G Marks.</w:t>
      </w:r>
    </w:p>
    <w:p w14:paraId="4C071909" w14:textId="0D2AE4DC" w:rsidR="00364911" w:rsidRDefault="000D16FC">
      <w:pPr>
        <w:rPr>
          <w:rFonts w:ascii="Calibri" w:eastAsia="Calibri" w:hAnsi="Calibri" w:cs="Calibri"/>
          <w:sz w:val="22"/>
          <w:szCs w:val="22"/>
        </w:rPr>
      </w:pPr>
      <w:r>
        <w:rPr>
          <w:rFonts w:ascii="Calibri" w:eastAsia="Calibri" w:hAnsi="Calibri" w:cs="Calibri"/>
          <w:b/>
          <w:sz w:val="22"/>
          <w:szCs w:val="22"/>
        </w:rPr>
        <w:t xml:space="preserve">Absent: </w:t>
      </w:r>
      <w:r w:rsidR="00027B31">
        <w:rPr>
          <w:rFonts w:ascii="Calibri" w:eastAsia="Calibri" w:hAnsi="Calibri" w:cs="Calibri"/>
          <w:bCs/>
          <w:sz w:val="22"/>
          <w:szCs w:val="22"/>
        </w:rPr>
        <w:t xml:space="preserve">Cllr </w:t>
      </w:r>
      <w:r w:rsidR="00756AFB">
        <w:rPr>
          <w:rFonts w:ascii="Calibri" w:eastAsia="Calibri" w:hAnsi="Calibri" w:cs="Calibri"/>
          <w:bCs/>
          <w:sz w:val="22"/>
          <w:szCs w:val="22"/>
        </w:rPr>
        <w:t>L Steeds and</w:t>
      </w:r>
      <w:r w:rsidR="00027B31">
        <w:rPr>
          <w:rFonts w:ascii="Calibri" w:eastAsia="Calibri" w:hAnsi="Calibri" w:cs="Calibri"/>
          <w:bCs/>
          <w:sz w:val="22"/>
          <w:szCs w:val="22"/>
        </w:rPr>
        <w:t xml:space="preserve"> </w:t>
      </w:r>
      <w:r w:rsidR="00DF0CC2">
        <w:rPr>
          <w:rFonts w:ascii="Calibri" w:eastAsia="Calibri" w:hAnsi="Calibri" w:cs="Calibri"/>
          <w:bCs/>
          <w:sz w:val="22"/>
          <w:szCs w:val="22"/>
        </w:rPr>
        <w:t xml:space="preserve">District Cllr Killick. </w:t>
      </w:r>
    </w:p>
    <w:p w14:paraId="475844D0" w14:textId="61FAC85D" w:rsidR="00364911" w:rsidRDefault="000D16FC">
      <w:pPr>
        <w:rPr>
          <w:rFonts w:ascii="Calibri" w:eastAsia="Calibri" w:hAnsi="Calibri" w:cs="Calibri"/>
          <w:sz w:val="22"/>
          <w:szCs w:val="22"/>
        </w:rPr>
      </w:pPr>
      <w:r>
        <w:rPr>
          <w:rFonts w:ascii="Calibri" w:eastAsia="Calibri" w:hAnsi="Calibri" w:cs="Calibri"/>
          <w:b/>
          <w:sz w:val="22"/>
          <w:szCs w:val="22"/>
        </w:rPr>
        <w:t xml:space="preserve">In attendance: </w:t>
      </w:r>
      <w:r w:rsidR="00EA2272">
        <w:rPr>
          <w:rFonts w:ascii="Calibri" w:eastAsia="Calibri" w:hAnsi="Calibri" w:cs="Calibri"/>
          <w:sz w:val="22"/>
          <w:szCs w:val="22"/>
        </w:rPr>
        <w:t>Emma Fulham</w:t>
      </w:r>
      <w:r>
        <w:rPr>
          <w:rFonts w:ascii="Calibri" w:eastAsia="Calibri" w:hAnsi="Calibri" w:cs="Calibri"/>
          <w:sz w:val="22"/>
          <w:szCs w:val="22"/>
        </w:rPr>
        <w:t xml:space="preserve"> (Clerk)</w:t>
      </w:r>
      <w:r w:rsidR="0069681E">
        <w:rPr>
          <w:rFonts w:ascii="Calibri" w:eastAsia="Calibri" w:hAnsi="Calibri" w:cs="Calibri"/>
          <w:sz w:val="22"/>
          <w:szCs w:val="22"/>
        </w:rPr>
        <w:t xml:space="preserve"> and District Cllr Lockwood. </w:t>
      </w:r>
    </w:p>
    <w:p w14:paraId="4142552A" w14:textId="09745980" w:rsidR="00EA2272" w:rsidRDefault="00DF0CC2">
      <w:pPr>
        <w:rPr>
          <w:rFonts w:ascii="Calibri" w:eastAsia="Calibri" w:hAnsi="Calibri" w:cs="Calibri"/>
          <w:color w:val="FF0000"/>
          <w:sz w:val="22"/>
          <w:szCs w:val="22"/>
        </w:rPr>
      </w:pPr>
      <w:r>
        <w:rPr>
          <w:rFonts w:ascii="Calibri" w:eastAsia="Calibri" w:hAnsi="Calibri" w:cs="Calibri"/>
          <w:sz w:val="22"/>
          <w:szCs w:val="22"/>
        </w:rPr>
        <w:t xml:space="preserve">No public were in attendance. </w:t>
      </w:r>
    </w:p>
    <w:p w14:paraId="1ACD200B" w14:textId="77777777" w:rsidR="00B0326D" w:rsidRDefault="00B0326D" w:rsidP="00B0326D">
      <w:pPr>
        <w:pBdr>
          <w:bottom w:val="single" w:sz="6" w:space="1" w:color="auto"/>
        </w:pBdr>
        <w:tabs>
          <w:tab w:val="left" w:pos="3628"/>
        </w:tabs>
        <w:rPr>
          <w:rFonts w:asciiTheme="minorHAnsi" w:hAnsiTheme="minorHAnsi" w:cstheme="minorHAnsi"/>
          <w:sz w:val="22"/>
          <w:szCs w:val="22"/>
        </w:rPr>
      </w:pPr>
    </w:p>
    <w:p w14:paraId="4A531532" w14:textId="2A3441EE" w:rsidR="00B0326D" w:rsidRDefault="00026A67" w:rsidP="00B0326D">
      <w:pPr>
        <w:jc w:val="center"/>
        <w:rPr>
          <w:rFonts w:asciiTheme="minorHAnsi" w:hAnsiTheme="minorHAnsi" w:cstheme="minorHAnsi"/>
          <w:b/>
          <w:sz w:val="22"/>
          <w:szCs w:val="22"/>
        </w:rPr>
      </w:pPr>
      <w:r>
        <w:rPr>
          <w:rFonts w:asciiTheme="minorHAnsi" w:hAnsiTheme="minorHAnsi" w:cstheme="minorHAnsi"/>
          <w:b/>
          <w:sz w:val="22"/>
          <w:szCs w:val="22"/>
        </w:rPr>
        <w:t>Minutes.</w:t>
      </w:r>
    </w:p>
    <w:p w14:paraId="355B253A" w14:textId="77777777" w:rsidR="00961DF4" w:rsidRPr="00DE648B" w:rsidRDefault="00961DF4" w:rsidP="00A752BD">
      <w:pPr>
        <w:rPr>
          <w:rFonts w:asciiTheme="minorHAnsi" w:hAnsiTheme="minorHAnsi" w:cstheme="minorHAnsi"/>
          <w:b/>
          <w:i/>
          <w:iCs/>
          <w:sz w:val="22"/>
          <w:szCs w:val="22"/>
        </w:rPr>
      </w:pPr>
    </w:p>
    <w:p w14:paraId="673F5291" w14:textId="1F7EEF11" w:rsidR="00A752BD" w:rsidRPr="00DE648B" w:rsidRDefault="00A752BD" w:rsidP="00A752BD">
      <w:pPr>
        <w:rPr>
          <w:rFonts w:asciiTheme="minorHAnsi" w:hAnsiTheme="minorHAnsi" w:cstheme="minorHAnsi"/>
          <w:bCs/>
          <w:i/>
          <w:iCs/>
          <w:sz w:val="22"/>
          <w:szCs w:val="22"/>
        </w:rPr>
      </w:pPr>
      <w:r w:rsidRPr="00DE648B">
        <w:rPr>
          <w:rFonts w:asciiTheme="minorHAnsi" w:hAnsiTheme="minorHAnsi" w:cstheme="minorHAnsi"/>
          <w:bCs/>
          <w:i/>
          <w:iCs/>
          <w:sz w:val="22"/>
          <w:szCs w:val="22"/>
        </w:rPr>
        <w:t xml:space="preserve">Prior to the meeting </w:t>
      </w:r>
      <w:r w:rsidR="00903C10" w:rsidRPr="00DE648B">
        <w:rPr>
          <w:rFonts w:asciiTheme="minorHAnsi" w:hAnsiTheme="minorHAnsi" w:cstheme="minorHAnsi"/>
          <w:bCs/>
          <w:i/>
          <w:iCs/>
          <w:sz w:val="22"/>
          <w:szCs w:val="22"/>
        </w:rPr>
        <w:t>Liz Lockwood resigned as a Cllr</w:t>
      </w:r>
      <w:r w:rsidR="0003266E" w:rsidRPr="00DE648B">
        <w:rPr>
          <w:rFonts w:asciiTheme="minorHAnsi" w:hAnsiTheme="minorHAnsi" w:cstheme="minorHAnsi"/>
          <w:bCs/>
          <w:i/>
          <w:iCs/>
          <w:sz w:val="22"/>
          <w:szCs w:val="22"/>
        </w:rPr>
        <w:t xml:space="preserve"> and </w:t>
      </w:r>
      <w:r w:rsidR="00EF6E40" w:rsidRPr="00DE648B">
        <w:rPr>
          <w:rFonts w:asciiTheme="minorHAnsi" w:hAnsiTheme="minorHAnsi" w:cstheme="minorHAnsi"/>
          <w:bCs/>
          <w:i/>
          <w:iCs/>
          <w:sz w:val="22"/>
          <w:szCs w:val="22"/>
        </w:rPr>
        <w:t>was thanked for her efforts over the</w:t>
      </w:r>
      <w:r w:rsidR="00C14893" w:rsidRPr="00DE648B">
        <w:rPr>
          <w:rFonts w:asciiTheme="minorHAnsi" w:hAnsiTheme="minorHAnsi" w:cstheme="minorHAnsi"/>
          <w:bCs/>
          <w:i/>
          <w:iCs/>
          <w:sz w:val="22"/>
          <w:szCs w:val="22"/>
        </w:rPr>
        <w:t xml:space="preserve"> years. She remained at the meeting as a District Cllr to provide her report </w:t>
      </w:r>
      <w:r w:rsidR="00DE648B" w:rsidRPr="00DE648B">
        <w:rPr>
          <w:rFonts w:asciiTheme="minorHAnsi" w:hAnsiTheme="minorHAnsi" w:cstheme="minorHAnsi"/>
          <w:bCs/>
          <w:i/>
          <w:iCs/>
          <w:sz w:val="22"/>
          <w:szCs w:val="22"/>
        </w:rPr>
        <w:t xml:space="preserve">under agenda item 5. </w:t>
      </w:r>
    </w:p>
    <w:p w14:paraId="2FC0CCAD" w14:textId="77777777" w:rsidR="00961DF4" w:rsidRPr="002054B4" w:rsidRDefault="00961DF4" w:rsidP="00961DF4">
      <w:pPr>
        <w:jc w:val="center"/>
        <w:rPr>
          <w:rFonts w:asciiTheme="minorHAnsi" w:hAnsiTheme="minorHAnsi" w:cstheme="minorHAnsi"/>
          <w:b/>
          <w:sz w:val="22"/>
          <w:szCs w:val="22"/>
        </w:rPr>
      </w:pPr>
    </w:p>
    <w:p w14:paraId="1278E8AF" w14:textId="77777777" w:rsidR="00961DF4" w:rsidRPr="002054B4" w:rsidRDefault="00961DF4" w:rsidP="00961DF4">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Apologies for absence</w:t>
      </w:r>
    </w:p>
    <w:p w14:paraId="107EC2B8" w14:textId="15882FAC" w:rsidR="000030A7" w:rsidRDefault="000030A7" w:rsidP="000030A7">
      <w:pPr>
        <w:ind w:left="360"/>
        <w:contextualSpacing/>
        <w:rPr>
          <w:rFonts w:asciiTheme="minorHAnsi" w:hAnsiTheme="minorHAnsi" w:cstheme="minorHAnsi"/>
          <w:sz w:val="22"/>
          <w:szCs w:val="22"/>
        </w:rPr>
      </w:pPr>
      <w:r>
        <w:rPr>
          <w:rFonts w:asciiTheme="minorHAnsi" w:hAnsiTheme="minorHAnsi" w:cstheme="minorHAnsi"/>
          <w:sz w:val="22"/>
          <w:szCs w:val="22"/>
        </w:rPr>
        <w:t xml:space="preserve">None. </w:t>
      </w:r>
    </w:p>
    <w:p w14:paraId="34342ED9" w14:textId="77777777" w:rsidR="000030A7" w:rsidRPr="00756AFB" w:rsidRDefault="000030A7" w:rsidP="000030A7">
      <w:pPr>
        <w:ind w:left="360"/>
        <w:contextualSpacing/>
        <w:rPr>
          <w:rFonts w:asciiTheme="minorHAnsi" w:hAnsiTheme="minorHAnsi" w:cstheme="minorHAnsi"/>
          <w:sz w:val="22"/>
          <w:szCs w:val="22"/>
        </w:rPr>
      </w:pPr>
    </w:p>
    <w:p w14:paraId="428C3942" w14:textId="77777777" w:rsidR="00961DF4" w:rsidRPr="002054B4" w:rsidRDefault="00961DF4" w:rsidP="00961DF4">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Declarations of interest/Request for dispensations</w:t>
      </w:r>
    </w:p>
    <w:p w14:paraId="187D7DE8" w14:textId="77777777" w:rsidR="00961DF4" w:rsidRDefault="00961DF4" w:rsidP="00961DF4">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declarations of interest. 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to grant dispensations where appropriate.</w:t>
      </w:r>
    </w:p>
    <w:p w14:paraId="6CBAEF5E" w14:textId="5A7DCE27" w:rsidR="0025631A" w:rsidRDefault="0025631A" w:rsidP="00961DF4">
      <w:pPr>
        <w:pStyle w:val="ListParagraph"/>
        <w:ind w:left="360"/>
        <w:contextualSpacing/>
        <w:rPr>
          <w:rFonts w:asciiTheme="minorHAnsi" w:hAnsiTheme="minorHAnsi" w:cstheme="minorHAnsi"/>
          <w:sz w:val="22"/>
          <w:szCs w:val="22"/>
        </w:rPr>
      </w:pPr>
      <w:r>
        <w:rPr>
          <w:rFonts w:asciiTheme="minorHAnsi" w:hAnsiTheme="minorHAnsi" w:cstheme="minorHAnsi"/>
          <w:sz w:val="22"/>
          <w:szCs w:val="22"/>
        </w:rPr>
        <w:t>The Chair reminded Cllrs to declare interests when appropriate.</w:t>
      </w:r>
    </w:p>
    <w:p w14:paraId="2153FA76" w14:textId="77777777" w:rsidR="00961DF4" w:rsidRDefault="00961DF4" w:rsidP="00961DF4">
      <w:pPr>
        <w:pStyle w:val="ListParagraph"/>
        <w:ind w:left="360"/>
        <w:contextualSpacing/>
        <w:rPr>
          <w:rFonts w:asciiTheme="minorHAnsi" w:hAnsiTheme="minorHAnsi" w:cstheme="minorHAnsi"/>
          <w:sz w:val="22"/>
          <w:szCs w:val="22"/>
        </w:rPr>
      </w:pPr>
    </w:p>
    <w:p w14:paraId="2DBC37CB" w14:textId="77777777" w:rsidR="00961DF4" w:rsidRDefault="00961DF4" w:rsidP="00961DF4">
      <w:pPr>
        <w:pStyle w:val="ListParagraph"/>
        <w:numPr>
          <w:ilvl w:val="0"/>
          <w:numId w:val="6"/>
        </w:numPr>
        <w:contextualSpacing/>
        <w:rPr>
          <w:rFonts w:asciiTheme="minorHAnsi" w:hAnsiTheme="minorHAnsi" w:cstheme="minorHAnsi"/>
          <w:b/>
          <w:bCs/>
          <w:sz w:val="22"/>
          <w:szCs w:val="22"/>
        </w:rPr>
      </w:pPr>
      <w:r w:rsidRPr="006747E0">
        <w:rPr>
          <w:rFonts w:asciiTheme="minorHAnsi" w:hAnsiTheme="minorHAnsi" w:cstheme="minorHAnsi"/>
          <w:b/>
          <w:bCs/>
          <w:sz w:val="22"/>
          <w:szCs w:val="22"/>
        </w:rPr>
        <w:t xml:space="preserve">To consider Co-option to the Council. </w:t>
      </w:r>
    </w:p>
    <w:p w14:paraId="24060698" w14:textId="1637CADD" w:rsidR="0099141C" w:rsidRPr="006747E0" w:rsidRDefault="0099141C" w:rsidP="0099141C">
      <w:pPr>
        <w:pStyle w:val="ListParagraph"/>
        <w:ind w:left="360"/>
        <w:contextualSpacing/>
        <w:rPr>
          <w:rFonts w:asciiTheme="minorHAnsi" w:hAnsiTheme="minorHAnsi" w:cstheme="minorHAnsi"/>
          <w:b/>
          <w:bCs/>
          <w:sz w:val="22"/>
          <w:szCs w:val="22"/>
        </w:rPr>
      </w:pPr>
      <w:r w:rsidRPr="00973A68">
        <w:rPr>
          <w:rFonts w:asciiTheme="minorHAnsi" w:hAnsiTheme="minorHAnsi" w:cstheme="minorHAnsi"/>
          <w:sz w:val="22"/>
          <w:szCs w:val="22"/>
        </w:rPr>
        <w:t>This item was deferred.</w:t>
      </w:r>
    </w:p>
    <w:p w14:paraId="28B51FB1" w14:textId="77777777" w:rsidR="00961DF4" w:rsidRPr="0059257A" w:rsidRDefault="00961DF4" w:rsidP="00961DF4">
      <w:pPr>
        <w:contextualSpacing/>
        <w:rPr>
          <w:rFonts w:asciiTheme="minorHAnsi" w:hAnsiTheme="minorHAnsi" w:cstheme="minorHAnsi"/>
          <w:b/>
          <w:sz w:val="22"/>
          <w:szCs w:val="22"/>
        </w:rPr>
      </w:pPr>
    </w:p>
    <w:p w14:paraId="478DA4F0" w14:textId="77777777" w:rsidR="00961DF4" w:rsidRPr="002054B4" w:rsidRDefault="00961DF4" w:rsidP="00961DF4">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Public Participation</w:t>
      </w:r>
    </w:p>
    <w:p w14:paraId="1FFD6AA6" w14:textId="77777777" w:rsidR="00961DF4" w:rsidRDefault="00961DF4" w:rsidP="00961DF4">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 The maximum time allotted for this item is 15 minutes in total unless directed otherwise by the Chair.</w:t>
      </w:r>
    </w:p>
    <w:p w14:paraId="40A181C5" w14:textId="35DA07EC" w:rsidR="0069681E" w:rsidRPr="002054B4" w:rsidRDefault="0069681E" w:rsidP="00961DF4">
      <w:pPr>
        <w:pStyle w:val="ListParagraph"/>
        <w:ind w:left="360"/>
        <w:contextualSpacing/>
        <w:rPr>
          <w:rFonts w:asciiTheme="minorHAnsi" w:hAnsiTheme="minorHAnsi" w:cstheme="minorHAnsi"/>
          <w:sz w:val="22"/>
          <w:szCs w:val="22"/>
        </w:rPr>
      </w:pPr>
      <w:r>
        <w:rPr>
          <w:rFonts w:asciiTheme="minorHAnsi" w:hAnsiTheme="minorHAnsi" w:cstheme="minorHAnsi"/>
          <w:sz w:val="22"/>
          <w:szCs w:val="22"/>
        </w:rPr>
        <w:t xml:space="preserve">No public were present. </w:t>
      </w:r>
    </w:p>
    <w:p w14:paraId="57F12584" w14:textId="77777777" w:rsidR="00961DF4" w:rsidRPr="002054B4" w:rsidRDefault="00961DF4" w:rsidP="00961DF4">
      <w:pPr>
        <w:contextualSpacing/>
        <w:rPr>
          <w:rFonts w:asciiTheme="minorHAnsi" w:hAnsiTheme="minorHAnsi" w:cstheme="minorHAnsi"/>
          <w:b/>
          <w:sz w:val="22"/>
          <w:szCs w:val="22"/>
        </w:rPr>
      </w:pPr>
    </w:p>
    <w:p w14:paraId="5939102B" w14:textId="77777777" w:rsidR="00961DF4" w:rsidRPr="002054B4" w:rsidRDefault="00961DF4" w:rsidP="00961DF4">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District and County Councillors’ reports</w:t>
      </w:r>
    </w:p>
    <w:p w14:paraId="323A1720" w14:textId="77777777" w:rsidR="001A5AC9" w:rsidRPr="005158C4" w:rsidRDefault="001A5AC9" w:rsidP="001A5AC9">
      <w:pPr>
        <w:pStyle w:val="ListParagraph"/>
        <w:ind w:left="360"/>
        <w:contextualSpacing/>
        <w:rPr>
          <w:rFonts w:asciiTheme="minorHAnsi" w:hAnsiTheme="minorHAnsi" w:cstheme="minorHAnsi"/>
          <w:b/>
          <w:sz w:val="22"/>
          <w:szCs w:val="22"/>
        </w:rPr>
      </w:pPr>
      <w:r w:rsidRPr="005158C4">
        <w:rPr>
          <w:rFonts w:asciiTheme="minorHAnsi" w:hAnsiTheme="minorHAnsi" w:cstheme="minorHAnsi"/>
          <w:b/>
          <w:sz w:val="22"/>
          <w:szCs w:val="22"/>
        </w:rPr>
        <w:t xml:space="preserve">NOTED as follows: </w:t>
      </w:r>
    </w:p>
    <w:p w14:paraId="02580409" w14:textId="11094B6F" w:rsidR="00090E92" w:rsidRDefault="001A5AC9" w:rsidP="001A5AC9">
      <w:pPr>
        <w:ind w:left="360"/>
        <w:contextualSpacing/>
        <w:rPr>
          <w:rFonts w:asciiTheme="minorHAnsi" w:hAnsiTheme="minorHAnsi" w:cstheme="minorHAnsi"/>
          <w:sz w:val="22"/>
          <w:szCs w:val="22"/>
        </w:rPr>
      </w:pPr>
      <w:r>
        <w:rPr>
          <w:rFonts w:asciiTheme="minorHAnsi" w:hAnsiTheme="minorHAnsi" w:cstheme="minorHAnsi"/>
          <w:sz w:val="22"/>
          <w:szCs w:val="22"/>
        </w:rPr>
        <w:t xml:space="preserve">Cllr Lockwood reported </w:t>
      </w:r>
      <w:r w:rsidR="00756AFB">
        <w:rPr>
          <w:rFonts w:asciiTheme="minorHAnsi" w:hAnsiTheme="minorHAnsi" w:cstheme="minorHAnsi"/>
          <w:sz w:val="22"/>
          <w:szCs w:val="22"/>
        </w:rPr>
        <w:t xml:space="preserve">that the new local plan </w:t>
      </w:r>
      <w:r w:rsidR="000030A7">
        <w:rPr>
          <w:rFonts w:asciiTheme="minorHAnsi" w:hAnsiTheme="minorHAnsi" w:cstheme="minorHAnsi"/>
          <w:sz w:val="22"/>
          <w:szCs w:val="22"/>
        </w:rPr>
        <w:t xml:space="preserve">from TDC </w:t>
      </w:r>
      <w:r w:rsidR="00A806DE">
        <w:rPr>
          <w:rFonts w:asciiTheme="minorHAnsi" w:hAnsiTheme="minorHAnsi" w:cstheme="minorHAnsi"/>
          <w:sz w:val="22"/>
          <w:szCs w:val="22"/>
        </w:rPr>
        <w:t>would be issued tomorrow 15</w:t>
      </w:r>
      <w:r w:rsidR="00A806DE" w:rsidRPr="00A806DE">
        <w:rPr>
          <w:rFonts w:asciiTheme="minorHAnsi" w:hAnsiTheme="minorHAnsi" w:cstheme="minorHAnsi"/>
          <w:sz w:val="22"/>
          <w:szCs w:val="22"/>
          <w:vertAlign w:val="superscript"/>
        </w:rPr>
        <w:t>th</w:t>
      </w:r>
      <w:r w:rsidR="00A806DE">
        <w:rPr>
          <w:rFonts w:asciiTheme="minorHAnsi" w:hAnsiTheme="minorHAnsi" w:cstheme="minorHAnsi"/>
          <w:sz w:val="22"/>
          <w:szCs w:val="22"/>
        </w:rPr>
        <w:t xml:space="preserve"> January and the consultation would be completed by 1</w:t>
      </w:r>
      <w:r w:rsidR="00A806DE" w:rsidRPr="00A806DE">
        <w:rPr>
          <w:rFonts w:asciiTheme="minorHAnsi" w:hAnsiTheme="minorHAnsi" w:cstheme="minorHAnsi"/>
          <w:sz w:val="22"/>
          <w:szCs w:val="22"/>
          <w:vertAlign w:val="superscript"/>
        </w:rPr>
        <w:t>st</w:t>
      </w:r>
      <w:r w:rsidR="00A806DE">
        <w:rPr>
          <w:rFonts w:asciiTheme="minorHAnsi" w:hAnsiTheme="minorHAnsi" w:cstheme="minorHAnsi"/>
          <w:sz w:val="22"/>
          <w:szCs w:val="22"/>
        </w:rPr>
        <w:t xml:space="preserve"> March. The government quota for </w:t>
      </w:r>
      <w:r w:rsidR="00533FAD">
        <w:rPr>
          <w:rFonts w:asciiTheme="minorHAnsi" w:hAnsiTheme="minorHAnsi" w:cstheme="minorHAnsi"/>
          <w:sz w:val="22"/>
          <w:szCs w:val="22"/>
        </w:rPr>
        <w:t xml:space="preserve">housing numbers has increased </w:t>
      </w:r>
      <w:r w:rsidR="005B0643">
        <w:rPr>
          <w:rFonts w:asciiTheme="minorHAnsi" w:hAnsiTheme="minorHAnsi" w:cstheme="minorHAnsi"/>
          <w:sz w:val="22"/>
          <w:szCs w:val="22"/>
        </w:rPr>
        <w:t xml:space="preserve">and this would be very difficult to achieve. </w:t>
      </w:r>
      <w:r w:rsidR="00492FAC">
        <w:rPr>
          <w:rFonts w:asciiTheme="minorHAnsi" w:hAnsiTheme="minorHAnsi" w:cstheme="minorHAnsi"/>
          <w:sz w:val="22"/>
          <w:szCs w:val="22"/>
        </w:rPr>
        <w:t xml:space="preserve">800 units a year </w:t>
      </w:r>
      <w:r w:rsidR="0017092F">
        <w:rPr>
          <w:rFonts w:asciiTheme="minorHAnsi" w:hAnsiTheme="minorHAnsi" w:cstheme="minorHAnsi"/>
          <w:sz w:val="22"/>
          <w:szCs w:val="22"/>
        </w:rPr>
        <w:t xml:space="preserve">over the district </w:t>
      </w:r>
      <w:r w:rsidR="00492FAC">
        <w:rPr>
          <w:rFonts w:asciiTheme="minorHAnsi" w:hAnsiTheme="minorHAnsi" w:cstheme="minorHAnsi"/>
          <w:sz w:val="22"/>
          <w:szCs w:val="22"/>
        </w:rPr>
        <w:t>would be required</w:t>
      </w:r>
      <w:r w:rsidR="00FF1F07">
        <w:rPr>
          <w:rFonts w:asciiTheme="minorHAnsi" w:hAnsiTheme="minorHAnsi" w:cstheme="minorHAnsi"/>
          <w:sz w:val="22"/>
          <w:szCs w:val="22"/>
        </w:rPr>
        <w:t xml:space="preserve"> and Lingfield would be very vulnerable </w:t>
      </w:r>
      <w:r w:rsidR="0017092F">
        <w:rPr>
          <w:rFonts w:asciiTheme="minorHAnsi" w:hAnsiTheme="minorHAnsi" w:cstheme="minorHAnsi"/>
          <w:sz w:val="22"/>
          <w:szCs w:val="22"/>
        </w:rPr>
        <w:t xml:space="preserve">to development </w:t>
      </w:r>
      <w:r w:rsidR="00D334B8">
        <w:rPr>
          <w:rFonts w:asciiTheme="minorHAnsi" w:hAnsiTheme="minorHAnsi" w:cstheme="minorHAnsi"/>
          <w:sz w:val="22"/>
          <w:szCs w:val="22"/>
        </w:rPr>
        <w:t xml:space="preserve">due to the change in the NPPF and </w:t>
      </w:r>
      <w:r w:rsidR="00090E92">
        <w:rPr>
          <w:rFonts w:asciiTheme="minorHAnsi" w:hAnsiTheme="minorHAnsi" w:cstheme="minorHAnsi"/>
          <w:sz w:val="22"/>
          <w:szCs w:val="22"/>
        </w:rPr>
        <w:t xml:space="preserve">the </w:t>
      </w:r>
      <w:r w:rsidR="0000564C">
        <w:rPr>
          <w:rFonts w:asciiTheme="minorHAnsi" w:hAnsiTheme="minorHAnsi" w:cstheme="minorHAnsi"/>
          <w:sz w:val="22"/>
          <w:szCs w:val="22"/>
        </w:rPr>
        <w:t xml:space="preserve">proximity of the railway station. </w:t>
      </w:r>
    </w:p>
    <w:p w14:paraId="07FEE50A" w14:textId="7CDB2F32" w:rsidR="001A5AC9" w:rsidRDefault="00090E92" w:rsidP="001A5AC9">
      <w:pPr>
        <w:ind w:left="360"/>
        <w:contextualSpacing/>
        <w:rPr>
          <w:rFonts w:asciiTheme="minorHAnsi" w:hAnsiTheme="minorHAnsi" w:cstheme="minorHAnsi"/>
          <w:sz w:val="22"/>
          <w:szCs w:val="22"/>
        </w:rPr>
      </w:pPr>
      <w:r>
        <w:rPr>
          <w:rFonts w:asciiTheme="minorHAnsi" w:hAnsiTheme="minorHAnsi" w:cstheme="minorHAnsi"/>
          <w:sz w:val="22"/>
          <w:szCs w:val="22"/>
        </w:rPr>
        <w:t xml:space="preserve">Conservation appraisal – She was happy to continue to work </w:t>
      </w:r>
      <w:r w:rsidR="00A752BD">
        <w:rPr>
          <w:rFonts w:asciiTheme="minorHAnsi" w:hAnsiTheme="minorHAnsi" w:cstheme="minorHAnsi"/>
          <w:sz w:val="22"/>
          <w:szCs w:val="22"/>
        </w:rPr>
        <w:t xml:space="preserve">on this. </w:t>
      </w:r>
      <w:r w:rsidR="001A5AC9">
        <w:rPr>
          <w:rFonts w:asciiTheme="minorHAnsi" w:hAnsiTheme="minorHAnsi" w:cstheme="minorHAnsi"/>
          <w:sz w:val="22"/>
          <w:szCs w:val="22"/>
        </w:rPr>
        <w:br/>
        <w:t xml:space="preserve">Cllr Killick </w:t>
      </w:r>
      <w:r w:rsidR="00533FAD">
        <w:rPr>
          <w:rFonts w:asciiTheme="minorHAnsi" w:hAnsiTheme="minorHAnsi" w:cstheme="minorHAnsi"/>
          <w:sz w:val="22"/>
          <w:szCs w:val="22"/>
        </w:rPr>
        <w:t xml:space="preserve">was absent and </w:t>
      </w:r>
      <w:r w:rsidR="00215199">
        <w:rPr>
          <w:rFonts w:asciiTheme="minorHAnsi" w:hAnsiTheme="minorHAnsi" w:cstheme="minorHAnsi"/>
          <w:sz w:val="22"/>
          <w:szCs w:val="22"/>
        </w:rPr>
        <w:t xml:space="preserve">no report had been provided. </w:t>
      </w:r>
    </w:p>
    <w:p w14:paraId="14CE36AA" w14:textId="581B56A0" w:rsidR="00215199" w:rsidRDefault="00215199" w:rsidP="001A5AC9">
      <w:pPr>
        <w:ind w:left="360"/>
        <w:contextualSpacing/>
        <w:rPr>
          <w:rFonts w:asciiTheme="minorHAnsi" w:hAnsiTheme="minorHAnsi" w:cstheme="minorHAnsi"/>
          <w:sz w:val="22"/>
          <w:szCs w:val="22"/>
        </w:rPr>
      </w:pPr>
      <w:r>
        <w:rPr>
          <w:rFonts w:asciiTheme="minorHAnsi" w:hAnsiTheme="minorHAnsi" w:cstheme="minorHAnsi"/>
          <w:sz w:val="22"/>
          <w:szCs w:val="22"/>
        </w:rPr>
        <w:t xml:space="preserve">Cllr Steeds was absent and no report had been provided. </w:t>
      </w:r>
    </w:p>
    <w:p w14:paraId="6F58B316" w14:textId="77777777" w:rsidR="00961DF4" w:rsidRPr="0099141C" w:rsidRDefault="00961DF4" w:rsidP="0099141C">
      <w:pPr>
        <w:contextualSpacing/>
        <w:rPr>
          <w:rFonts w:asciiTheme="minorHAnsi" w:hAnsiTheme="minorHAnsi" w:cstheme="minorHAnsi"/>
          <w:b/>
          <w:sz w:val="22"/>
          <w:szCs w:val="22"/>
        </w:rPr>
      </w:pPr>
    </w:p>
    <w:p w14:paraId="38DB3A9E" w14:textId="77777777" w:rsidR="00961DF4" w:rsidRPr="002054B4" w:rsidRDefault="00961DF4" w:rsidP="00961DF4">
      <w:pPr>
        <w:pStyle w:val="ListParagraph"/>
        <w:numPr>
          <w:ilvl w:val="0"/>
          <w:numId w:val="6"/>
        </w:numPr>
        <w:contextualSpacing/>
        <w:rPr>
          <w:rFonts w:asciiTheme="minorHAnsi" w:hAnsiTheme="minorHAnsi" w:cstheme="minorHAnsi"/>
          <w:b/>
          <w:sz w:val="22"/>
          <w:szCs w:val="22"/>
        </w:rPr>
      </w:pPr>
      <w:r w:rsidRPr="002054B4">
        <w:rPr>
          <w:rFonts w:asciiTheme="minorHAnsi" w:hAnsiTheme="minorHAnsi" w:cstheme="minorHAnsi"/>
          <w:b/>
          <w:sz w:val="22"/>
          <w:szCs w:val="22"/>
        </w:rPr>
        <w:t xml:space="preserve">Council meeting minutes: </w:t>
      </w:r>
      <w:r>
        <w:rPr>
          <w:rFonts w:asciiTheme="minorHAnsi" w:hAnsiTheme="minorHAnsi" w:cstheme="minorHAnsi"/>
          <w:b/>
          <w:sz w:val="22"/>
          <w:szCs w:val="22"/>
        </w:rPr>
        <w:t>26</w:t>
      </w:r>
      <w:r w:rsidRPr="00746A51">
        <w:rPr>
          <w:rFonts w:asciiTheme="minorHAnsi" w:hAnsiTheme="minorHAnsi" w:cstheme="minorHAnsi"/>
          <w:b/>
          <w:sz w:val="22"/>
          <w:szCs w:val="22"/>
          <w:vertAlign w:val="superscript"/>
        </w:rPr>
        <w:t>th</w:t>
      </w:r>
      <w:r>
        <w:rPr>
          <w:rFonts w:asciiTheme="minorHAnsi" w:hAnsiTheme="minorHAnsi" w:cstheme="minorHAnsi"/>
          <w:b/>
          <w:sz w:val="22"/>
          <w:szCs w:val="22"/>
        </w:rPr>
        <w:t xml:space="preserve"> November 2025.</w:t>
      </w:r>
    </w:p>
    <w:p w14:paraId="4D64A154" w14:textId="77777777" w:rsidR="00961DF4" w:rsidRDefault="00961DF4" w:rsidP="00961DF4">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that the minutes of the meeting of the Council as above having been previously circulated, be taken as read and approved.  To </w:t>
      </w:r>
      <w:r w:rsidRPr="002054B4">
        <w:rPr>
          <w:rFonts w:asciiTheme="minorHAnsi" w:hAnsiTheme="minorHAnsi" w:cstheme="minorHAnsi"/>
          <w:b/>
          <w:bCs/>
          <w:sz w:val="22"/>
          <w:szCs w:val="22"/>
        </w:rPr>
        <w:t>NOTE</w:t>
      </w:r>
      <w:r w:rsidRPr="002054B4">
        <w:rPr>
          <w:rFonts w:asciiTheme="minorHAnsi" w:hAnsiTheme="minorHAnsi" w:cstheme="minorHAnsi"/>
          <w:sz w:val="22"/>
          <w:szCs w:val="22"/>
        </w:rPr>
        <w:t xml:space="preserve"> any matters arising.</w:t>
      </w:r>
    </w:p>
    <w:p w14:paraId="3BAD322D" w14:textId="56AC1086" w:rsidR="001A5AC9" w:rsidRDefault="001A5AC9" w:rsidP="00961DF4">
      <w:pPr>
        <w:pStyle w:val="ListParagraph"/>
        <w:ind w:left="360"/>
        <w:contextualSpacing/>
        <w:rPr>
          <w:rFonts w:asciiTheme="minorHAnsi" w:hAnsiTheme="minorHAnsi" w:cstheme="minorHAnsi"/>
          <w:sz w:val="22"/>
          <w:szCs w:val="22"/>
        </w:rPr>
      </w:pPr>
      <w:r>
        <w:rPr>
          <w:rFonts w:ascii="Calibri" w:eastAsia="Calibri" w:hAnsi="Calibri" w:cs="Calibri"/>
          <w:bCs/>
          <w:sz w:val="22"/>
          <w:szCs w:val="22"/>
        </w:rPr>
        <w:t xml:space="preserve">The Council </w:t>
      </w:r>
      <w:r>
        <w:rPr>
          <w:rFonts w:ascii="Calibri" w:eastAsia="Calibri" w:hAnsi="Calibri" w:cs="Calibri"/>
          <w:b/>
          <w:sz w:val="22"/>
          <w:szCs w:val="22"/>
        </w:rPr>
        <w:t>RESOLVED</w:t>
      </w:r>
      <w:r>
        <w:rPr>
          <w:rFonts w:ascii="Calibri" w:eastAsia="Calibri" w:hAnsi="Calibri" w:cs="Calibri"/>
          <w:sz w:val="22"/>
          <w:szCs w:val="22"/>
        </w:rPr>
        <w:t xml:space="preserve"> that the minutes of the meeting of the Council as above having been previously circulated, be taken as read and approved.</w:t>
      </w:r>
    </w:p>
    <w:p w14:paraId="288DFCDE" w14:textId="77777777" w:rsidR="00961DF4" w:rsidRPr="002054B4" w:rsidRDefault="00961DF4" w:rsidP="00961DF4">
      <w:pPr>
        <w:contextualSpacing/>
        <w:rPr>
          <w:rFonts w:asciiTheme="minorHAnsi" w:hAnsiTheme="minorHAnsi" w:cstheme="minorHAnsi"/>
          <w:sz w:val="22"/>
          <w:szCs w:val="22"/>
        </w:rPr>
      </w:pPr>
    </w:p>
    <w:p w14:paraId="6A2A92F5" w14:textId="77777777" w:rsidR="00961DF4" w:rsidRPr="002054B4" w:rsidRDefault="00961DF4" w:rsidP="00961DF4">
      <w:pPr>
        <w:pStyle w:val="ListParagraph"/>
        <w:numPr>
          <w:ilvl w:val="0"/>
          <w:numId w:val="6"/>
        </w:numPr>
        <w:contextualSpacing/>
        <w:rPr>
          <w:rFonts w:asciiTheme="minorHAnsi" w:hAnsiTheme="minorHAnsi" w:cstheme="minorHAnsi"/>
          <w:sz w:val="22"/>
          <w:szCs w:val="22"/>
        </w:rPr>
      </w:pPr>
      <w:r w:rsidRPr="002054B4">
        <w:rPr>
          <w:rFonts w:asciiTheme="minorHAnsi" w:hAnsiTheme="minorHAnsi" w:cstheme="minorHAnsi"/>
          <w:b/>
          <w:bCs/>
          <w:sz w:val="22"/>
          <w:szCs w:val="22"/>
        </w:rPr>
        <w:t>Planning:</w:t>
      </w:r>
    </w:p>
    <w:p w14:paraId="7E54B7B0" w14:textId="77777777" w:rsidR="00961DF4" w:rsidRPr="002054B4" w:rsidRDefault="00961DF4" w:rsidP="00961DF4">
      <w:pPr>
        <w:pStyle w:val="ListParagraph"/>
        <w:ind w:left="360"/>
        <w:contextualSpacing/>
        <w:rPr>
          <w:rFonts w:asciiTheme="minorHAnsi" w:hAnsiTheme="minorHAnsi" w:cstheme="minorHAnsi"/>
          <w:sz w:val="22"/>
          <w:szCs w:val="22"/>
        </w:rPr>
      </w:pPr>
    </w:p>
    <w:p w14:paraId="1317D05A" w14:textId="77777777" w:rsidR="00961DF4" w:rsidRDefault="00961DF4" w:rsidP="00961DF4">
      <w:pPr>
        <w:pStyle w:val="ListParagraph"/>
        <w:numPr>
          <w:ilvl w:val="0"/>
          <w:numId w:val="8"/>
        </w:numPr>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bCs/>
          <w:sz w:val="22"/>
          <w:szCs w:val="22"/>
        </w:rPr>
        <w:t xml:space="preserve">RATIFY </w:t>
      </w:r>
      <w:r w:rsidRPr="002054B4">
        <w:rPr>
          <w:rFonts w:asciiTheme="minorHAnsi" w:hAnsiTheme="minorHAnsi" w:cstheme="minorHAnsi"/>
          <w:sz w:val="22"/>
          <w:szCs w:val="22"/>
        </w:rPr>
        <w:t xml:space="preserve">planning </w:t>
      </w:r>
      <w:r>
        <w:rPr>
          <w:rFonts w:asciiTheme="minorHAnsi" w:hAnsiTheme="minorHAnsi" w:cstheme="minorHAnsi"/>
          <w:sz w:val="22"/>
          <w:szCs w:val="22"/>
        </w:rPr>
        <w:t xml:space="preserve">decisions. </w:t>
      </w:r>
    </w:p>
    <w:p w14:paraId="13A0D873" w14:textId="77777777" w:rsidR="00961DF4" w:rsidRDefault="00961DF4" w:rsidP="00961DF4">
      <w:pPr>
        <w:contextualSpacing/>
        <w:rPr>
          <w:rFonts w:asciiTheme="minorHAnsi" w:hAnsiTheme="minorHAnsi" w:cstheme="minorHAnsi"/>
          <w:sz w:val="22"/>
          <w:szCs w:val="22"/>
        </w:rPr>
      </w:pPr>
    </w:p>
    <w:tbl>
      <w:tblPr>
        <w:tblW w:w="0" w:type="auto"/>
        <w:shd w:val="clear" w:color="auto" w:fill="FFFFFF"/>
        <w:tblCellMar>
          <w:left w:w="0" w:type="dxa"/>
          <w:right w:w="0" w:type="dxa"/>
        </w:tblCellMar>
        <w:tblLook w:val="04A0" w:firstRow="1" w:lastRow="0" w:firstColumn="1" w:lastColumn="0" w:noHBand="0" w:noVBand="1"/>
      </w:tblPr>
      <w:tblGrid>
        <w:gridCol w:w="1512"/>
        <w:gridCol w:w="6803"/>
      </w:tblGrid>
      <w:tr w:rsidR="00961DF4" w:rsidRPr="000502AE" w14:paraId="6F4CDE27" w14:textId="77777777" w:rsidTr="007F61A8">
        <w:tc>
          <w:tcPr>
            <w:tcW w:w="1512" w:type="dxa"/>
            <w:shd w:val="clear" w:color="auto" w:fill="FFFFFF"/>
            <w:tcMar>
              <w:top w:w="0" w:type="dxa"/>
              <w:left w:w="108" w:type="dxa"/>
              <w:bottom w:w="0" w:type="dxa"/>
              <w:right w:w="108" w:type="dxa"/>
            </w:tcMar>
            <w:hideMark/>
          </w:tcPr>
          <w:p w14:paraId="1C9C7FC2" w14:textId="77777777" w:rsidR="00961DF4" w:rsidRPr="000502AE" w:rsidRDefault="00961DF4" w:rsidP="007F61A8">
            <w:pPr>
              <w:textAlignment w:val="baseline"/>
              <w:rPr>
                <w:rFonts w:asciiTheme="minorHAnsi" w:hAnsiTheme="minorHAnsi" w:cstheme="minorHAnsi"/>
                <w:color w:val="000000"/>
                <w:sz w:val="22"/>
                <w:szCs w:val="22"/>
                <w:lang w:eastAsia="en-GB"/>
              </w:rPr>
            </w:pPr>
            <w:r w:rsidRPr="000502AE">
              <w:rPr>
                <w:rFonts w:asciiTheme="minorHAnsi" w:hAnsiTheme="minorHAnsi" w:cstheme="minorHAnsi"/>
                <w:b/>
                <w:bCs/>
                <w:color w:val="000000"/>
                <w:sz w:val="22"/>
                <w:szCs w:val="22"/>
              </w:rPr>
              <w:t>Application:</w:t>
            </w:r>
          </w:p>
        </w:tc>
        <w:tc>
          <w:tcPr>
            <w:tcW w:w="6803" w:type="dxa"/>
            <w:shd w:val="clear" w:color="auto" w:fill="FFFFFF"/>
            <w:tcMar>
              <w:top w:w="0" w:type="dxa"/>
              <w:left w:w="108" w:type="dxa"/>
              <w:bottom w:w="0" w:type="dxa"/>
              <w:right w:w="108" w:type="dxa"/>
            </w:tcMar>
            <w:hideMark/>
          </w:tcPr>
          <w:p w14:paraId="3ADDEFFF" w14:textId="77777777" w:rsidR="00961DF4" w:rsidRPr="000502AE" w:rsidRDefault="00961DF4" w:rsidP="007F61A8">
            <w:pPr>
              <w:spacing w:after="240"/>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2025/1267</w:t>
            </w:r>
          </w:p>
        </w:tc>
      </w:tr>
      <w:tr w:rsidR="00961DF4" w:rsidRPr="000502AE" w14:paraId="5FCB9E88" w14:textId="77777777" w:rsidTr="007F61A8">
        <w:tc>
          <w:tcPr>
            <w:tcW w:w="1512" w:type="dxa"/>
            <w:shd w:val="clear" w:color="auto" w:fill="FFFFFF"/>
            <w:tcMar>
              <w:top w:w="0" w:type="dxa"/>
              <w:left w:w="108" w:type="dxa"/>
              <w:bottom w:w="0" w:type="dxa"/>
              <w:right w:w="108" w:type="dxa"/>
            </w:tcMar>
            <w:hideMark/>
          </w:tcPr>
          <w:p w14:paraId="72F37A2C"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b/>
                <w:bCs/>
                <w:color w:val="000000"/>
                <w:sz w:val="22"/>
                <w:szCs w:val="22"/>
              </w:rPr>
              <w:t>Proposal:</w:t>
            </w:r>
          </w:p>
        </w:tc>
        <w:tc>
          <w:tcPr>
            <w:tcW w:w="6803" w:type="dxa"/>
            <w:shd w:val="clear" w:color="auto" w:fill="FFFFFF"/>
            <w:tcMar>
              <w:top w:w="0" w:type="dxa"/>
              <w:left w:w="108" w:type="dxa"/>
              <w:bottom w:w="0" w:type="dxa"/>
              <w:right w:w="108" w:type="dxa"/>
            </w:tcMar>
            <w:hideMark/>
          </w:tcPr>
          <w:p w14:paraId="01A2DB81" w14:textId="77777777" w:rsidR="00961DF4" w:rsidRPr="000502AE" w:rsidRDefault="00961DF4" w:rsidP="007F61A8">
            <w:pPr>
              <w:spacing w:after="240"/>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Additional structural opening adjacent to front door to improve circulation and security, installation of glazed fire screen in ground floor hallway and staff room, alterations to timber boarding and addition of plasterboard on both sides of wall shared with meeting room, alteration to timber boarding on wall shared with finance room on stairwell side. Works proposed are to improve fire safety.</w:t>
            </w:r>
          </w:p>
        </w:tc>
      </w:tr>
      <w:tr w:rsidR="00961DF4" w:rsidRPr="000502AE" w14:paraId="526E07FA" w14:textId="77777777" w:rsidTr="007F61A8">
        <w:tc>
          <w:tcPr>
            <w:tcW w:w="1512" w:type="dxa"/>
            <w:shd w:val="clear" w:color="auto" w:fill="FFFFFF"/>
            <w:tcMar>
              <w:top w:w="0" w:type="dxa"/>
              <w:left w:w="108" w:type="dxa"/>
              <w:bottom w:w="0" w:type="dxa"/>
              <w:right w:w="108" w:type="dxa"/>
            </w:tcMar>
            <w:hideMark/>
          </w:tcPr>
          <w:p w14:paraId="218DA9DE"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b/>
                <w:bCs/>
                <w:color w:val="000000"/>
                <w:sz w:val="22"/>
                <w:szCs w:val="22"/>
              </w:rPr>
              <w:t>Location:</w:t>
            </w:r>
          </w:p>
        </w:tc>
        <w:tc>
          <w:tcPr>
            <w:tcW w:w="6803" w:type="dxa"/>
            <w:shd w:val="clear" w:color="auto" w:fill="FFFFFF"/>
            <w:tcMar>
              <w:top w:w="0" w:type="dxa"/>
              <w:left w:w="108" w:type="dxa"/>
              <w:bottom w:w="0" w:type="dxa"/>
              <w:right w:w="108" w:type="dxa"/>
            </w:tcMar>
            <w:hideMark/>
          </w:tcPr>
          <w:p w14:paraId="52BA5C26"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Lingfield Notre Dame School, Racecourse Road, Lingfield, Surrey, RH7 6PH</w:t>
            </w:r>
          </w:p>
        </w:tc>
      </w:tr>
    </w:tbl>
    <w:p w14:paraId="6234EA6B" w14:textId="77777777" w:rsidR="00961DF4" w:rsidRPr="000502AE" w:rsidRDefault="00961DF4" w:rsidP="00961DF4">
      <w:pPr>
        <w:shd w:val="clear" w:color="auto" w:fill="FFFFFF"/>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 </w:t>
      </w:r>
    </w:p>
    <w:p w14:paraId="2311FA97" w14:textId="77777777" w:rsidR="00961DF4" w:rsidRPr="000502AE" w:rsidRDefault="00961DF4" w:rsidP="00961DF4">
      <w:pPr>
        <w:shd w:val="clear" w:color="auto" w:fill="FFFFFF"/>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The Council agreed to make no comment except to refer the matter to the conservation officer.</w:t>
      </w:r>
    </w:p>
    <w:p w14:paraId="03C74608" w14:textId="77777777" w:rsidR="00961DF4" w:rsidRPr="000502AE" w:rsidRDefault="00961DF4" w:rsidP="00961DF4">
      <w:pPr>
        <w:shd w:val="clear" w:color="auto" w:fill="FFFFFF"/>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 </w:t>
      </w:r>
    </w:p>
    <w:tbl>
      <w:tblPr>
        <w:tblW w:w="0" w:type="auto"/>
        <w:shd w:val="clear" w:color="auto" w:fill="FFFFFF"/>
        <w:tblCellMar>
          <w:left w:w="0" w:type="dxa"/>
          <w:right w:w="0" w:type="dxa"/>
        </w:tblCellMar>
        <w:tblLook w:val="04A0" w:firstRow="1" w:lastRow="0" w:firstColumn="1" w:lastColumn="0" w:noHBand="0" w:noVBand="1"/>
      </w:tblPr>
      <w:tblGrid>
        <w:gridCol w:w="1512"/>
        <w:gridCol w:w="6803"/>
      </w:tblGrid>
      <w:tr w:rsidR="00961DF4" w:rsidRPr="000502AE" w14:paraId="373AAA2E" w14:textId="77777777" w:rsidTr="007F61A8">
        <w:tc>
          <w:tcPr>
            <w:tcW w:w="1512" w:type="dxa"/>
            <w:shd w:val="clear" w:color="auto" w:fill="FFFFFF"/>
            <w:tcMar>
              <w:top w:w="0" w:type="dxa"/>
              <w:left w:w="108" w:type="dxa"/>
              <w:bottom w:w="0" w:type="dxa"/>
              <w:right w:w="108" w:type="dxa"/>
            </w:tcMar>
            <w:hideMark/>
          </w:tcPr>
          <w:p w14:paraId="0ED645D9"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b/>
                <w:bCs/>
                <w:color w:val="000000"/>
                <w:sz w:val="22"/>
                <w:szCs w:val="22"/>
              </w:rPr>
              <w:t>Application:</w:t>
            </w:r>
          </w:p>
        </w:tc>
        <w:tc>
          <w:tcPr>
            <w:tcW w:w="6803" w:type="dxa"/>
            <w:shd w:val="clear" w:color="auto" w:fill="FFFFFF"/>
            <w:tcMar>
              <w:top w:w="0" w:type="dxa"/>
              <w:left w:w="108" w:type="dxa"/>
              <w:bottom w:w="0" w:type="dxa"/>
              <w:right w:w="108" w:type="dxa"/>
            </w:tcMar>
            <w:hideMark/>
          </w:tcPr>
          <w:p w14:paraId="4D425E5D"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2025/1071</w:t>
            </w:r>
          </w:p>
          <w:p w14:paraId="062AE909"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 </w:t>
            </w:r>
          </w:p>
        </w:tc>
      </w:tr>
      <w:tr w:rsidR="00961DF4" w:rsidRPr="000502AE" w14:paraId="36AE4C5D" w14:textId="77777777" w:rsidTr="007F61A8">
        <w:tc>
          <w:tcPr>
            <w:tcW w:w="1512" w:type="dxa"/>
            <w:shd w:val="clear" w:color="auto" w:fill="FFFFFF"/>
            <w:tcMar>
              <w:top w:w="0" w:type="dxa"/>
              <w:left w:w="108" w:type="dxa"/>
              <w:bottom w:w="0" w:type="dxa"/>
              <w:right w:w="108" w:type="dxa"/>
            </w:tcMar>
            <w:hideMark/>
          </w:tcPr>
          <w:p w14:paraId="609F6B1E"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b/>
                <w:bCs/>
                <w:color w:val="000000"/>
                <w:sz w:val="22"/>
                <w:szCs w:val="22"/>
              </w:rPr>
              <w:t>Proposal:</w:t>
            </w:r>
          </w:p>
        </w:tc>
        <w:tc>
          <w:tcPr>
            <w:tcW w:w="6803" w:type="dxa"/>
            <w:shd w:val="clear" w:color="auto" w:fill="FFFFFF"/>
            <w:tcMar>
              <w:top w:w="0" w:type="dxa"/>
              <w:left w:w="108" w:type="dxa"/>
              <w:bottom w:w="0" w:type="dxa"/>
              <w:right w:w="108" w:type="dxa"/>
            </w:tcMar>
            <w:hideMark/>
          </w:tcPr>
          <w:p w14:paraId="5EDD57E1"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Division of land for new property boundary and erection of three storey new build dwelling house</w:t>
            </w:r>
          </w:p>
          <w:p w14:paraId="6C8147D9"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 </w:t>
            </w:r>
          </w:p>
        </w:tc>
      </w:tr>
      <w:tr w:rsidR="00961DF4" w:rsidRPr="000502AE" w14:paraId="34784D9F" w14:textId="77777777" w:rsidTr="007F61A8">
        <w:tc>
          <w:tcPr>
            <w:tcW w:w="1512" w:type="dxa"/>
            <w:shd w:val="clear" w:color="auto" w:fill="FFFFFF"/>
            <w:tcMar>
              <w:top w:w="0" w:type="dxa"/>
              <w:left w:w="108" w:type="dxa"/>
              <w:bottom w:w="0" w:type="dxa"/>
              <w:right w:w="108" w:type="dxa"/>
            </w:tcMar>
            <w:hideMark/>
          </w:tcPr>
          <w:p w14:paraId="57B4616D"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b/>
                <w:bCs/>
                <w:color w:val="000000"/>
                <w:sz w:val="22"/>
                <w:szCs w:val="22"/>
              </w:rPr>
              <w:t>Location:</w:t>
            </w:r>
          </w:p>
        </w:tc>
        <w:tc>
          <w:tcPr>
            <w:tcW w:w="6803" w:type="dxa"/>
            <w:shd w:val="clear" w:color="auto" w:fill="FFFFFF"/>
            <w:tcMar>
              <w:top w:w="0" w:type="dxa"/>
              <w:left w:w="108" w:type="dxa"/>
              <w:bottom w:w="0" w:type="dxa"/>
              <w:right w:w="108" w:type="dxa"/>
            </w:tcMar>
            <w:hideMark/>
          </w:tcPr>
          <w:p w14:paraId="3E0A840A"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 xml:space="preserve">Arch Trees, </w:t>
            </w:r>
            <w:proofErr w:type="spellStart"/>
            <w:r w:rsidRPr="000502AE">
              <w:rPr>
                <w:rFonts w:asciiTheme="minorHAnsi" w:hAnsiTheme="minorHAnsi" w:cstheme="minorHAnsi"/>
                <w:color w:val="000000"/>
                <w:sz w:val="22"/>
                <w:szCs w:val="22"/>
              </w:rPr>
              <w:t>Newchapel</w:t>
            </w:r>
            <w:proofErr w:type="spellEnd"/>
            <w:r w:rsidRPr="000502AE">
              <w:rPr>
                <w:rFonts w:asciiTheme="minorHAnsi" w:hAnsiTheme="minorHAnsi" w:cstheme="minorHAnsi"/>
                <w:color w:val="000000"/>
                <w:sz w:val="22"/>
                <w:szCs w:val="22"/>
              </w:rPr>
              <w:t xml:space="preserve"> Road, Lingfield, Surrey, RH7 6BG</w:t>
            </w:r>
          </w:p>
        </w:tc>
      </w:tr>
    </w:tbl>
    <w:p w14:paraId="0646AC60" w14:textId="77777777" w:rsidR="00961DF4" w:rsidRPr="000502AE" w:rsidRDefault="00961DF4" w:rsidP="00961DF4">
      <w:pPr>
        <w:shd w:val="clear" w:color="auto" w:fill="FFFFFF"/>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 </w:t>
      </w:r>
    </w:p>
    <w:p w14:paraId="604F89A8" w14:textId="77777777" w:rsidR="00961DF4" w:rsidRPr="000502AE" w:rsidRDefault="00961DF4" w:rsidP="00961DF4">
      <w:pPr>
        <w:shd w:val="clear" w:color="auto" w:fill="FFFFFF"/>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The Council objects to the application as the shared access will be problematic to a commercial yard and the Council has concerns over the size of the plot and the limited parking provision for the size of the property planned in a location with no on street parking and thinks this application is overdevelopment of the site and this application in its current plan will cause overlooking to the neighbouring properties.</w:t>
      </w:r>
    </w:p>
    <w:p w14:paraId="6660E75E" w14:textId="77777777" w:rsidR="00961DF4" w:rsidRPr="000502AE" w:rsidRDefault="00961DF4" w:rsidP="00961DF4">
      <w:pPr>
        <w:shd w:val="clear" w:color="auto" w:fill="FFFFFF"/>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 </w:t>
      </w:r>
    </w:p>
    <w:tbl>
      <w:tblPr>
        <w:tblW w:w="0" w:type="auto"/>
        <w:shd w:val="clear" w:color="auto" w:fill="FFFFFF"/>
        <w:tblCellMar>
          <w:left w:w="0" w:type="dxa"/>
          <w:right w:w="0" w:type="dxa"/>
        </w:tblCellMar>
        <w:tblLook w:val="04A0" w:firstRow="1" w:lastRow="0" w:firstColumn="1" w:lastColumn="0" w:noHBand="0" w:noVBand="1"/>
      </w:tblPr>
      <w:tblGrid>
        <w:gridCol w:w="1512"/>
        <w:gridCol w:w="6803"/>
      </w:tblGrid>
      <w:tr w:rsidR="00961DF4" w:rsidRPr="000502AE" w14:paraId="7B56392D" w14:textId="77777777" w:rsidTr="007F61A8">
        <w:tc>
          <w:tcPr>
            <w:tcW w:w="1512" w:type="dxa"/>
            <w:shd w:val="clear" w:color="auto" w:fill="FFFFFF"/>
            <w:tcMar>
              <w:top w:w="0" w:type="dxa"/>
              <w:left w:w="108" w:type="dxa"/>
              <w:bottom w:w="0" w:type="dxa"/>
              <w:right w:w="108" w:type="dxa"/>
            </w:tcMar>
            <w:hideMark/>
          </w:tcPr>
          <w:p w14:paraId="2E98EC39"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b/>
                <w:bCs/>
                <w:color w:val="000000"/>
                <w:sz w:val="22"/>
                <w:szCs w:val="22"/>
              </w:rPr>
              <w:t>Application:</w:t>
            </w:r>
          </w:p>
        </w:tc>
        <w:tc>
          <w:tcPr>
            <w:tcW w:w="6803" w:type="dxa"/>
            <w:shd w:val="clear" w:color="auto" w:fill="FFFFFF"/>
            <w:tcMar>
              <w:top w:w="0" w:type="dxa"/>
              <w:left w:w="108" w:type="dxa"/>
              <w:bottom w:w="0" w:type="dxa"/>
              <w:right w:w="108" w:type="dxa"/>
            </w:tcMar>
            <w:hideMark/>
          </w:tcPr>
          <w:p w14:paraId="3BAB0FD6"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2025/1307/NH</w:t>
            </w:r>
          </w:p>
          <w:p w14:paraId="2C8B695F"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 </w:t>
            </w:r>
          </w:p>
        </w:tc>
      </w:tr>
      <w:tr w:rsidR="00961DF4" w:rsidRPr="000502AE" w14:paraId="39E9FD5D" w14:textId="77777777" w:rsidTr="007F61A8">
        <w:tc>
          <w:tcPr>
            <w:tcW w:w="1512" w:type="dxa"/>
            <w:shd w:val="clear" w:color="auto" w:fill="FFFFFF"/>
            <w:tcMar>
              <w:top w:w="0" w:type="dxa"/>
              <w:left w:w="108" w:type="dxa"/>
              <w:bottom w:w="0" w:type="dxa"/>
              <w:right w:w="108" w:type="dxa"/>
            </w:tcMar>
            <w:hideMark/>
          </w:tcPr>
          <w:p w14:paraId="35DC611E"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b/>
                <w:bCs/>
                <w:color w:val="000000"/>
                <w:sz w:val="22"/>
                <w:szCs w:val="22"/>
              </w:rPr>
              <w:t>Proposal:</w:t>
            </w:r>
          </w:p>
        </w:tc>
        <w:tc>
          <w:tcPr>
            <w:tcW w:w="6803" w:type="dxa"/>
            <w:shd w:val="clear" w:color="auto" w:fill="FFFFFF"/>
            <w:tcMar>
              <w:top w:w="0" w:type="dxa"/>
              <w:left w:w="108" w:type="dxa"/>
              <w:bottom w:w="0" w:type="dxa"/>
              <w:right w:w="108" w:type="dxa"/>
            </w:tcMar>
            <w:hideMark/>
          </w:tcPr>
          <w:p w14:paraId="628699C8"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Erection of rear conservatory which would extend beyond the rear wall of the original house by 7.9 metres, for which the maximum height would be 3.2 metres, and for which the height of the eaves would be 3 metres. (Larger Home Extension) (General Permitted Development) (England) Order 2015 (as amended) - Schedule 2, Part 1, Class A)</w:t>
            </w:r>
          </w:p>
          <w:p w14:paraId="60C67E59"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 </w:t>
            </w:r>
          </w:p>
        </w:tc>
      </w:tr>
      <w:tr w:rsidR="00961DF4" w:rsidRPr="000502AE" w14:paraId="72F37DEC" w14:textId="77777777" w:rsidTr="007F61A8">
        <w:tc>
          <w:tcPr>
            <w:tcW w:w="1512" w:type="dxa"/>
            <w:shd w:val="clear" w:color="auto" w:fill="FFFFFF"/>
            <w:tcMar>
              <w:top w:w="0" w:type="dxa"/>
              <w:left w:w="108" w:type="dxa"/>
              <w:bottom w:w="0" w:type="dxa"/>
              <w:right w:w="108" w:type="dxa"/>
            </w:tcMar>
            <w:hideMark/>
          </w:tcPr>
          <w:p w14:paraId="60A9BB3D"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b/>
                <w:bCs/>
                <w:color w:val="000000"/>
                <w:sz w:val="22"/>
                <w:szCs w:val="22"/>
              </w:rPr>
              <w:t>Location:</w:t>
            </w:r>
          </w:p>
        </w:tc>
        <w:tc>
          <w:tcPr>
            <w:tcW w:w="6803" w:type="dxa"/>
            <w:shd w:val="clear" w:color="auto" w:fill="FFFFFF"/>
            <w:tcMar>
              <w:top w:w="0" w:type="dxa"/>
              <w:left w:w="108" w:type="dxa"/>
              <w:bottom w:w="0" w:type="dxa"/>
              <w:right w:w="108" w:type="dxa"/>
            </w:tcMar>
            <w:hideMark/>
          </w:tcPr>
          <w:p w14:paraId="6A8106EC" w14:textId="77777777" w:rsidR="00961DF4" w:rsidRPr="000502AE" w:rsidRDefault="00961DF4" w:rsidP="007F61A8">
            <w:pPr>
              <w:textAlignment w:val="baseline"/>
              <w:rPr>
                <w:rFonts w:asciiTheme="minorHAnsi" w:hAnsiTheme="minorHAnsi" w:cstheme="minorHAnsi"/>
                <w:color w:val="000000"/>
                <w:sz w:val="22"/>
                <w:szCs w:val="22"/>
              </w:rPr>
            </w:pPr>
            <w:r w:rsidRPr="000502AE">
              <w:rPr>
                <w:rFonts w:asciiTheme="minorHAnsi" w:hAnsiTheme="minorHAnsi" w:cstheme="minorHAnsi"/>
                <w:color w:val="000000"/>
                <w:sz w:val="22"/>
                <w:szCs w:val="22"/>
              </w:rPr>
              <w:t xml:space="preserve">St Davids, </w:t>
            </w:r>
            <w:proofErr w:type="spellStart"/>
            <w:r w:rsidRPr="000502AE">
              <w:rPr>
                <w:rFonts w:asciiTheme="minorHAnsi" w:hAnsiTheme="minorHAnsi" w:cstheme="minorHAnsi"/>
                <w:color w:val="000000"/>
                <w:sz w:val="22"/>
                <w:szCs w:val="22"/>
              </w:rPr>
              <w:t>Felcourt</w:t>
            </w:r>
            <w:proofErr w:type="spellEnd"/>
            <w:r w:rsidRPr="000502AE">
              <w:rPr>
                <w:rFonts w:asciiTheme="minorHAnsi" w:hAnsiTheme="minorHAnsi" w:cstheme="minorHAnsi"/>
                <w:color w:val="000000"/>
                <w:sz w:val="22"/>
                <w:szCs w:val="22"/>
              </w:rPr>
              <w:t xml:space="preserve"> Road, Lingfield, Surrey, RH7 6NF</w:t>
            </w:r>
          </w:p>
        </w:tc>
      </w:tr>
    </w:tbl>
    <w:p w14:paraId="0232C00C" w14:textId="77777777" w:rsidR="00961DF4" w:rsidRDefault="00961DF4" w:rsidP="00961DF4">
      <w:pPr>
        <w:contextualSpacing/>
        <w:rPr>
          <w:rFonts w:asciiTheme="minorHAnsi" w:hAnsiTheme="minorHAnsi" w:cstheme="minorHAnsi"/>
          <w:sz w:val="22"/>
          <w:szCs w:val="22"/>
        </w:rPr>
      </w:pPr>
    </w:p>
    <w:p w14:paraId="6FFE42D4" w14:textId="46C1A88D" w:rsidR="00961DF4" w:rsidRDefault="0099141C" w:rsidP="00961DF4">
      <w:pPr>
        <w:contextualSpacing/>
        <w:rPr>
          <w:rFonts w:ascii="Calibri" w:hAnsi="Calibri"/>
          <w:sz w:val="22"/>
          <w:szCs w:val="22"/>
        </w:rPr>
      </w:pPr>
      <w:r>
        <w:rPr>
          <w:rFonts w:ascii="Calibri" w:hAnsi="Calibri"/>
          <w:sz w:val="22"/>
          <w:szCs w:val="22"/>
        </w:rPr>
        <w:t>The Council supports the application if it complies with permitted development regulations.</w:t>
      </w:r>
    </w:p>
    <w:p w14:paraId="7368C962" w14:textId="77777777" w:rsidR="008F588A" w:rsidRDefault="008F588A" w:rsidP="00961DF4">
      <w:pPr>
        <w:contextualSpacing/>
        <w:rPr>
          <w:rFonts w:ascii="Calibri" w:hAnsi="Calibri"/>
          <w:sz w:val="22"/>
          <w:szCs w:val="22"/>
        </w:rPr>
      </w:pPr>
    </w:p>
    <w:p w14:paraId="7CEB421A" w14:textId="6DB5F08E" w:rsidR="008F588A" w:rsidRDefault="008F588A" w:rsidP="00961DF4">
      <w:pPr>
        <w:contextualSpacing/>
        <w:rPr>
          <w:rFonts w:asciiTheme="minorHAnsi" w:hAnsiTheme="minorHAnsi" w:cstheme="minorHAnsi"/>
          <w:color w:val="000000"/>
          <w:sz w:val="22"/>
          <w:szCs w:val="22"/>
        </w:rPr>
      </w:pPr>
      <w:r>
        <w:rPr>
          <w:rFonts w:ascii="Calibri" w:hAnsi="Calibri"/>
          <w:sz w:val="22"/>
          <w:szCs w:val="22"/>
        </w:rPr>
        <w:t xml:space="preserve">All duly ratified. </w:t>
      </w:r>
    </w:p>
    <w:p w14:paraId="0856C13F" w14:textId="77777777" w:rsidR="00961DF4" w:rsidRPr="000502AE" w:rsidRDefault="00961DF4" w:rsidP="00961DF4">
      <w:pPr>
        <w:contextualSpacing/>
        <w:rPr>
          <w:rFonts w:asciiTheme="minorHAnsi" w:hAnsiTheme="minorHAnsi" w:cstheme="minorHAnsi"/>
          <w:sz w:val="22"/>
          <w:szCs w:val="22"/>
        </w:rPr>
      </w:pPr>
    </w:p>
    <w:p w14:paraId="03404C9B" w14:textId="77777777" w:rsidR="00961DF4" w:rsidRDefault="00961DF4" w:rsidP="00961DF4">
      <w:pPr>
        <w:pStyle w:val="ListParagraph"/>
        <w:numPr>
          <w:ilvl w:val="0"/>
          <w:numId w:val="8"/>
        </w:numPr>
        <w:contextualSpacing/>
        <w:rPr>
          <w:rFonts w:asciiTheme="minorHAnsi" w:hAnsiTheme="minorHAnsi" w:cstheme="minorHAnsi"/>
          <w:sz w:val="22"/>
          <w:szCs w:val="22"/>
        </w:rPr>
      </w:pPr>
      <w:r>
        <w:rPr>
          <w:rFonts w:asciiTheme="minorHAnsi" w:hAnsiTheme="minorHAnsi" w:cstheme="minorHAnsi"/>
          <w:sz w:val="22"/>
          <w:szCs w:val="22"/>
        </w:rPr>
        <w:t xml:space="preserve">To </w:t>
      </w:r>
      <w:r>
        <w:rPr>
          <w:rFonts w:asciiTheme="minorHAnsi" w:hAnsiTheme="minorHAnsi" w:cstheme="minorHAnsi"/>
          <w:b/>
          <w:bCs/>
          <w:sz w:val="22"/>
          <w:szCs w:val="22"/>
        </w:rPr>
        <w:t xml:space="preserve">CONSIDER </w:t>
      </w:r>
      <w:r>
        <w:rPr>
          <w:rFonts w:asciiTheme="minorHAnsi" w:hAnsiTheme="minorHAnsi" w:cstheme="minorHAnsi"/>
          <w:sz w:val="22"/>
          <w:szCs w:val="22"/>
        </w:rPr>
        <w:t xml:space="preserve">live planning applications and appeals. </w:t>
      </w:r>
    </w:p>
    <w:p w14:paraId="54C78B0F" w14:textId="77777777" w:rsidR="00961DF4" w:rsidRDefault="00961DF4" w:rsidP="00961DF4">
      <w:pPr>
        <w:contextualSpacing/>
        <w:rPr>
          <w:rFonts w:asciiTheme="minorHAnsi" w:hAnsiTheme="minorHAnsi" w:cstheme="minorHAnsi"/>
          <w:sz w:val="22"/>
          <w:szCs w:val="22"/>
        </w:rPr>
      </w:pPr>
    </w:p>
    <w:p w14:paraId="062E9380" w14:textId="77777777" w:rsidR="00961DF4" w:rsidRDefault="00961DF4" w:rsidP="00961DF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91"/>
        <w:gridCol w:w="6713"/>
        <w:gridCol w:w="90"/>
      </w:tblGrid>
      <w:tr w:rsidR="00961DF4" w:rsidRPr="00597E9C" w14:paraId="446AF481" w14:textId="77777777" w:rsidTr="007F61A8">
        <w:tc>
          <w:tcPr>
            <w:tcW w:w="1603" w:type="dxa"/>
            <w:gridSpan w:val="2"/>
            <w:tcMar>
              <w:top w:w="0" w:type="dxa"/>
              <w:left w:w="108" w:type="dxa"/>
              <w:bottom w:w="0" w:type="dxa"/>
              <w:right w:w="108" w:type="dxa"/>
            </w:tcMar>
            <w:hideMark/>
          </w:tcPr>
          <w:p w14:paraId="43DD3FD6" w14:textId="77777777" w:rsidR="00961DF4" w:rsidRPr="00597E9C" w:rsidRDefault="00961DF4" w:rsidP="007F61A8">
            <w:pPr>
              <w:rPr>
                <w:rFonts w:asciiTheme="minorHAnsi" w:hAnsiTheme="minorHAnsi" w:cstheme="minorHAnsi"/>
                <w:color w:val="000000"/>
                <w:sz w:val="22"/>
                <w:szCs w:val="22"/>
                <w:lang w:eastAsia="en-GB"/>
              </w:rPr>
            </w:pPr>
            <w:r w:rsidRPr="00597E9C">
              <w:rPr>
                <w:rFonts w:asciiTheme="minorHAnsi" w:hAnsiTheme="minorHAnsi" w:cstheme="minorHAnsi"/>
                <w:b/>
                <w:bCs/>
                <w:color w:val="000000"/>
                <w:sz w:val="22"/>
                <w:szCs w:val="22"/>
                <w:bdr w:val="none" w:sz="0" w:space="0" w:color="auto" w:frame="1"/>
                <w:lang w:eastAsia="en-GB"/>
              </w:rPr>
              <w:t>Application:</w:t>
            </w:r>
          </w:p>
        </w:tc>
        <w:tc>
          <w:tcPr>
            <w:tcW w:w="6803" w:type="dxa"/>
            <w:gridSpan w:val="2"/>
            <w:tcMar>
              <w:top w:w="0" w:type="dxa"/>
              <w:left w:w="108" w:type="dxa"/>
              <w:bottom w:w="0" w:type="dxa"/>
              <w:right w:w="108" w:type="dxa"/>
            </w:tcMar>
            <w:hideMark/>
          </w:tcPr>
          <w:p w14:paraId="19E6C046" w14:textId="77777777" w:rsidR="00961DF4" w:rsidRPr="00597E9C" w:rsidRDefault="00961DF4" w:rsidP="007F61A8">
            <w:pPr>
              <w:rPr>
                <w:rFonts w:asciiTheme="minorHAnsi" w:hAnsiTheme="minorHAnsi" w:cstheme="minorHAnsi"/>
                <w:color w:val="000000"/>
                <w:sz w:val="22"/>
                <w:szCs w:val="22"/>
                <w:lang w:eastAsia="en-GB"/>
              </w:rPr>
            </w:pPr>
            <w:r w:rsidRPr="00597E9C">
              <w:rPr>
                <w:rFonts w:asciiTheme="minorHAnsi" w:hAnsiTheme="minorHAnsi" w:cstheme="minorHAnsi"/>
                <w:color w:val="000000"/>
                <w:sz w:val="22"/>
                <w:szCs w:val="22"/>
                <w:bdr w:val="none" w:sz="0" w:space="0" w:color="auto" w:frame="1"/>
                <w:shd w:val="clear" w:color="auto" w:fill="FFFFFF"/>
                <w:lang w:eastAsia="en-GB"/>
              </w:rPr>
              <w:t>2025/1315</w:t>
            </w:r>
          </w:p>
        </w:tc>
      </w:tr>
      <w:tr w:rsidR="00961DF4" w:rsidRPr="00597E9C" w14:paraId="460039DD" w14:textId="77777777" w:rsidTr="007F61A8">
        <w:tc>
          <w:tcPr>
            <w:tcW w:w="1603" w:type="dxa"/>
            <w:gridSpan w:val="2"/>
            <w:tcMar>
              <w:top w:w="0" w:type="dxa"/>
              <w:left w:w="108" w:type="dxa"/>
              <w:bottom w:w="0" w:type="dxa"/>
              <w:right w:w="108" w:type="dxa"/>
            </w:tcMar>
            <w:hideMark/>
          </w:tcPr>
          <w:p w14:paraId="5632BFBF" w14:textId="77777777" w:rsidR="00961DF4" w:rsidRPr="00597E9C" w:rsidRDefault="00961DF4" w:rsidP="007F61A8">
            <w:pPr>
              <w:rPr>
                <w:rFonts w:asciiTheme="minorHAnsi" w:hAnsiTheme="minorHAnsi" w:cstheme="minorHAnsi"/>
                <w:color w:val="000000"/>
                <w:sz w:val="22"/>
                <w:szCs w:val="22"/>
                <w:lang w:eastAsia="en-GB"/>
              </w:rPr>
            </w:pPr>
            <w:r w:rsidRPr="00597E9C">
              <w:rPr>
                <w:rFonts w:asciiTheme="minorHAnsi" w:hAnsiTheme="minorHAnsi" w:cstheme="minorHAnsi"/>
                <w:b/>
                <w:bCs/>
                <w:color w:val="000000"/>
                <w:sz w:val="22"/>
                <w:szCs w:val="22"/>
                <w:bdr w:val="none" w:sz="0" w:space="0" w:color="auto" w:frame="1"/>
                <w:lang w:eastAsia="en-GB"/>
              </w:rPr>
              <w:t>Proposal:</w:t>
            </w:r>
          </w:p>
        </w:tc>
        <w:tc>
          <w:tcPr>
            <w:tcW w:w="6803" w:type="dxa"/>
            <w:gridSpan w:val="2"/>
            <w:tcMar>
              <w:top w:w="0" w:type="dxa"/>
              <w:left w:w="108" w:type="dxa"/>
              <w:bottom w:w="0" w:type="dxa"/>
              <w:right w:w="108" w:type="dxa"/>
            </w:tcMar>
            <w:hideMark/>
          </w:tcPr>
          <w:p w14:paraId="73F2D5C7" w14:textId="77777777" w:rsidR="00961DF4" w:rsidRPr="00597E9C" w:rsidRDefault="00961DF4" w:rsidP="007F61A8">
            <w:pPr>
              <w:rPr>
                <w:rFonts w:asciiTheme="minorHAnsi" w:hAnsiTheme="minorHAnsi" w:cstheme="minorHAnsi"/>
                <w:color w:val="000000"/>
                <w:sz w:val="22"/>
                <w:szCs w:val="22"/>
                <w:lang w:eastAsia="en-GB"/>
              </w:rPr>
            </w:pPr>
            <w:r w:rsidRPr="00597E9C">
              <w:rPr>
                <w:rFonts w:asciiTheme="minorHAnsi" w:hAnsiTheme="minorHAnsi" w:cstheme="minorHAnsi"/>
                <w:color w:val="000000"/>
                <w:sz w:val="22"/>
                <w:szCs w:val="22"/>
                <w:bdr w:val="none" w:sz="0" w:space="0" w:color="auto" w:frame="1"/>
                <w:shd w:val="clear" w:color="auto" w:fill="FFFFFF"/>
                <w:lang w:eastAsia="en-GB"/>
              </w:rPr>
              <w:t>Erection of first floor side extension over existing extension</w:t>
            </w:r>
          </w:p>
        </w:tc>
      </w:tr>
      <w:tr w:rsidR="00961DF4" w:rsidRPr="00597E9C" w14:paraId="25FDF4D3" w14:textId="77777777" w:rsidTr="007F61A8">
        <w:tc>
          <w:tcPr>
            <w:tcW w:w="1603" w:type="dxa"/>
            <w:gridSpan w:val="2"/>
            <w:tcMar>
              <w:top w:w="0" w:type="dxa"/>
              <w:left w:w="108" w:type="dxa"/>
              <w:bottom w:w="0" w:type="dxa"/>
              <w:right w:w="108" w:type="dxa"/>
            </w:tcMar>
            <w:hideMark/>
          </w:tcPr>
          <w:p w14:paraId="11B8B5D2" w14:textId="77777777" w:rsidR="00961DF4" w:rsidRPr="00597E9C" w:rsidRDefault="00961DF4" w:rsidP="007F61A8">
            <w:pPr>
              <w:rPr>
                <w:rFonts w:asciiTheme="minorHAnsi" w:hAnsiTheme="minorHAnsi" w:cstheme="minorHAnsi"/>
                <w:color w:val="000000"/>
                <w:sz w:val="22"/>
                <w:szCs w:val="22"/>
                <w:lang w:eastAsia="en-GB"/>
              </w:rPr>
            </w:pPr>
            <w:r w:rsidRPr="00597E9C">
              <w:rPr>
                <w:rFonts w:asciiTheme="minorHAnsi" w:hAnsiTheme="minorHAnsi" w:cstheme="minorHAnsi"/>
                <w:b/>
                <w:bCs/>
                <w:color w:val="000000"/>
                <w:sz w:val="22"/>
                <w:szCs w:val="22"/>
                <w:bdr w:val="none" w:sz="0" w:space="0" w:color="auto" w:frame="1"/>
                <w:lang w:eastAsia="en-GB"/>
              </w:rPr>
              <w:t>Location:</w:t>
            </w:r>
          </w:p>
        </w:tc>
        <w:tc>
          <w:tcPr>
            <w:tcW w:w="6803" w:type="dxa"/>
            <w:gridSpan w:val="2"/>
            <w:tcMar>
              <w:top w:w="0" w:type="dxa"/>
              <w:left w:w="108" w:type="dxa"/>
              <w:bottom w:w="0" w:type="dxa"/>
              <w:right w:w="108" w:type="dxa"/>
            </w:tcMar>
            <w:hideMark/>
          </w:tcPr>
          <w:p w14:paraId="7623E74B" w14:textId="77777777" w:rsidR="00961DF4" w:rsidRPr="00597E9C" w:rsidRDefault="00961DF4" w:rsidP="007F61A8">
            <w:pPr>
              <w:rPr>
                <w:rFonts w:asciiTheme="minorHAnsi" w:hAnsiTheme="minorHAnsi" w:cstheme="minorHAnsi"/>
                <w:color w:val="000000"/>
                <w:sz w:val="22"/>
                <w:szCs w:val="22"/>
                <w:bdr w:val="none" w:sz="0" w:space="0" w:color="auto" w:frame="1"/>
                <w:shd w:val="clear" w:color="auto" w:fill="FFFFFF"/>
                <w:lang w:eastAsia="en-GB"/>
              </w:rPr>
            </w:pPr>
            <w:proofErr w:type="spellStart"/>
            <w:r w:rsidRPr="00597E9C">
              <w:rPr>
                <w:rFonts w:asciiTheme="minorHAnsi" w:hAnsiTheme="minorHAnsi" w:cstheme="minorHAnsi"/>
                <w:color w:val="000000"/>
                <w:sz w:val="22"/>
                <w:szCs w:val="22"/>
                <w:bdr w:val="none" w:sz="0" w:space="0" w:color="auto" w:frame="1"/>
                <w:shd w:val="clear" w:color="auto" w:fill="FFFFFF"/>
                <w:lang w:eastAsia="en-GB"/>
              </w:rPr>
              <w:t>Chartfield</w:t>
            </w:r>
            <w:proofErr w:type="spellEnd"/>
            <w:r w:rsidRPr="00597E9C">
              <w:rPr>
                <w:rFonts w:asciiTheme="minorHAnsi" w:hAnsiTheme="minorHAnsi" w:cstheme="minorHAnsi"/>
                <w:color w:val="000000"/>
                <w:sz w:val="22"/>
                <w:szCs w:val="22"/>
                <w:bdr w:val="none" w:sz="0" w:space="0" w:color="auto" w:frame="1"/>
                <w:shd w:val="clear" w:color="auto" w:fill="FFFFFF"/>
                <w:lang w:eastAsia="en-GB"/>
              </w:rPr>
              <w:t xml:space="preserve">, 12 </w:t>
            </w:r>
            <w:proofErr w:type="spellStart"/>
            <w:r w:rsidRPr="00597E9C">
              <w:rPr>
                <w:rFonts w:asciiTheme="minorHAnsi" w:hAnsiTheme="minorHAnsi" w:cstheme="minorHAnsi"/>
                <w:color w:val="000000"/>
                <w:sz w:val="22"/>
                <w:szCs w:val="22"/>
                <w:bdr w:val="none" w:sz="0" w:space="0" w:color="auto" w:frame="1"/>
                <w:shd w:val="clear" w:color="auto" w:fill="FFFFFF"/>
                <w:lang w:eastAsia="en-GB"/>
              </w:rPr>
              <w:t>Haywardens</w:t>
            </w:r>
            <w:proofErr w:type="spellEnd"/>
            <w:r w:rsidRPr="00597E9C">
              <w:rPr>
                <w:rFonts w:asciiTheme="minorHAnsi" w:hAnsiTheme="minorHAnsi" w:cstheme="minorHAnsi"/>
                <w:color w:val="000000"/>
                <w:sz w:val="22"/>
                <w:szCs w:val="22"/>
                <w:bdr w:val="none" w:sz="0" w:space="0" w:color="auto" w:frame="1"/>
                <w:shd w:val="clear" w:color="auto" w:fill="FFFFFF"/>
                <w:lang w:eastAsia="en-GB"/>
              </w:rPr>
              <w:t>, Lingfield, Surrey, RH7 6DW</w:t>
            </w:r>
          </w:p>
          <w:p w14:paraId="5A6D1651" w14:textId="77777777" w:rsidR="00961DF4" w:rsidRPr="00597E9C" w:rsidRDefault="00961DF4" w:rsidP="007F61A8">
            <w:pPr>
              <w:rPr>
                <w:rFonts w:asciiTheme="minorHAnsi" w:hAnsiTheme="minorHAnsi" w:cstheme="minorHAnsi"/>
                <w:color w:val="000000"/>
                <w:sz w:val="22"/>
                <w:szCs w:val="22"/>
                <w:lang w:eastAsia="en-GB"/>
              </w:rPr>
            </w:pPr>
          </w:p>
        </w:tc>
      </w:tr>
      <w:tr w:rsidR="00961DF4" w:rsidRPr="00050A5D" w14:paraId="2DD9527E" w14:textId="77777777" w:rsidTr="007F61A8">
        <w:tc>
          <w:tcPr>
            <w:tcW w:w="1603" w:type="dxa"/>
            <w:gridSpan w:val="2"/>
            <w:tcMar>
              <w:top w:w="0" w:type="dxa"/>
              <w:left w:w="108" w:type="dxa"/>
              <w:bottom w:w="0" w:type="dxa"/>
              <w:right w:w="108" w:type="dxa"/>
            </w:tcMar>
            <w:hideMark/>
          </w:tcPr>
          <w:p w14:paraId="1AA5FC80" w14:textId="77777777" w:rsidR="00961DF4" w:rsidRPr="00050A5D" w:rsidRDefault="00961DF4" w:rsidP="007F61A8">
            <w:pPr>
              <w:rPr>
                <w:rFonts w:asciiTheme="minorHAnsi" w:hAnsiTheme="minorHAnsi" w:cstheme="minorHAnsi"/>
                <w:color w:val="000000"/>
                <w:sz w:val="22"/>
                <w:szCs w:val="22"/>
                <w:lang w:eastAsia="en-GB"/>
              </w:rPr>
            </w:pPr>
            <w:r w:rsidRPr="00050A5D">
              <w:rPr>
                <w:rFonts w:asciiTheme="minorHAnsi" w:hAnsiTheme="minorHAnsi" w:cstheme="minorHAnsi"/>
                <w:b/>
                <w:bCs/>
                <w:color w:val="000000"/>
                <w:sz w:val="22"/>
                <w:szCs w:val="22"/>
                <w:bdr w:val="none" w:sz="0" w:space="0" w:color="auto" w:frame="1"/>
                <w:lang w:eastAsia="en-GB"/>
              </w:rPr>
              <w:t>Application:</w:t>
            </w:r>
          </w:p>
        </w:tc>
        <w:tc>
          <w:tcPr>
            <w:tcW w:w="6803" w:type="dxa"/>
            <w:gridSpan w:val="2"/>
            <w:tcMar>
              <w:top w:w="0" w:type="dxa"/>
              <w:left w:w="108" w:type="dxa"/>
              <w:bottom w:w="0" w:type="dxa"/>
              <w:right w:w="108" w:type="dxa"/>
            </w:tcMar>
            <w:hideMark/>
          </w:tcPr>
          <w:p w14:paraId="6CD476AA" w14:textId="77777777" w:rsidR="00961DF4" w:rsidRPr="00050A5D" w:rsidRDefault="00961DF4" w:rsidP="007F61A8">
            <w:pPr>
              <w:rPr>
                <w:rFonts w:asciiTheme="minorHAnsi" w:hAnsiTheme="minorHAnsi" w:cstheme="minorHAnsi"/>
                <w:color w:val="000000"/>
                <w:sz w:val="22"/>
                <w:szCs w:val="22"/>
                <w:lang w:eastAsia="en-GB"/>
              </w:rPr>
            </w:pPr>
            <w:r w:rsidRPr="00050A5D">
              <w:rPr>
                <w:rFonts w:asciiTheme="minorHAnsi" w:hAnsiTheme="minorHAnsi" w:cstheme="minorHAnsi"/>
                <w:color w:val="000000"/>
                <w:sz w:val="22"/>
                <w:szCs w:val="22"/>
                <w:bdr w:val="none" w:sz="0" w:space="0" w:color="auto" w:frame="1"/>
                <w:shd w:val="clear" w:color="auto" w:fill="FFFFFF"/>
                <w:lang w:eastAsia="en-GB"/>
              </w:rPr>
              <w:t>2025/1428</w:t>
            </w:r>
          </w:p>
        </w:tc>
      </w:tr>
      <w:tr w:rsidR="00961DF4" w:rsidRPr="00050A5D" w14:paraId="7BB01862" w14:textId="77777777" w:rsidTr="007F61A8">
        <w:tc>
          <w:tcPr>
            <w:tcW w:w="1603" w:type="dxa"/>
            <w:gridSpan w:val="2"/>
            <w:tcMar>
              <w:top w:w="0" w:type="dxa"/>
              <w:left w:w="108" w:type="dxa"/>
              <w:bottom w:w="0" w:type="dxa"/>
              <w:right w:w="108" w:type="dxa"/>
            </w:tcMar>
            <w:hideMark/>
          </w:tcPr>
          <w:p w14:paraId="053E73A2" w14:textId="77777777" w:rsidR="00961DF4" w:rsidRPr="00050A5D" w:rsidRDefault="00961DF4" w:rsidP="007F61A8">
            <w:pPr>
              <w:rPr>
                <w:rFonts w:asciiTheme="minorHAnsi" w:hAnsiTheme="minorHAnsi" w:cstheme="minorHAnsi"/>
                <w:color w:val="000000"/>
                <w:sz w:val="22"/>
                <w:szCs w:val="22"/>
                <w:lang w:eastAsia="en-GB"/>
              </w:rPr>
            </w:pPr>
            <w:r w:rsidRPr="00050A5D">
              <w:rPr>
                <w:rFonts w:asciiTheme="minorHAnsi" w:hAnsiTheme="minorHAnsi" w:cstheme="minorHAnsi"/>
                <w:b/>
                <w:bCs/>
                <w:color w:val="000000"/>
                <w:sz w:val="22"/>
                <w:szCs w:val="22"/>
                <w:bdr w:val="none" w:sz="0" w:space="0" w:color="auto" w:frame="1"/>
                <w:lang w:eastAsia="en-GB"/>
              </w:rPr>
              <w:t>Proposal:</w:t>
            </w:r>
          </w:p>
        </w:tc>
        <w:tc>
          <w:tcPr>
            <w:tcW w:w="6803" w:type="dxa"/>
            <w:gridSpan w:val="2"/>
            <w:tcMar>
              <w:top w:w="0" w:type="dxa"/>
              <w:left w:w="108" w:type="dxa"/>
              <w:bottom w:w="0" w:type="dxa"/>
              <w:right w:w="108" w:type="dxa"/>
            </w:tcMar>
            <w:hideMark/>
          </w:tcPr>
          <w:p w14:paraId="47E6C8BF" w14:textId="77777777" w:rsidR="00961DF4" w:rsidRPr="00050A5D" w:rsidRDefault="00961DF4" w:rsidP="007F61A8">
            <w:pPr>
              <w:rPr>
                <w:rFonts w:asciiTheme="minorHAnsi" w:hAnsiTheme="minorHAnsi" w:cstheme="minorHAnsi"/>
                <w:color w:val="000000"/>
                <w:sz w:val="22"/>
                <w:szCs w:val="22"/>
                <w:lang w:eastAsia="en-GB"/>
              </w:rPr>
            </w:pPr>
            <w:r w:rsidRPr="00050A5D">
              <w:rPr>
                <w:rFonts w:asciiTheme="minorHAnsi" w:hAnsiTheme="minorHAnsi" w:cstheme="minorHAnsi"/>
                <w:color w:val="000000"/>
                <w:sz w:val="22"/>
                <w:szCs w:val="22"/>
                <w:bdr w:val="none" w:sz="0" w:space="0" w:color="auto" w:frame="1"/>
                <w:shd w:val="clear" w:color="auto" w:fill="FFFFFF"/>
                <w:lang w:eastAsia="en-GB"/>
              </w:rPr>
              <w:t>Erection of single storey side / rear extension</w:t>
            </w:r>
          </w:p>
        </w:tc>
      </w:tr>
      <w:tr w:rsidR="00961DF4" w:rsidRPr="00050A5D" w14:paraId="281A78D1" w14:textId="77777777" w:rsidTr="007F61A8">
        <w:tc>
          <w:tcPr>
            <w:tcW w:w="1603" w:type="dxa"/>
            <w:gridSpan w:val="2"/>
            <w:tcMar>
              <w:top w:w="0" w:type="dxa"/>
              <w:left w:w="108" w:type="dxa"/>
              <w:bottom w:w="0" w:type="dxa"/>
              <w:right w:w="108" w:type="dxa"/>
            </w:tcMar>
            <w:hideMark/>
          </w:tcPr>
          <w:p w14:paraId="2DA44F01" w14:textId="77777777" w:rsidR="00961DF4" w:rsidRPr="00050A5D" w:rsidRDefault="00961DF4" w:rsidP="007F61A8">
            <w:pPr>
              <w:rPr>
                <w:rFonts w:asciiTheme="minorHAnsi" w:hAnsiTheme="minorHAnsi" w:cstheme="minorHAnsi"/>
                <w:color w:val="000000"/>
                <w:sz w:val="22"/>
                <w:szCs w:val="22"/>
                <w:lang w:eastAsia="en-GB"/>
              </w:rPr>
            </w:pPr>
            <w:r w:rsidRPr="00050A5D">
              <w:rPr>
                <w:rFonts w:asciiTheme="minorHAnsi" w:hAnsiTheme="minorHAnsi" w:cstheme="minorHAnsi"/>
                <w:b/>
                <w:bCs/>
                <w:color w:val="000000"/>
                <w:sz w:val="22"/>
                <w:szCs w:val="22"/>
                <w:bdr w:val="none" w:sz="0" w:space="0" w:color="auto" w:frame="1"/>
                <w:lang w:eastAsia="en-GB"/>
              </w:rPr>
              <w:t>Location:</w:t>
            </w:r>
          </w:p>
        </w:tc>
        <w:tc>
          <w:tcPr>
            <w:tcW w:w="6803" w:type="dxa"/>
            <w:gridSpan w:val="2"/>
            <w:tcMar>
              <w:top w:w="0" w:type="dxa"/>
              <w:left w:w="108" w:type="dxa"/>
              <w:bottom w:w="0" w:type="dxa"/>
              <w:right w:w="108" w:type="dxa"/>
            </w:tcMar>
            <w:hideMark/>
          </w:tcPr>
          <w:p w14:paraId="0168B075" w14:textId="3C954069" w:rsidR="00F26CC6" w:rsidRPr="00597E9C" w:rsidRDefault="00961DF4" w:rsidP="007F61A8">
            <w:pPr>
              <w:rPr>
                <w:rFonts w:asciiTheme="minorHAnsi" w:hAnsiTheme="minorHAnsi" w:cstheme="minorHAnsi"/>
                <w:color w:val="000000"/>
                <w:sz w:val="22"/>
                <w:szCs w:val="22"/>
                <w:bdr w:val="none" w:sz="0" w:space="0" w:color="auto" w:frame="1"/>
                <w:shd w:val="clear" w:color="auto" w:fill="FFFFFF"/>
                <w:lang w:eastAsia="en-GB"/>
              </w:rPr>
            </w:pPr>
            <w:r w:rsidRPr="00050A5D">
              <w:rPr>
                <w:rFonts w:asciiTheme="minorHAnsi" w:hAnsiTheme="minorHAnsi" w:cstheme="minorHAnsi"/>
                <w:color w:val="000000"/>
                <w:sz w:val="22"/>
                <w:szCs w:val="22"/>
                <w:bdr w:val="none" w:sz="0" w:space="0" w:color="auto" w:frame="1"/>
                <w:shd w:val="clear" w:color="auto" w:fill="FFFFFF"/>
                <w:lang w:eastAsia="en-GB"/>
              </w:rPr>
              <w:t>18 Station Road, Lingfield, Surrey, RH7 6D</w:t>
            </w:r>
            <w:r w:rsidR="00F26CC6">
              <w:rPr>
                <w:rFonts w:asciiTheme="minorHAnsi" w:hAnsiTheme="minorHAnsi" w:cstheme="minorHAnsi"/>
                <w:color w:val="000000"/>
                <w:sz w:val="22"/>
                <w:szCs w:val="22"/>
                <w:bdr w:val="none" w:sz="0" w:space="0" w:color="auto" w:frame="1"/>
                <w:shd w:val="clear" w:color="auto" w:fill="FFFFFF"/>
                <w:lang w:eastAsia="en-GB"/>
              </w:rPr>
              <w:t>X</w:t>
            </w:r>
          </w:p>
          <w:p w14:paraId="703439CE" w14:textId="77777777" w:rsidR="00961DF4" w:rsidRPr="00597E9C" w:rsidRDefault="00961DF4" w:rsidP="007F61A8">
            <w:pPr>
              <w:rPr>
                <w:rFonts w:asciiTheme="minorHAnsi" w:hAnsiTheme="minorHAnsi" w:cstheme="minorHAnsi"/>
                <w:color w:val="000000"/>
                <w:sz w:val="22"/>
                <w:szCs w:val="22"/>
                <w:bdr w:val="none" w:sz="0" w:space="0" w:color="auto" w:frame="1"/>
                <w:shd w:val="clear" w:color="auto" w:fill="FFFFFF"/>
                <w:lang w:eastAsia="en-GB"/>
              </w:rPr>
            </w:pPr>
          </w:p>
          <w:p w14:paraId="1E9A7F83" w14:textId="77777777" w:rsidR="00961DF4" w:rsidRPr="00050A5D" w:rsidRDefault="00961DF4" w:rsidP="007F61A8">
            <w:pPr>
              <w:rPr>
                <w:rFonts w:asciiTheme="minorHAnsi" w:hAnsiTheme="minorHAnsi" w:cstheme="minorHAnsi"/>
                <w:color w:val="000000"/>
                <w:sz w:val="22"/>
                <w:szCs w:val="22"/>
                <w:lang w:eastAsia="en-GB"/>
              </w:rPr>
            </w:pPr>
          </w:p>
        </w:tc>
      </w:tr>
      <w:tr w:rsidR="00961DF4" w:rsidRPr="005F661A" w14:paraId="2F7CFDF6" w14:textId="77777777" w:rsidTr="007F61A8">
        <w:tc>
          <w:tcPr>
            <w:tcW w:w="1603" w:type="dxa"/>
            <w:gridSpan w:val="2"/>
            <w:tcMar>
              <w:top w:w="0" w:type="dxa"/>
              <w:left w:w="108" w:type="dxa"/>
              <w:bottom w:w="0" w:type="dxa"/>
              <w:right w:w="108" w:type="dxa"/>
            </w:tcMar>
            <w:hideMark/>
          </w:tcPr>
          <w:p w14:paraId="1A99B48F" w14:textId="3B5CD700" w:rsidR="00961DF4" w:rsidRPr="005F661A" w:rsidRDefault="00F658FE" w:rsidP="007F61A8">
            <w:pPr>
              <w:rPr>
                <w:rFonts w:asciiTheme="minorHAnsi" w:hAnsiTheme="minorHAnsi" w:cstheme="minorHAnsi"/>
                <w:color w:val="000000"/>
                <w:sz w:val="22"/>
                <w:szCs w:val="22"/>
                <w:lang w:eastAsia="en-GB"/>
              </w:rPr>
            </w:pPr>
            <w:r>
              <w:rPr>
                <w:rFonts w:asciiTheme="minorHAnsi" w:hAnsiTheme="minorHAnsi" w:cstheme="minorHAnsi"/>
                <w:b/>
                <w:bCs/>
                <w:color w:val="000000"/>
                <w:sz w:val="22"/>
                <w:szCs w:val="22"/>
                <w:bdr w:val="none" w:sz="0" w:space="0" w:color="auto" w:frame="1"/>
                <w:lang w:eastAsia="en-GB"/>
              </w:rPr>
              <w:br/>
            </w:r>
            <w:r w:rsidR="00961DF4" w:rsidRPr="005F661A">
              <w:rPr>
                <w:rFonts w:asciiTheme="minorHAnsi" w:hAnsiTheme="minorHAnsi" w:cstheme="minorHAnsi"/>
                <w:b/>
                <w:bCs/>
                <w:color w:val="000000"/>
                <w:sz w:val="22"/>
                <w:szCs w:val="22"/>
                <w:bdr w:val="none" w:sz="0" w:space="0" w:color="auto" w:frame="1"/>
                <w:lang w:eastAsia="en-GB"/>
              </w:rPr>
              <w:t>Application:</w:t>
            </w:r>
          </w:p>
        </w:tc>
        <w:tc>
          <w:tcPr>
            <w:tcW w:w="6803" w:type="dxa"/>
            <w:gridSpan w:val="2"/>
            <w:tcMar>
              <w:top w:w="0" w:type="dxa"/>
              <w:left w:w="108" w:type="dxa"/>
              <w:bottom w:w="0" w:type="dxa"/>
              <w:right w:w="108" w:type="dxa"/>
            </w:tcMar>
            <w:hideMark/>
          </w:tcPr>
          <w:p w14:paraId="15B08222" w14:textId="79833AA0" w:rsidR="00961DF4" w:rsidRPr="005F661A" w:rsidRDefault="00F658FE" w:rsidP="007F61A8">
            <w:pPr>
              <w:rPr>
                <w:rFonts w:asciiTheme="minorHAnsi" w:hAnsiTheme="minorHAnsi" w:cstheme="minorHAnsi"/>
                <w:color w:val="000000"/>
                <w:sz w:val="22"/>
                <w:szCs w:val="22"/>
                <w:lang w:eastAsia="en-GB"/>
              </w:rPr>
            </w:pPr>
            <w:r>
              <w:rPr>
                <w:rFonts w:asciiTheme="minorHAnsi" w:hAnsiTheme="minorHAnsi" w:cstheme="minorHAnsi"/>
                <w:color w:val="000000"/>
                <w:sz w:val="22"/>
                <w:szCs w:val="22"/>
                <w:bdr w:val="none" w:sz="0" w:space="0" w:color="auto" w:frame="1"/>
                <w:shd w:val="clear" w:color="auto" w:fill="FFFFFF"/>
                <w:lang w:eastAsia="en-GB"/>
              </w:rPr>
              <w:br/>
            </w:r>
            <w:r w:rsidR="00961DF4" w:rsidRPr="005F661A">
              <w:rPr>
                <w:rFonts w:asciiTheme="minorHAnsi" w:hAnsiTheme="minorHAnsi" w:cstheme="minorHAnsi"/>
                <w:color w:val="000000"/>
                <w:sz w:val="22"/>
                <w:szCs w:val="22"/>
                <w:bdr w:val="none" w:sz="0" w:space="0" w:color="auto" w:frame="1"/>
                <w:shd w:val="clear" w:color="auto" w:fill="FFFFFF"/>
                <w:lang w:eastAsia="en-GB"/>
              </w:rPr>
              <w:t>2025/1507/NH</w:t>
            </w:r>
          </w:p>
        </w:tc>
      </w:tr>
      <w:tr w:rsidR="00961DF4" w:rsidRPr="005F661A" w14:paraId="539B1373" w14:textId="77777777" w:rsidTr="007F61A8">
        <w:tc>
          <w:tcPr>
            <w:tcW w:w="1603" w:type="dxa"/>
            <w:gridSpan w:val="2"/>
            <w:tcMar>
              <w:top w:w="0" w:type="dxa"/>
              <w:left w:w="108" w:type="dxa"/>
              <w:bottom w:w="0" w:type="dxa"/>
              <w:right w:w="108" w:type="dxa"/>
            </w:tcMar>
            <w:hideMark/>
          </w:tcPr>
          <w:p w14:paraId="69279544" w14:textId="77777777" w:rsidR="00961DF4" w:rsidRPr="005F661A" w:rsidRDefault="00961DF4" w:rsidP="007F61A8">
            <w:pPr>
              <w:rPr>
                <w:rFonts w:asciiTheme="minorHAnsi" w:hAnsiTheme="minorHAnsi" w:cstheme="minorHAnsi"/>
                <w:color w:val="000000"/>
                <w:sz w:val="22"/>
                <w:szCs w:val="22"/>
                <w:lang w:eastAsia="en-GB"/>
              </w:rPr>
            </w:pPr>
            <w:r w:rsidRPr="005F661A">
              <w:rPr>
                <w:rFonts w:asciiTheme="minorHAnsi" w:hAnsiTheme="minorHAnsi" w:cstheme="minorHAnsi"/>
                <w:b/>
                <w:bCs/>
                <w:color w:val="000000"/>
                <w:sz w:val="22"/>
                <w:szCs w:val="22"/>
                <w:bdr w:val="none" w:sz="0" w:space="0" w:color="auto" w:frame="1"/>
                <w:lang w:eastAsia="en-GB"/>
              </w:rPr>
              <w:lastRenderedPageBreak/>
              <w:t>Proposal:</w:t>
            </w:r>
          </w:p>
        </w:tc>
        <w:tc>
          <w:tcPr>
            <w:tcW w:w="6803" w:type="dxa"/>
            <w:gridSpan w:val="2"/>
            <w:tcMar>
              <w:top w:w="0" w:type="dxa"/>
              <w:left w:w="108" w:type="dxa"/>
              <w:bottom w:w="0" w:type="dxa"/>
              <w:right w:w="108" w:type="dxa"/>
            </w:tcMar>
            <w:hideMark/>
          </w:tcPr>
          <w:p w14:paraId="2E9635CF" w14:textId="77777777" w:rsidR="00961DF4" w:rsidRPr="005F661A" w:rsidRDefault="00961DF4" w:rsidP="007F61A8">
            <w:pPr>
              <w:rPr>
                <w:rFonts w:asciiTheme="minorHAnsi" w:hAnsiTheme="minorHAnsi" w:cstheme="minorHAnsi"/>
                <w:color w:val="000000"/>
                <w:sz w:val="22"/>
                <w:szCs w:val="22"/>
                <w:lang w:eastAsia="en-GB"/>
              </w:rPr>
            </w:pPr>
            <w:r w:rsidRPr="005F661A">
              <w:rPr>
                <w:rFonts w:asciiTheme="minorHAnsi" w:hAnsiTheme="minorHAnsi" w:cstheme="minorHAnsi"/>
                <w:color w:val="000000"/>
                <w:sz w:val="22"/>
                <w:szCs w:val="22"/>
                <w:bdr w:val="none" w:sz="0" w:space="0" w:color="auto" w:frame="1"/>
                <w:shd w:val="clear" w:color="auto" w:fill="FFFFFF"/>
                <w:lang w:eastAsia="en-GB"/>
              </w:rPr>
              <w:t>Erection of single storey extension which would extend beyond the rear wall of the original house by 8 metres, for which the maximum height would be 3.51 metres, and for which the height of the eaves would be 2.43 metres. (Notification of a Proposed Larger Home extension)</w:t>
            </w:r>
          </w:p>
        </w:tc>
      </w:tr>
      <w:tr w:rsidR="00961DF4" w:rsidRPr="005F661A" w14:paraId="6B7677DE" w14:textId="77777777" w:rsidTr="007F61A8">
        <w:tc>
          <w:tcPr>
            <w:tcW w:w="1603" w:type="dxa"/>
            <w:gridSpan w:val="2"/>
            <w:tcMar>
              <w:top w:w="0" w:type="dxa"/>
              <w:left w:w="108" w:type="dxa"/>
              <w:bottom w:w="0" w:type="dxa"/>
              <w:right w:w="108" w:type="dxa"/>
            </w:tcMar>
            <w:hideMark/>
          </w:tcPr>
          <w:p w14:paraId="7F460707" w14:textId="77777777" w:rsidR="00961DF4" w:rsidRPr="005F661A" w:rsidRDefault="00961DF4" w:rsidP="007F61A8">
            <w:pPr>
              <w:rPr>
                <w:rFonts w:asciiTheme="minorHAnsi" w:hAnsiTheme="minorHAnsi" w:cstheme="minorHAnsi"/>
                <w:color w:val="000000"/>
                <w:sz w:val="22"/>
                <w:szCs w:val="22"/>
                <w:lang w:eastAsia="en-GB"/>
              </w:rPr>
            </w:pPr>
            <w:r w:rsidRPr="005F661A">
              <w:rPr>
                <w:rFonts w:asciiTheme="minorHAnsi" w:hAnsiTheme="minorHAnsi" w:cstheme="minorHAnsi"/>
                <w:b/>
                <w:bCs/>
                <w:color w:val="000000"/>
                <w:sz w:val="22"/>
                <w:szCs w:val="22"/>
                <w:bdr w:val="none" w:sz="0" w:space="0" w:color="auto" w:frame="1"/>
                <w:lang w:eastAsia="en-GB"/>
              </w:rPr>
              <w:t>Location:</w:t>
            </w:r>
          </w:p>
        </w:tc>
        <w:tc>
          <w:tcPr>
            <w:tcW w:w="6803" w:type="dxa"/>
            <w:gridSpan w:val="2"/>
            <w:tcMar>
              <w:top w:w="0" w:type="dxa"/>
              <w:left w:w="108" w:type="dxa"/>
              <w:bottom w:w="0" w:type="dxa"/>
              <w:right w:w="108" w:type="dxa"/>
            </w:tcMar>
            <w:hideMark/>
          </w:tcPr>
          <w:p w14:paraId="3C889918" w14:textId="77777777" w:rsidR="00961DF4" w:rsidRPr="00597E9C" w:rsidRDefault="00961DF4" w:rsidP="007F61A8">
            <w:pPr>
              <w:rPr>
                <w:rFonts w:asciiTheme="minorHAnsi" w:hAnsiTheme="minorHAnsi" w:cstheme="minorHAnsi"/>
                <w:color w:val="000000"/>
                <w:sz w:val="22"/>
                <w:szCs w:val="22"/>
                <w:bdr w:val="none" w:sz="0" w:space="0" w:color="auto" w:frame="1"/>
                <w:shd w:val="clear" w:color="auto" w:fill="FFFFFF"/>
                <w:lang w:eastAsia="en-GB"/>
              </w:rPr>
            </w:pPr>
            <w:proofErr w:type="spellStart"/>
            <w:r w:rsidRPr="005F661A">
              <w:rPr>
                <w:rFonts w:asciiTheme="minorHAnsi" w:hAnsiTheme="minorHAnsi" w:cstheme="minorHAnsi"/>
                <w:color w:val="000000"/>
                <w:sz w:val="22"/>
                <w:szCs w:val="22"/>
                <w:bdr w:val="none" w:sz="0" w:space="0" w:color="auto" w:frame="1"/>
                <w:shd w:val="clear" w:color="auto" w:fill="FFFFFF"/>
                <w:lang w:eastAsia="en-GB"/>
              </w:rPr>
              <w:t>Felwood</w:t>
            </w:r>
            <w:proofErr w:type="spellEnd"/>
            <w:r w:rsidRPr="005F661A">
              <w:rPr>
                <w:rFonts w:asciiTheme="minorHAnsi" w:hAnsiTheme="minorHAnsi" w:cstheme="minorHAnsi"/>
                <w:color w:val="000000"/>
                <w:sz w:val="22"/>
                <w:szCs w:val="22"/>
                <w:bdr w:val="none" w:sz="0" w:space="0" w:color="auto" w:frame="1"/>
                <w:shd w:val="clear" w:color="auto" w:fill="FFFFFF"/>
                <w:lang w:eastAsia="en-GB"/>
              </w:rPr>
              <w:t xml:space="preserve">, </w:t>
            </w:r>
            <w:proofErr w:type="spellStart"/>
            <w:r w:rsidRPr="005F661A">
              <w:rPr>
                <w:rFonts w:asciiTheme="minorHAnsi" w:hAnsiTheme="minorHAnsi" w:cstheme="minorHAnsi"/>
                <w:color w:val="000000"/>
                <w:sz w:val="22"/>
                <w:szCs w:val="22"/>
                <w:bdr w:val="none" w:sz="0" w:space="0" w:color="auto" w:frame="1"/>
                <w:shd w:val="clear" w:color="auto" w:fill="FFFFFF"/>
                <w:lang w:eastAsia="en-GB"/>
              </w:rPr>
              <w:t>Felcourt</w:t>
            </w:r>
            <w:proofErr w:type="spellEnd"/>
            <w:r w:rsidRPr="005F661A">
              <w:rPr>
                <w:rFonts w:asciiTheme="minorHAnsi" w:hAnsiTheme="minorHAnsi" w:cstheme="minorHAnsi"/>
                <w:color w:val="000000"/>
                <w:sz w:val="22"/>
                <w:szCs w:val="22"/>
                <w:bdr w:val="none" w:sz="0" w:space="0" w:color="auto" w:frame="1"/>
                <w:shd w:val="clear" w:color="auto" w:fill="FFFFFF"/>
                <w:lang w:eastAsia="en-GB"/>
              </w:rPr>
              <w:t xml:space="preserve"> Road, </w:t>
            </w:r>
            <w:proofErr w:type="spellStart"/>
            <w:r w:rsidRPr="005F661A">
              <w:rPr>
                <w:rFonts w:asciiTheme="minorHAnsi" w:hAnsiTheme="minorHAnsi" w:cstheme="minorHAnsi"/>
                <w:color w:val="000000"/>
                <w:sz w:val="22"/>
                <w:szCs w:val="22"/>
                <w:bdr w:val="none" w:sz="0" w:space="0" w:color="auto" w:frame="1"/>
                <w:shd w:val="clear" w:color="auto" w:fill="FFFFFF"/>
                <w:lang w:eastAsia="en-GB"/>
              </w:rPr>
              <w:t>Felcourt</w:t>
            </w:r>
            <w:proofErr w:type="spellEnd"/>
            <w:r w:rsidRPr="005F661A">
              <w:rPr>
                <w:rFonts w:asciiTheme="minorHAnsi" w:hAnsiTheme="minorHAnsi" w:cstheme="minorHAnsi"/>
                <w:color w:val="000000"/>
                <w:sz w:val="22"/>
                <w:szCs w:val="22"/>
                <w:bdr w:val="none" w:sz="0" w:space="0" w:color="auto" w:frame="1"/>
                <w:shd w:val="clear" w:color="auto" w:fill="FFFFFF"/>
                <w:lang w:eastAsia="en-GB"/>
              </w:rPr>
              <w:t>, East Grinstead, Surrey, RH19 2LF</w:t>
            </w:r>
          </w:p>
          <w:p w14:paraId="5F6609CE" w14:textId="77777777" w:rsidR="00961DF4" w:rsidRPr="00597E9C" w:rsidRDefault="00961DF4" w:rsidP="007F61A8">
            <w:pPr>
              <w:rPr>
                <w:rFonts w:asciiTheme="minorHAnsi" w:hAnsiTheme="minorHAnsi" w:cstheme="minorHAnsi"/>
                <w:color w:val="000000"/>
                <w:sz w:val="22"/>
                <w:szCs w:val="22"/>
                <w:bdr w:val="none" w:sz="0" w:space="0" w:color="auto" w:frame="1"/>
                <w:shd w:val="clear" w:color="auto" w:fill="FFFFFF"/>
                <w:lang w:eastAsia="en-GB"/>
              </w:rPr>
            </w:pPr>
          </w:p>
          <w:p w14:paraId="689306BD" w14:textId="77777777" w:rsidR="00961DF4" w:rsidRPr="005F661A" w:rsidRDefault="00961DF4" w:rsidP="007F61A8">
            <w:pPr>
              <w:rPr>
                <w:rFonts w:asciiTheme="minorHAnsi" w:hAnsiTheme="minorHAnsi" w:cstheme="minorHAnsi"/>
                <w:color w:val="000000"/>
                <w:sz w:val="22"/>
                <w:szCs w:val="22"/>
                <w:lang w:eastAsia="en-GB"/>
              </w:rPr>
            </w:pPr>
          </w:p>
        </w:tc>
      </w:tr>
      <w:tr w:rsidR="00F658FE" w:rsidRPr="005F661A" w14:paraId="6761956F" w14:textId="77777777" w:rsidTr="007F61A8">
        <w:tc>
          <w:tcPr>
            <w:tcW w:w="1603" w:type="dxa"/>
            <w:gridSpan w:val="2"/>
            <w:tcMar>
              <w:top w:w="0" w:type="dxa"/>
              <w:left w:w="108" w:type="dxa"/>
              <w:bottom w:w="0" w:type="dxa"/>
              <w:right w:w="108" w:type="dxa"/>
            </w:tcMar>
          </w:tcPr>
          <w:p w14:paraId="7F92A786" w14:textId="30188C7D" w:rsidR="00F658FE" w:rsidRPr="005F661A" w:rsidRDefault="00F658FE" w:rsidP="007F61A8">
            <w:pPr>
              <w:rPr>
                <w:rFonts w:asciiTheme="minorHAnsi" w:hAnsiTheme="minorHAnsi" w:cstheme="minorHAnsi"/>
                <w:b/>
                <w:bCs/>
                <w:color w:val="000000"/>
                <w:sz w:val="22"/>
                <w:szCs w:val="22"/>
                <w:bdr w:val="none" w:sz="0" w:space="0" w:color="auto" w:frame="1"/>
                <w:lang w:eastAsia="en-GB"/>
              </w:rPr>
            </w:pPr>
          </w:p>
        </w:tc>
        <w:tc>
          <w:tcPr>
            <w:tcW w:w="6803" w:type="dxa"/>
            <w:gridSpan w:val="2"/>
            <w:tcMar>
              <w:top w:w="0" w:type="dxa"/>
              <w:left w:w="108" w:type="dxa"/>
              <w:bottom w:w="0" w:type="dxa"/>
              <w:right w:w="108" w:type="dxa"/>
            </w:tcMar>
          </w:tcPr>
          <w:p w14:paraId="3831BE62" w14:textId="77777777" w:rsidR="00F658FE" w:rsidRPr="005F661A" w:rsidRDefault="00F658FE" w:rsidP="007F61A8">
            <w:pPr>
              <w:rPr>
                <w:rFonts w:asciiTheme="minorHAnsi" w:hAnsiTheme="minorHAnsi" w:cstheme="minorHAnsi"/>
                <w:color w:val="000000"/>
                <w:sz w:val="22"/>
                <w:szCs w:val="22"/>
                <w:bdr w:val="none" w:sz="0" w:space="0" w:color="auto" w:frame="1"/>
                <w:shd w:val="clear" w:color="auto" w:fill="FFFFFF"/>
                <w:lang w:eastAsia="en-GB"/>
              </w:rPr>
            </w:pPr>
          </w:p>
        </w:tc>
      </w:tr>
      <w:tr w:rsidR="00961DF4" w:rsidRPr="00177A99" w14:paraId="0A918F54" w14:textId="77777777" w:rsidTr="007F61A8">
        <w:trPr>
          <w:gridAfter w:val="1"/>
          <w:wAfter w:w="90" w:type="dxa"/>
        </w:trPr>
        <w:tc>
          <w:tcPr>
            <w:tcW w:w="1512" w:type="dxa"/>
            <w:tcMar>
              <w:top w:w="0" w:type="dxa"/>
              <w:left w:w="108" w:type="dxa"/>
              <w:bottom w:w="0" w:type="dxa"/>
              <w:right w:w="108" w:type="dxa"/>
            </w:tcMar>
            <w:hideMark/>
          </w:tcPr>
          <w:p w14:paraId="3AE17F7A" w14:textId="77777777" w:rsidR="00961DF4" w:rsidRPr="00177A99" w:rsidRDefault="00961DF4" w:rsidP="007F61A8">
            <w:pPr>
              <w:pStyle w:val="xmsonormal"/>
              <w:spacing w:before="0" w:beforeAutospacing="0" w:after="0" w:afterAutospacing="0"/>
              <w:rPr>
                <w:rFonts w:asciiTheme="minorHAnsi" w:hAnsiTheme="minorHAnsi" w:cstheme="minorHAnsi"/>
                <w:color w:val="000000"/>
                <w:sz w:val="22"/>
                <w:szCs w:val="22"/>
              </w:rPr>
            </w:pPr>
            <w:r w:rsidRPr="00177A99">
              <w:rPr>
                <w:rFonts w:asciiTheme="minorHAnsi" w:hAnsiTheme="minorHAnsi" w:cstheme="minorHAnsi"/>
                <w:b/>
                <w:bCs/>
                <w:color w:val="000000"/>
                <w:sz w:val="22"/>
                <w:szCs w:val="22"/>
                <w:bdr w:val="none" w:sz="0" w:space="0" w:color="auto" w:frame="1"/>
              </w:rPr>
              <w:t>Application:</w:t>
            </w:r>
          </w:p>
        </w:tc>
        <w:tc>
          <w:tcPr>
            <w:tcW w:w="6804" w:type="dxa"/>
            <w:gridSpan w:val="2"/>
            <w:tcMar>
              <w:top w:w="0" w:type="dxa"/>
              <w:left w:w="108" w:type="dxa"/>
              <w:bottom w:w="0" w:type="dxa"/>
              <w:right w:w="108" w:type="dxa"/>
            </w:tcMar>
            <w:hideMark/>
          </w:tcPr>
          <w:p w14:paraId="77E440A9" w14:textId="77777777" w:rsidR="00961DF4" w:rsidRPr="00177A99" w:rsidRDefault="00961DF4" w:rsidP="007F61A8">
            <w:pPr>
              <w:pStyle w:val="xmsonormal"/>
              <w:spacing w:before="0" w:beforeAutospacing="0" w:after="0" w:afterAutospacing="0"/>
              <w:rPr>
                <w:rFonts w:asciiTheme="minorHAnsi" w:hAnsiTheme="minorHAnsi" w:cstheme="minorHAnsi"/>
                <w:color w:val="000000"/>
                <w:sz w:val="22"/>
                <w:szCs w:val="22"/>
              </w:rPr>
            </w:pPr>
            <w:r w:rsidRPr="00177A99">
              <w:rPr>
                <w:rFonts w:asciiTheme="minorHAnsi" w:hAnsiTheme="minorHAnsi" w:cstheme="minorHAnsi"/>
                <w:color w:val="000000"/>
                <w:sz w:val="22"/>
                <w:szCs w:val="22"/>
                <w:bdr w:val="none" w:sz="0" w:space="0" w:color="auto" w:frame="1"/>
                <w:shd w:val="clear" w:color="auto" w:fill="FFFFFF"/>
              </w:rPr>
              <w:t>2025/1326</w:t>
            </w:r>
          </w:p>
        </w:tc>
      </w:tr>
      <w:tr w:rsidR="00961DF4" w:rsidRPr="00177A99" w14:paraId="39FE9DD0" w14:textId="77777777" w:rsidTr="007F61A8">
        <w:trPr>
          <w:gridAfter w:val="1"/>
          <w:wAfter w:w="90" w:type="dxa"/>
        </w:trPr>
        <w:tc>
          <w:tcPr>
            <w:tcW w:w="1512" w:type="dxa"/>
            <w:tcMar>
              <w:top w:w="0" w:type="dxa"/>
              <w:left w:w="108" w:type="dxa"/>
              <w:bottom w:w="0" w:type="dxa"/>
              <w:right w:w="108" w:type="dxa"/>
            </w:tcMar>
            <w:hideMark/>
          </w:tcPr>
          <w:p w14:paraId="0D344DC7" w14:textId="77777777" w:rsidR="00961DF4" w:rsidRPr="00177A99" w:rsidRDefault="00961DF4" w:rsidP="007F61A8">
            <w:pPr>
              <w:pStyle w:val="xmsonormal"/>
              <w:spacing w:before="0" w:beforeAutospacing="0" w:after="0" w:afterAutospacing="0"/>
              <w:rPr>
                <w:rFonts w:asciiTheme="minorHAnsi" w:hAnsiTheme="minorHAnsi" w:cstheme="minorHAnsi"/>
                <w:color w:val="000000"/>
                <w:sz w:val="22"/>
                <w:szCs w:val="22"/>
              </w:rPr>
            </w:pPr>
            <w:r w:rsidRPr="00177A99">
              <w:rPr>
                <w:rFonts w:asciiTheme="minorHAnsi" w:hAnsiTheme="minorHAnsi" w:cstheme="minorHAnsi"/>
                <w:b/>
                <w:bCs/>
                <w:color w:val="000000"/>
                <w:sz w:val="22"/>
                <w:szCs w:val="22"/>
                <w:bdr w:val="none" w:sz="0" w:space="0" w:color="auto" w:frame="1"/>
              </w:rPr>
              <w:t>Proposal:</w:t>
            </w:r>
          </w:p>
        </w:tc>
        <w:tc>
          <w:tcPr>
            <w:tcW w:w="6804" w:type="dxa"/>
            <w:gridSpan w:val="2"/>
            <w:tcMar>
              <w:top w:w="0" w:type="dxa"/>
              <w:left w:w="108" w:type="dxa"/>
              <w:bottom w:w="0" w:type="dxa"/>
              <w:right w:w="108" w:type="dxa"/>
            </w:tcMar>
            <w:hideMark/>
          </w:tcPr>
          <w:p w14:paraId="2A9890FA" w14:textId="77777777" w:rsidR="00961DF4" w:rsidRPr="00177A99" w:rsidRDefault="00961DF4" w:rsidP="007F61A8">
            <w:pPr>
              <w:pStyle w:val="xmsonormal"/>
              <w:spacing w:before="0" w:beforeAutospacing="0" w:after="0" w:afterAutospacing="0"/>
              <w:rPr>
                <w:rFonts w:asciiTheme="minorHAnsi" w:hAnsiTheme="minorHAnsi" w:cstheme="minorHAnsi"/>
                <w:color w:val="000000"/>
                <w:sz w:val="22"/>
                <w:szCs w:val="22"/>
              </w:rPr>
            </w:pPr>
            <w:r w:rsidRPr="00177A99">
              <w:rPr>
                <w:rFonts w:asciiTheme="minorHAnsi" w:hAnsiTheme="minorHAnsi" w:cstheme="minorHAnsi"/>
                <w:color w:val="000000"/>
                <w:sz w:val="22"/>
                <w:szCs w:val="22"/>
                <w:bdr w:val="none" w:sz="0" w:space="0" w:color="auto" w:frame="1"/>
                <w:shd w:val="clear" w:color="auto" w:fill="FFFFFF"/>
              </w:rPr>
              <w:t>Proposed first floor extension with internal alterations</w:t>
            </w:r>
          </w:p>
        </w:tc>
      </w:tr>
      <w:tr w:rsidR="00961DF4" w:rsidRPr="00177A99" w14:paraId="3FA17F45" w14:textId="77777777" w:rsidTr="007F61A8">
        <w:trPr>
          <w:gridAfter w:val="1"/>
          <w:wAfter w:w="90" w:type="dxa"/>
        </w:trPr>
        <w:tc>
          <w:tcPr>
            <w:tcW w:w="1512" w:type="dxa"/>
            <w:tcMar>
              <w:top w:w="0" w:type="dxa"/>
              <w:left w:w="108" w:type="dxa"/>
              <w:bottom w:w="0" w:type="dxa"/>
              <w:right w:w="108" w:type="dxa"/>
            </w:tcMar>
            <w:hideMark/>
          </w:tcPr>
          <w:p w14:paraId="77F909FA" w14:textId="77777777" w:rsidR="00961DF4" w:rsidRPr="00177A99" w:rsidRDefault="00961DF4" w:rsidP="007F61A8">
            <w:pPr>
              <w:pStyle w:val="xmsonormal"/>
              <w:spacing w:before="0" w:beforeAutospacing="0" w:after="0" w:afterAutospacing="0"/>
              <w:rPr>
                <w:rFonts w:asciiTheme="minorHAnsi" w:hAnsiTheme="minorHAnsi" w:cstheme="minorHAnsi"/>
                <w:color w:val="000000"/>
                <w:sz w:val="22"/>
                <w:szCs w:val="22"/>
              </w:rPr>
            </w:pPr>
            <w:r w:rsidRPr="00177A99">
              <w:rPr>
                <w:rFonts w:asciiTheme="minorHAnsi" w:hAnsiTheme="minorHAnsi" w:cstheme="minorHAnsi"/>
                <w:b/>
                <w:bCs/>
                <w:color w:val="000000"/>
                <w:sz w:val="22"/>
                <w:szCs w:val="22"/>
                <w:bdr w:val="none" w:sz="0" w:space="0" w:color="auto" w:frame="1"/>
              </w:rPr>
              <w:t>Location:</w:t>
            </w:r>
          </w:p>
        </w:tc>
        <w:tc>
          <w:tcPr>
            <w:tcW w:w="6804" w:type="dxa"/>
            <w:gridSpan w:val="2"/>
            <w:tcMar>
              <w:top w:w="0" w:type="dxa"/>
              <w:left w:w="108" w:type="dxa"/>
              <w:bottom w:w="0" w:type="dxa"/>
              <w:right w:w="108" w:type="dxa"/>
            </w:tcMar>
            <w:hideMark/>
          </w:tcPr>
          <w:p w14:paraId="2800BEB9" w14:textId="77777777" w:rsidR="00961DF4" w:rsidRPr="00177A99" w:rsidRDefault="00961DF4" w:rsidP="007F61A8">
            <w:pPr>
              <w:pStyle w:val="xmsonormal"/>
              <w:spacing w:before="0" w:beforeAutospacing="0" w:after="0" w:afterAutospacing="0"/>
              <w:rPr>
                <w:rFonts w:asciiTheme="minorHAnsi" w:hAnsiTheme="minorHAnsi" w:cstheme="minorHAnsi"/>
                <w:color w:val="000000"/>
                <w:sz w:val="22"/>
                <w:szCs w:val="22"/>
              </w:rPr>
            </w:pPr>
            <w:r w:rsidRPr="00177A99">
              <w:rPr>
                <w:rFonts w:asciiTheme="minorHAnsi" w:hAnsiTheme="minorHAnsi" w:cstheme="minorHAnsi"/>
                <w:color w:val="000000"/>
                <w:sz w:val="22"/>
                <w:szCs w:val="22"/>
                <w:bdr w:val="none" w:sz="0" w:space="0" w:color="auto" w:frame="1"/>
                <w:shd w:val="clear" w:color="auto" w:fill="FFFFFF"/>
              </w:rPr>
              <w:t xml:space="preserve">Woodside, </w:t>
            </w:r>
            <w:proofErr w:type="spellStart"/>
            <w:r w:rsidRPr="00177A99">
              <w:rPr>
                <w:rFonts w:asciiTheme="minorHAnsi" w:hAnsiTheme="minorHAnsi" w:cstheme="minorHAnsi"/>
                <w:color w:val="000000"/>
                <w:sz w:val="22"/>
                <w:szCs w:val="22"/>
                <w:bdr w:val="none" w:sz="0" w:space="0" w:color="auto" w:frame="1"/>
                <w:shd w:val="clear" w:color="auto" w:fill="FFFFFF"/>
              </w:rPr>
              <w:t>Felcourt</w:t>
            </w:r>
            <w:proofErr w:type="spellEnd"/>
            <w:r w:rsidRPr="00177A99">
              <w:rPr>
                <w:rFonts w:asciiTheme="minorHAnsi" w:hAnsiTheme="minorHAnsi" w:cstheme="minorHAnsi"/>
                <w:color w:val="000000"/>
                <w:sz w:val="22"/>
                <w:szCs w:val="22"/>
                <w:bdr w:val="none" w:sz="0" w:space="0" w:color="auto" w:frame="1"/>
                <w:shd w:val="clear" w:color="auto" w:fill="FFFFFF"/>
              </w:rPr>
              <w:t xml:space="preserve"> Road, </w:t>
            </w:r>
            <w:proofErr w:type="spellStart"/>
            <w:r w:rsidRPr="00177A99">
              <w:rPr>
                <w:rFonts w:asciiTheme="minorHAnsi" w:hAnsiTheme="minorHAnsi" w:cstheme="minorHAnsi"/>
                <w:color w:val="000000"/>
                <w:sz w:val="22"/>
                <w:szCs w:val="22"/>
                <w:bdr w:val="none" w:sz="0" w:space="0" w:color="auto" w:frame="1"/>
                <w:shd w:val="clear" w:color="auto" w:fill="FFFFFF"/>
              </w:rPr>
              <w:t>Felcourt</w:t>
            </w:r>
            <w:proofErr w:type="spellEnd"/>
            <w:r w:rsidRPr="00177A99">
              <w:rPr>
                <w:rFonts w:asciiTheme="minorHAnsi" w:hAnsiTheme="minorHAnsi" w:cstheme="minorHAnsi"/>
                <w:color w:val="000000"/>
                <w:sz w:val="22"/>
                <w:szCs w:val="22"/>
                <w:bdr w:val="none" w:sz="0" w:space="0" w:color="auto" w:frame="1"/>
                <w:shd w:val="clear" w:color="auto" w:fill="FFFFFF"/>
              </w:rPr>
              <w:t>, East Grinstead, Surrey, RH19 2LD</w:t>
            </w:r>
          </w:p>
        </w:tc>
      </w:tr>
    </w:tbl>
    <w:p w14:paraId="319C5F85" w14:textId="77777777" w:rsidR="00961DF4" w:rsidRDefault="00961DF4" w:rsidP="00961DF4">
      <w:pPr>
        <w:contextualSpacing/>
        <w:rPr>
          <w:rFonts w:asciiTheme="minorHAnsi" w:hAnsiTheme="minorHAnsi" w:cstheme="minorHAnsi"/>
          <w:sz w:val="22"/>
          <w:szCs w:val="22"/>
        </w:rPr>
      </w:pPr>
    </w:p>
    <w:p w14:paraId="72D79017" w14:textId="55D32D8B" w:rsidR="00231758" w:rsidRPr="00D25B33" w:rsidRDefault="003860B5" w:rsidP="00961DF4">
      <w:pPr>
        <w:contextualSpacing/>
        <w:rPr>
          <w:rFonts w:asciiTheme="minorHAnsi" w:hAnsiTheme="minorHAnsi" w:cstheme="minorHAnsi"/>
          <w:b/>
          <w:bCs/>
          <w:sz w:val="22"/>
          <w:szCs w:val="22"/>
        </w:rPr>
      </w:pPr>
      <w:r w:rsidRPr="00D25B33">
        <w:rPr>
          <w:rFonts w:asciiTheme="minorHAnsi" w:hAnsiTheme="minorHAnsi" w:cstheme="minorHAnsi"/>
          <w:b/>
          <w:bCs/>
          <w:sz w:val="22"/>
          <w:szCs w:val="22"/>
        </w:rPr>
        <w:t xml:space="preserve">The Parish Council supports all of the </w:t>
      </w:r>
      <w:r w:rsidR="002F377A" w:rsidRPr="00D25B33">
        <w:rPr>
          <w:rFonts w:asciiTheme="minorHAnsi" w:hAnsiTheme="minorHAnsi" w:cstheme="minorHAnsi"/>
          <w:b/>
          <w:bCs/>
          <w:sz w:val="22"/>
          <w:szCs w:val="22"/>
        </w:rPr>
        <w:t xml:space="preserve">above applications subject to neighbours’ representations and </w:t>
      </w:r>
      <w:r w:rsidR="00491A81" w:rsidRPr="00D25B33">
        <w:rPr>
          <w:rFonts w:asciiTheme="minorHAnsi" w:hAnsiTheme="minorHAnsi" w:cstheme="minorHAnsi"/>
          <w:b/>
          <w:bCs/>
          <w:sz w:val="22"/>
          <w:szCs w:val="22"/>
        </w:rPr>
        <w:t xml:space="preserve">TDC </w:t>
      </w:r>
      <w:r w:rsidR="00D25B33" w:rsidRPr="00D25B33">
        <w:rPr>
          <w:rFonts w:asciiTheme="minorHAnsi" w:hAnsiTheme="minorHAnsi" w:cstheme="minorHAnsi"/>
          <w:b/>
          <w:bCs/>
          <w:sz w:val="22"/>
          <w:szCs w:val="22"/>
        </w:rPr>
        <w:t>confirmation on development rules.</w:t>
      </w:r>
      <w:r w:rsidR="00D25B33" w:rsidRPr="00D25B33">
        <w:rPr>
          <w:rFonts w:asciiTheme="minorHAnsi" w:hAnsiTheme="minorHAnsi" w:cstheme="minorHAnsi"/>
          <w:b/>
          <w:bCs/>
          <w:sz w:val="22"/>
          <w:szCs w:val="22"/>
        </w:rPr>
        <w:br/>
      </w:r>
    </w:p>
    <w:tbl>
      <w:tblPr>
        <w:tblW w:w="0" w:type="auto"/>
        <w:tblCellMar>
          <w:left w:w="0" w:type="dxa"/>
          <w:right w:w="0" w:type="dxa"/>
        </w:tblCellMar>
        <w:tblLook w:val="04A0" w:firstRow="1" w:lastRow="0" w:firstColumn="1" w:lastColumn="0" w:noHBand="0" w:noVBand="1"/>
      </w:tblPr>
      <w:tblGrid>
        <w:gridCol w:w="1512"/>
        <w:gridCol w:w="6803"/>
      </w:tblGrid>
      <w:tr w:rsidR="00961DF4" w:rsidRPr="00177A99" w14:paraId="7734AE8F" w14:textId="77777777" w:rsidTr="007F61A8">
        <w:tc>
          <w:tcPr>
            <w:tcW w:w="1512" w:type="dxa"/>
            <w:tcMar>
              <w:top w:w="0" w:type="dxa"/>
              <w:left w:w="108" w:type="dxa"/>
              <w:bottom w:w="0" w:type="dxa"/>
              <w:right w:w="108" w:type="dxa"/>
            </w:tcMar>
            <w:hideMark/>
          </w:tcPr>
          <w:p w14:paraId="570948E8" w14:textId="77777777" w:rsidR="00961DF4" w:rsidRPr="00177A99" w:rsidRDefault="00961DF4" w:rsidP="007F61A8">
            <w:pPr>
              <w:rPr>
                <w:rFonts w:asciiTheme="minorHAnsi" w:hAnsiTheme="minorHAnsi" w:cstheme="minorHAnsi"/>
                <w:color w:val="000000"/>
                <w:sz w:val="22"/>
                <w:szCs w:val="22"/>
                <w:lang w:eastAsia="en-GB"/>
              </w:rPr>
            </w:pPr>
            <w:r w:rsidRPr="00177A99">
              <w:rPr>
                <w:rFonts w:asciiTheme="minorHAnsi" w:hAnsiTheme="minorHAnsi" w:cstheme="minorHAnsi"/>
                <w:b/>
                <w:bCs/>
                <w:color w:val="000000"/>
                <w:sz w:val="22"/>
                <w:szCs w:val="22"/>
                <w:bdr w:val="none" w:sz="0" w:space="0" w:color="auto" w:frame="1"/>
                <w:lang w:eastAsia="en-GB"/>
              </w:rPr>
              <w:t>Application:</w:t>
            </w:r>
          </w:p>
        </w:tc>
        <w:tc>
          <w:tcPr>
            <w:tcW w:w="6803" w:type="dxa"/>
            <w:tcMar>
              <w:top w:w="0" w:type="dxa"/>
              <w:left w:w="108" w:type="dxa"/>
              <w:bottom w:w="0" w:type="dxa"/>
              <w:right w:w="108" w:type="dxa"/>
            </w:tcMar>
            <w:hideMark/>
          </w:tcPr>
          <w:p w14:paraId="1A3ED316" w14:textId="77777777" w:rsidR="00961DF4" w:rsidRPr="00177A99" w:rsidRDefault="00961DF4" w:rsidP="007F61A8">
            <w:pPr>
              <w:rPr>
                <w:rFonts w:asciiTheme="minorHAnsi" w:hAnsiTheme="minorHAnsi" w:cstheme="minorHAnsi"/>
                <w:color w:val="000000"/>
                <w:sz w:val="22"/>
                <w:szCs w:val="22"/>
                <w:lang w:eastAsia="en-GB"/>
              </w:rPr>
            </w:pPr>
            <w:r w:rsidRPr="00177A99">
              <w:rPr>
                <w:rFonts w:asciiTheme="minorHAnsi" w:hAnsiTheme="minorHAnsi" w:cstheme="minorHAnsi"/>
                <w:color w:val="000000"/>
                <w:sz w:val="22"/>
                <w:szCs w:val="22"/>
                <w:bdr w:val="none" w:sz="0" w:space="0" w:color="auto" w:frame="1"/>
                <w:shd w:val="clear" w:color="auto" w:fill="FFFFFF"/>
                <w:lang w:eastAsia="en-GB"/>
              </w:rPr>
              <w:t>2025/1306</w:t>
            </w:r>
          </w:p>
        </w:tc>
      </w:tr>
      <w:tr w:rsidR="00961DF4" w:rsidRPr="00177A99" w14:paraId="0561D197" w14:textId="77777777" w:rsidTr="007F61A8">
        <w:tc>
          <w:tcPr>
            <w:tcW w:w="1512" w:type="dxa"/>
            <w:tcMar>
              <w:top w:w="0" w:type="dxa"/>
              <w:left w:w="108" w:type="dxa"/>
              <w:bottom w:w="0" w:type="dxa"/>
              <w:right w:w="108" w:type="dxa"/>
            </w:tcMar>
            <w:hideMark/>
          </w:tcPr>
          <w:p w14:paraId="3B198D4D" w14:textId="77777777" w:rsidR="00961DF4" w:rsidRPr="00177A99" w:rsidRDefault="00961DF4" w:rsidP="007F61A8">
            <w:pPr>
              <w:rPr>
                <w:rFonts w:asciiTheme="minorHAnsi" w:hAnsiTheme="minorHAnsi" w:cstheme="minorHAnsi"/>
                <w:color w:val="000000"/>
                <w:sz w:val="22"/>
                <w:szCs w:val="22"/>
                <w:lang w:eastAsia="en-GB"/>
              </w:rPr>
            </w:pPr>
            <w:r w:rsidRPr="00177A99">
              <w:rPr>
                <w:rFonts w:asciiTheme="minorHAnsi" w:hAnsiTheme="minorHAnsi" w:cstheme="minorHAnsi"/>
                <w:b/>
                <w:bCs/>
                <w:color w:val="000000"/>
                <w:sz w:val="22"/>
                <w:szCs w:val="22"/>
                <w:bdr w:val="none" w:sz="0" w:space="0" w:color="auto" w:frame="1"/>
                <w:lang w:eastAsia="en-GB"/>
              </w:rPr>
              <w:t>Proposal:</w:t>
            </w:r>
          </w:p>
        </w:tc>
        <w:tc>
          <w:tcPr>
            <w:tcW w:w="6803" w:type="dxa"/>
            <w:tcMar>
              <w:top w:w="0" w:type="dxa"/>
              <w:left w:w="108" w:type="dxa"/>
              <w:bottom w:w="0" w:type="dxa"/>
              <w:right w:w="108" w:type="dxa"/>
            </w:tcMar>
            <w:hideMark/>
          </w:tcPr>
          <w:p w14:paraId="5E4E856F" w14:textId="77777777" w:rsidR="00961DF4" w:rsidRPr="00177A99" w:rsidRDefault="00961DF4" w:rsidP="007F61A8">
            <w:pPr>
              <w:rPr>
                <w:rFonts w:asciiTheme="minorHAnsi" w:hAnsiTheme="minorHAnsi" w:cstheme="minorHAnsi"/>
                <w:color w:val="000000"/>
                <w:sz w:val="22"/>
                <w:szCs w:val="22"/>
                <w:lang w:eastAsia="en-GB"/>
              </w:rPr>
            </w:pPr>
            <w:r w:rsidRPr="00177A99">
              <w:rPr>
                <w:rFonts w:asciiTheme="minorHAnsi" w:hAnsiTheme="minorHAnsi" w:cstheme="minorHAnsi"/>
                <w:color w:val="000000"/>
                <w:sz w:val="22"/>
                <w:szCs w:val="22"/>
                <w:bdr w:val="none" w:sz="0" w:space="0" w:color="auto" w:frame="1"/>
                <w:shd w:val="clear" w:color="auto" w:fill="FFFFFF"/>
                <w:lang w:eastAsia="en-GB"/>
              </w:rPr>
              <w:t>Change of use from storage and distribution ancillary to racecourse use to C3 Dwellinghouses.</w:t>
            </w:r>
            <w:r w:rsidRPr="00177A99">
              <w:rPr>
                <w:rFonts w:asciiTheme="minorHAnsi" w:hAnsiTheme="minorHAnsi" w:cstheme="minorHAnsi"/>
                <w:color w:val="000000"/>
                <w:sz w:val="22"/>
                <w:szCs w:val="22"/>
                <w:bdr w:val="none" w:sz="0" w:space="0" w:color="auto" w:frame="1"/>
                <w:shd w:val="clear" w:color="auto" w:fill="FFFFFF"/>
                <w:lang w:eastAsia="en-GB"/>
              </w:rPr>
              <w:br/>
              <w:t>Demolition of the existing buildings and construction of 9 dwelling houses together with associated extensive landscape works.</w:t>
            </w:r>
          </w:p>
        </w:tc>
      </w:tr>
      <w:tr w:rsidR="00961DF4" w:rsidRPr="00177A99" w14:paraId="77AF285D" w14:textId="77777777" w:rsidTr="007F61A8">
        <w:tc>
          <w:tcPr>
            <w:tcW w:w="1512" w:type="dxa"/>
            <w:tcMar>
              <w:top w:w="0" w:type="dxa"/>
              <w:left w:w="108" w:type="dxa"/>
              <w:bottom w:w="0" w:type="dxa"/>
              <w:right w:w="108" w:type="dxa"/>
            </w:tcMar>
            <w:hideMark/>
          </w:tcPr>
          <w:p w14:paraId="14B22E4D" w14:textId="77777777" w:rsidR="00961DF4" w:rsidRPr="00177A99" w:rsidRDefault="00961DF4" w:rsidP="007F61A8">
            <w:pPr>
              <w:rPr>
                <w:rFonts w:asciiTheme="minorHAnsi" w:hAnsiTheme="minorHAnsi" w:cstheme="minorHAnsi"/>
                <w:color w:val="000000"/>
                <w:sz w:val="22"/>
                <w:szCs w:val="22"/>
                <w:lang w:eastAsia="en-GB"/>
              </w:rPr>
            </w:pPr>
            <w:r w:rsidRPr="00177A99">
              <w:rPr>
                <w:rFonts w:asciiTheme="minorHAnsi" w:hAnsiTheme="minorHAnsi" w:cstheme="minorHAnsi"/>
                <w:b/>
                <w:bCs/>
                <w:color w:val="000000"/>
                <w:sz w:val="22"/>
                <w:szCs w:val="22"/>
                <w:bdr w:val="none" w:sz="0" w:space="0" w:color="auto" w:frame="1"/>
                <w:lang w:eastAsia="en-GB"/>
              </w:rPr>
              <w:t>Location:</w:t>
            </w:r>
          </w:p>
        </w:tc>
        <w:tc>
          <w:tcPr>
            <w:tcW w:w="6803" w:type="dxa"/>
            <w:tcMar>
              <w:top w:w="0" w:type="dxa"/>
              <w:left w:w="108" w:type="dxa"/>
              <w:bottom w:w="0" w:type="dxa"/>
              <w:right w:w="108" w:type="dxa"/>
            </w:tcMar>
            <w:hideMark/>
          </w:tcPr>
          <w:p w14:paraId="12A70C67" w14:textId="77777777" w:rsidR="00961DF4" w:rsidRDefault="00961DF4" w:rsidP="007F61A8">
            <w:pPr>
              <w:rPr>
                <w:rFonts w:asciiTheme="minorHAnsi" w:hAnsiTheme="minorHAnsi" w:cstheme="minorHAnsi"/>
                <w:color w:val="000000"/>
                <w:sz w:val="22"/>
                <w:szCs w:val="22"/>
                <w:bdr w:val="none" w:sz="0" w:space="0" w:color="auto" w:frame="1"/>
                <w:shd w:val="clear" w:color="auto" w:fill="FFFFFF"/>
                <w:lang w:eastAsia="en-GB"/>
              </w:rPr>
            </w:pPr>
            <w:proofErr w:type="spellStart"/>
            <w:r w:rsidRPr="00177A99">
              <w:rPr>
                <w:rFonts w:asciiTheme="minorHAnsi" w:hAnsiTheme="minorHAnsi" w:cstheme="minorHAnsi"/>
                <w:color w:val="000000"/>
                <w:sz w:val="22"/>
                <w:szCs w:val="22"/>
                <w:bdr w:val="none" w:sz="0" w:space="0" w:color="auto" w:frame="1"/>
                <w:shd w:val="clear" w:color="auto" w:fill="FFFFFF"/>
                <w:lang w:eastAsia="en-GB"/>
              </w:rPr>
              <w:t>Jacksbridge</w:t>
            </w:r>
            <w:proofErr w:type="spellEnd"/>
            <w:r w:rsidRPr="00177A99">
              <w:rPr>
                <w:rFonts w:asciiTheme="minorHAnsi" w:hAnsiTheme="minorHAnsi" w:cstheme="minorHAnsi"/>
                <w:color w:val="000000"/>
                <w:sz w:val="22"/>
                <w:szCs w:val="22"/>
                <w:bdr w:val="none" w:sz="0" w:space="0" w:color="auto" w:frame="1"/>
                <w:shd w:val="clear" w:color="auto" w:fill="FFFFFF"/>
                <w:lang w:eastAsia="en-GB"/>
              </w:rPr>
              <w:t xml:space="preserve"> Farm, East Grinstead Road, Lingfield, Surrey, RH7 6NE</w:t>
            </w:r>
          </w:p>
          <w:p w14:paraId="2D938963" w14:textId="77777777" w:rsidR="00961DF4" w:rsidRDefault="00961DF4" w:rsidP="007F61A8">
            <w:pPr>
              <w:rPr>
                <w:rFonts w:asciiTheme="minorHAnsi" w:hAnsiTheme="minorHAnsi" w:cstheme="minorHAnsi"/>
                <w:color w:val="000000"/>
                <w:sz w:val="22"/>
                <w:szCs w:val="22"/>
                <w:bdr w:val="none" w:sz="0" w:space="0" w:color="auto" w:frame="1"/>
                <w:shd w:val="clear" w:color="auto" w:fill="FFFFFF"/>
                <w:lang w:eastAsia="en-GB"/>
              </w:rPr>
            </w:pPr>
          </w:p>
          <w:p w14:paraId="100A56C3" w14:textId="77777777" w:rsidR="00961DF4" w:rsidRPr="00177A99" w:rsidRDefault="00961DF4" w:rsidP="007F61A8">
            <w:pPr>
              <w:rPr>
                <w:rFonts w:asciiTheme="minorHAnsi" w:hAnsiTheme="minorHAnsi" w:cstheme="minorHAnsi"/>
                <w:color w:val="000000"/>
                <w:sz w:val="22"/>
                <w:szCs w:val="22"/>
                <w:lang w:eastAsia="en-GB"/>
              </w:rPr>
            </w:pPr>
          </w:p>
        </w:tc>
      </w:tr>
    </w:tbl>
    <w:p w14:paraId="15AC7A77" w14:textId="0475501D" w:rsidR="00961DF4" w:rsidRPr="00BD15AE" w:rsidRDefault="00B205B7" w:rsidP="00961DF4">
      <w:pPr>
        <w:contextualSpacing/>
        <w:rPr>
          <w:rFonts w:ascii="Calibri" w:hAnsi="Calibri"/>
          <w:b/>
          <w:bCs/>
          <w:sz w:val="22"/>
          <w:szCs w:val="22"/>
        </w:rPr>
      </w:pPr>
      <w:r w:rsidRPr="00BD15AE">
        <w:rPr>
          <w:rFonts w:ascii="Calibri" w:hAnsi="Calibri"/>
          <w:b/>
          <w:bCs/>
          <w:sz w:val="22"/>
          <w:szCs w:val="22"/>
        </w:rPr>
        <w:t xml:space="preserve">The Parish Council </w:t>
      </w:r>
      <w:r w:rsidR="00C06135">
        <w:rPr>
          <w:rFonts w:ascii="Calibri" w:hAnsi="Calibri"/>
          <w:b/>
          <w:bCs/>
          <w:sz w:val="22"/>
          <w:szCs w:val="22"/>
        </w:rPr>
        <w:t xml:space="preserve">objects as it </w:t>
      </w:r>
      <w:r w:rsidRPr="00BD15AE">
        <w:rPr>
          <w:rFonts w:ascii="Calibri" w:hAnsi="Calibri"/>
          <w:b/>
          <w:bCs/>
          <w:sz w:val="22"/>
          <w:szCs w:val="22"/>
        </w:rPr>
        <w:t>do</w:t>
      </w:r>
      <w:r w:rsidR="00C06135">
        <w:rPr>
          <w:rFonts w:ascii="Calibri" w:hAnsi="Calibri"/>
          <w:b/>
          <w:bCs/>
          <w:sz w:val="22"/>
          <w:szCs w:val="22"/>
        </w:rPr>
        <w:t>es</w:t>
      </w:r>
      <w:r w:rsidRPr="00BD15AE">
        <w:rPr>
          <w:rFonts w:ascii="Calibri" w:hAnsi="Calibri"/>
          <w:b/>
          <w:bCs/>
          <w:sz w:val="22"/>
          <w:szCs w:val="22"/>
        </w:rPr>
        <w:t xml:space="preserve"> not think this mix of </w:t>
      </w:r>
      <w:r w:rsidR="00F233BA" w:rsidRPr="00BD15AE">
        <w:rPr>
          <w:rFonts w:ascii="Calibri" w:hAnsi="Calibri"/>
          <w:b/>
          <w:bCs/>
          <w:sz w:val="22"/>
          <w:szCs w:val="22"/>
        </w:rPr>
        <w:t xml:space="preserve">residential </w:t>
      </w:r>
      <w:r w:rsidRPr="00BD15AE">
        <w:rPr>
          <w:rFonts w:ascii="Calibri" w:hAnsi="Calibri"/>
          <w:b/>
          <w:bCs/>
          <w:sz w:val="22"/>
          <w:szCs w:val="22"/>
        </w:rPr>
        <w:t>de</w:t>
      </w:r>
      <w:r w:rsidR="00F233BA" w:rsidRPr="00BD15AE">
        <w:rPr>
          <w:rFonts w:ascii="Calibri" w:hAnsi="Calibri"/>
          <w:b/>
          <w:bCs/>
          <w:sz w:val="22"/>
          <w:szCs w:val="22"/>
        </w:rPr>
        <w:t xml:space="preserve">velopment </w:t>
      </w:r>
      <w:r w:rsidR="00BD15AE">
        <w:rPr>
          <w:rFonts w:ascii="Calibri" w:hAnsi="Calibri"/>
          <w:b/>
          <w:bCs/>
          <w:sz w:val="22"/>
          <w:szCs w:val="22"/>
        </w:rPr>
        <w:t xml:space="preserve">is appropriate </w:t>
      </w:r>
      <w:r w:rsidR="0071665F">
        <w:rPr>
          <w:rFonts w:ascii="Calibri" w:hAnsi="Calibri"/>
          <w:b/>
          <w:bCs/>
          <w:sz w:val="22"/>
          <w:szCs w:val="22"/>
        </w:rPr>
        <w:t>in this location</w:t>
      </w:r>
      <w:r w:rsidR="00600CE5">
        <w:rPr>
          <w:rFonts w:ascii="Calibri" w:hAnsi="Calibri"/>
          <w:b/>
          <w:bCs/>
          <w:sz w:val="22"/>
          <w:szCs w:val="22"/>
        </w:rPr>
        <w:t xml:space="preserve">. </w:t>
      </w:r>
    </w:p>
    <w:p w14:paraId="0F69ACFD" w14:textId="77777777" w:rsidR="00231758" w:rsidRDefault="00231758" w:rsidP="00961DF4">
      <w:pPr>
        <w:contextualSpacing/>
        <w:rPr>
          <w:rFonts w:ascii="Calibri" w:hAnsi="Calibri"/>
          <w:sz w:val="22"/>
          <w:szCs w:val="22"/>
        </w:rPr>
      </w:pPr>
    </w:p>
    <w:p w14:paraId="14E2D251" w14:textId="77777777" w:rsidR="00961DF4" w:rsidRPr="00590DAF" w:rsidRDefault="00961DF4" w:rsidP="00961DF4">
      <w:pPr>
        <w:contextualSpacing/>
        <w:rPr>
          <w:rFonts w:asciiTheme="minorHAnsi" w:hAnsiTheme="minorHAnsi" w:cstheme="minorHAnsi"/>
          <w:b/>
          <w:bCs/>
          <w:sz w:val="22"/>
          <w:szCs w:val="22"/>
        </w:rPr>
      </w:pPr>
      <w:r w:rsidRPr="00590DAF">
        <w:rPr>
          <w:rFonts w:asciiTheme="minorHAnsi" w:hAnsiTheme="minorHAnsi" w:cstheme="minorHAnsi"/>
          <w:b/>
          <w:bCs/>
          <w:sz w:val="22"/>
          <w:szCs w:val="22"/>
        </w:rPr>
        <w:t xml:space="preserve">Appeals </w:t>
      </w:r>
    </w:p>
    <w:p w14:paraId="5CAB31E9" w14:textId="77777777" w:rsidR="00961DF4" w:rsidRPr="00590DAF" w:rsidRDefault="00961DF4" w:rsidP="00961DF4">
      <w:pPr>
        <w:contextualSpacing/>
        <w:rPr>
          <w:rFonts w:asciiTheme="minorHAnsi" w:hAnsiTheme="minorHAnsi" w:cstheme="minorHAnsi"/>
          <w:sz w:val="22"/>
          <w:szCs w:val="22"/>
        </w:rPr>
      </w:pPr>
    </w:p>
    <w:p w14:paraId="2EA6923C"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POSTPONEMENT OF APPEAL HEARING </w:t>
      </w:r>
    </w:p>
    <w:p w14:paraId="4744D26D"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TOWN AND COUNTRY PLANNING ACT 1990</w:t>
      </w:r>
    </w:p>
    <w:p w14:paraId="36497624"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APPELLANT Merrow Wood (Lingfield) Limited</w:t>
      </w:r>
    </w:p>
    <w:p w14:paraId="3B46150D"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SITE Lingfield House, East Grinstead Road, Lingfield, Surrey, RH7 </w:t>
      </w:r>
    </w:p>
    <w:p w14:paraId="0AA262A0"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6ES</w:t>
      </w:r>
    </w:p>
    <w:p w14:paraId="12AE51DE"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COUNCIL REFERENCE 2024/1079</w:t>
      </w:r>
    </w:p>
    <w:p w14:paraId="44877EE6"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APPEAL REFERENCE </w:t>
      </w:r>
    </w:p>
    <w:p w14:paraId="1D1C21D0"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DEVELOPMENT </w:t>
      </w:r>
    </w:p>
    <w:p w14:paraId="5B49DD63"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APP/M3645/W/25/3371917 </w:t>
      </w:r>
    </w:p>
    <w:p w14:paraId="3BBEFAFA"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Conversion of Lingfield House and development of the site to </w:t>
      </w:r>
    </w:p>
    <w:p w14:paraId="28AF24C2"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provide an integrated retirement community (Use Class C2) </w:t>
      </w:r>
    </w:p>
    <w:p w14:paraId="6221FB72"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comprising up to 107 independent living apartments and </w:t>
      </w:r>
    </w:p>
    <w:p w14:paraId="4CB81D81"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cottages together with associated communal facilities and </w:t>
      </w:r>
    </w:p>
    <w:p w14:paraId="4E50B694"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amenity space provision, a new medical centre (Use Class E), </w:t>
      </w:r>
    </w:p>
    <w:p w14:paraId="09792802"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public open space, a reconfigured access from East Grinstead </w:t>
      </w:r>
    </w:p>
    <w:p w14:paraId="080078D9"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Road and footway improvement works. (Outline application for </w:t>
      </w:r>
    </w:p>
    <w:p w14:paraId="1528BF14"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Access, appearance, layout and scale) Amended Plans</w:t>
      </w:r>
    </w:p>
    <w:p w14:paraId="5737161D" w14:textId="77777777" w:rsidR="00961DF4" w:rsidRPr="00590DAF" w:rsidRDefault="00961DF4" w:rsidP="00961DF4">
      <w:pPr>
        <w:contextualSpacing/>
        <w:rPr>
          <w:rFonts w:asciiTheme="minorHAnsi" w:hAnsiTheme="minorHAnsi" w:cstheme="minorHAnsi"/>
          <w:sz w:val="22"/>
          <w:szCs w:val="22"/>
        </w:rPr>
      </w:pPr>
    </w:p>
    <w:p w14:paraId="77584B0C"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TOWN AND COUNTRY PLANNING ACT 1990</w:t>
      </w:r>
    </w:p>
    <w:p w14:paraId="1143F683"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APPELENT Jamie Micallef </w:t>
      </w:r>
    </w:p>
    <w:p w14:paraId="7754A979" w14:textId="77777777" w:rsidR="00961DF4"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SITE Woodside, </w:t>
      </w:r>
      <w:proofErr w:type="spellStart"/>
      <w:r w:rsidRPr="00590DAF">
        <w:rPr>
          <w:rFonts w:asciiTheme="minorHAnsi" w:hAnsiTheme="minorHAnsi" w:cstheme="minorHAnsi"/>
          <w:sz w:val="22"/>
          <w:szCs w:val="22"/>
        </w:rPr>
        <w:t>Felcourt</w:t>
      </w:r>
      <w:proofErr w:type="spellEnd"/>
      <w:r w:rsidRPr="00590DAF">
        <w:rPr>
          <w:rFonts w:asciiTheme="minorHAnsi" w:hAnsiTheme="minorHAnsi" w:cstheme="minorHAnsi"/>
          <w:sz w:val="22"/>
          <w:szCs w:val="22"/>
        </w:rPr>
        <w:t xml:space="preserve"> Road, </w:t>
      </w:r>
      <w:proofErr w:type="spellStart"/>
      <w:r w:rsidRPr="00590DAF">
        <w:rPr>
          <w:rFonts w:asciiTheme="minorHAnsi" w:hAnsiTheme="minorHAnsi" w:cstheme="minorHAnsi"/>
          <w:sz w:val="22"/>
          <w:szCs w:val="22"/>
        </w:rPr>
        <w:t>Felcourt</w:t>
      </w:r>
      <w:proofErr w:type="spellEnd"/>
      <w:r w:rsidRPr="00590DAF">
        <w:rPr>
          <w:rFonts w:asciiTheme="minorHAnsi" w:hAnsiTheme="minorHAnsi" w:cstheme="minorHAnsi"/>
          <w:sz w:val="22"/>
          <w:szCs w:val="22"/>
        </w:rPr>
        <w:t>, East Grinstead, Surrey,</w:t>
      </w:r>
    </w:p>
    <w:p w14:paraId="05F67568"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 RH19 2LD </w:t>
      </w:r>
    </w:p>
    <w:p w14:paraId="5B02C05D"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COUNCIL REFERENCE 2025/1009/NH </w:t>
      </w:r>
    </w:p>
    <w:p w14:paraId="139AA8B9"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APPEAL REFERENCE APP/M3645/D/25/3376313 03 December 2025 </w:t>
      </w:r>
    </w:p>
    <w:p w14:paraId="2F477B21" w14:textId="77777777" w:rsidR="00961DF4"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Erection of a </w:t>
      </w:r>
      <w:proofErr w:type="gramStart"/>
      <w:r w:rsidRPr="00590DAF">
        <w:rPr>
          <w:rFonts w:asciiTheme="minorHAnsi" w:hAnsiTheme="minorHAnsi" w:cstheme="minorHAnsi"/>
          <w:sz w:val="22"/>
          <w:szCs w:val="22"/>
        </w:rPr>
        <w:t>first floor</w:t>
      </w:r>
      <w:proofErr w:type="gramEnd"/>
      <w:r w:rsidRPr="00590DAF">
        <w:rPr>
          <w:rFonts w:asciiTheme="minorHAnsi" w:hAnsiTheme="minorHAnsi" w:cstheme="minorHAnsi"/>
          <w:sz w:val="22"/>
          <w:szCs w:val="22"/>
        </w:rPr>
        <w:t xml:space="preserve"> extension built on top of original dwelling. </w:t>
      </w:r>
    </w:p>
    <w:p w14:paraId="644B641F" w14:textId="77777777" w:rsidR="00961DF4"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(Notification of enlargement of a dwellinghouse by construction of </w:t>
      </w:r>
    </w:p>
    <w:p w14:paraId="3B4CEFE0" w14:textId="77777777" w:rsidR="00961DF4"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 xml:space="preserve">additional storeys) Town and Country Planning (General Permitted </w:t>
      </w:r>
    </w:p>
    <w:p w14:paraId="119B2C76" w14:textId="77777777" w:rsidR="00961DF4"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Development) (England) Order 2015 (as amended) - Schedule 2,</w:t>
      </w:r>
    </w:p>
    <w:p w14:paraId="0905544E" w14:textId="77777777" w:rsidR="00961DF4" w:rsidRPr="00590DAF" w:rsidRDefault="00961DF4" w:rsidP="00961DF4">
      <w:pPr>
        <w:contextualSpacing/>
        <w:rPr>
          <w:rFonts w:asciiTheme="minorHAnsi" w:hAnsiTheme="minorHAnsi" w:cstheme="minorHAnsi"/>
          <w:sz w:val="22"/>
          <w:szCs w:val="22"/>
        </w:rPr>
      </w:pPr>
      <w:r w:rsidRPr="00590DAF">
        <w:rPr>
          <w:rFonts w:asciiTheme="minorHAnsi" w:hAnsiTheme="minorHAnsi" w:cstheme="minorHAnsi"/>
          <w:sz w:val="22"/>
          <w:szCs w:val="22"/>
        </w:rPr>
        <w:t>Part 1, Class AA</w:t>
      </w:r>
    </w:p>
    <w:p w14:paraId="2C7FF8F9" w14:textId="77777777" w:rsidR="00961DF4" w:rsidRPr="003428AC" w:rsidRDefault="00961DF4" w:rsidP="00961DF4">
      <w:pPr>
        <w:contextualSpacing/>
      </w:pPr>
    </w:p>
    <w:p w14:paraId="447F2A9E" w14:textId="77777777" w:rsidR="00961DF4" w:rsidRDefault="00961DF4" w:rsidP="00961DF4">
      <w:pPr>
        <w:pStyle w:val="ListParagraph"/>
        <w:numPr>
          <w:ilvl w:val="0"/>
          <w:numId w:val="6"/>
        </w:numPr>
        <w:contextualSpacing/>
        <w:rPr>
          <w:rFonts w:ascii="Calibri" w:hAnsi="Calibri"/>
          <w:b/>
          <w:bCs/>
          <w:sz w:val="22"/>
          <w:szCs w:val="22"/>
        </w:rPr>
      </w:pPr>
      <w:r w:rsidRPr="002054B4">
        <w:rPr>
          <w:rFonts w:ascii="Calibri" w:hAnsi="Calibri"/>
          <w:b/>
          <w:bCs/>
          <w:sz w:val="22"/>
          <w:szCs w:val="22"/>
        </w:rPr>
        <w:lastRenderedPageBreak/>
        <w:t>Clerks Report</w:t>
      </w:r>
    </w:p>
    <w:p w14:paraId="5D92D826" w14:textId="77777777" w:rsidR="00961DF4" w:rsidRDefault="00961DF4" w:rsidP="00961DF4">
      <w:pPr>
        <w:rPr>
          <w:rFonts w:ascii="Calibri" w:hAnsi="Calibri"/>
          <w:b/>
          <w:bCs/>
          <w:sz w:val="22"/>
          <w:szCs w:val="22"/>
        </w:rPr>
      </w:pPr>
    </w:p>
    <w:p w14:paraId="776FA254" w14:textId="5EB9B81E" w:rsidR="0078495A" w:rsidRDefault="0078495A" w:rsidP="00961DF4">
      <w:pPr>
        <w:rPr>
          <w:rFonts w:ascii="Calibri" w:hAnsi="Calibri"/>
          <w:b/>
          <w:bCs/>
          <w:sz w:val="22"/>
          <w:szCs w:val="22"/>
        </w:rPr>
      </w:pPr>
      <w:r>
        <w:rPr>
          <w:rFonts w:ascii="Calibri" w:hAnsi="Calibri"/>
          <w:b/>
          <w:bCs/>
          <w:sz w:val="22"/>
          <w:szCs w:val="22"/>
        </w:rPr>
        <w:t xml:space="preserve">The Clerk reported the </w:t>
      </w:r>
      <w:r w:rsidR="009A3716">
        <w:rPr>
          <w:rFonts w:ascii="Calibri" w:hAnsi="Calibri"/>
          <w:b/>
          <w:bCs/>
          <w:sz w:val="22"/>
          <w:szCs w:val="22"/>
        </w:rPr>
        <w:t xml:space="preserve">allotment invoices had been sent and </w:t>
      </w:r>
      <w:r w:rsidR="00231758">
        <w:rPr>
          <w:rFonts w:ascii="Calibri" w:hAnsi="Calibri"/>
          <w:b/>
          <w:bCs/>
          <w:sz w:val="22"/>
          <w:szCs w:val="22"/>
        </w:rPr>
        <w:t xml:space="preserve">the </w:t>
      </w:r>
      <w:r w:rsidR="007F65D3">
        <w:rPr>
          <w:rFonts w:ascii="Calibri" w:hAnsi="Calibri"/>
          <w:b/>
          <w:bCs/>
          <w:sz w:val="22"/>
          <w:szCs w:val="22"/>
        </w:rPr>
        <w:t xml:space="preserve">accountancy software was now fully up to date. </w:t>
      </w:r>
    </w:p>
    <w:p w14:paraId="0BA84DE4" w14:textId="2D3FBA45" w:rsidR="00850AB6" w:rsidRDefault="00850AB6" w:rsidP="00961DF4">
      <w:pPr>
        <w:rPr>
          <w:rFonts w:ascii="Calibri" w:hAnsi="Calibri"/>
          <w:b/>
          <w:bCs/>
          <w:sz w:val="22"/>
          <w:szCs w:val="22"/>
        </w:rPr>
      </w:pPr>
      <w:r>
        <w:rPr>
          <w:rFonts w:ascii="Calibri" w:hAnsi="Calibri"/>
          <w:b/>
          <w:bCs/>
          <w:sz w:val="22"/>
          <w:szCs w:val="22"/>
        </w:rPr>
        <w:t xml:space="preserve">A review of the use of a PC mobile phone and additional laptop would be discussed at a future meeting. </w:t>
      </w:r>
    </w:p>
    <w:p w14:paraId="3464B0CC" w14:textId="77777777" w:rsidR="009A3716" w:rsidRPr="00DF67B4" w:rsidRDefault="009A3716" w:rsidP="00961DF4">
      <w:pPr>
        <w:rPr>
          <w:rFonts w:ascii="Calibri" w:hAnsi="Calibri"/>
          <w:b/>
          <w:bCs/>
          <w:sz w:val="22"/>
          <w:szCs w:val="22"/>
        </w:rPr>
      </w:pPr>
    </w:p>
    <w:p w14:paraId="657B0118" w14:textId="77777777" w:rsidR="00961DF4" w:rsidRDefault="00961DF4" w:rsidP="00961DF4">
      <w:pPr>
        <w:pStyle w:val="ListParagraph"/>
        <w:numPr>
          <w:ilvl w:val="0"/>
          <w:numId w:val="6"/>
        </w:numPr>
        <w:contextualSpacing/>
        <w:rPr>
          <w:rFonts w:ascii="Calibri" w:hAnsi="Calibri"/>
          <w:sz w:val="22"/>
          <w:szCs w:val="22"/>
        </w:rPr>
      </w:pPr>
      <w:r>
        <w:rPr>
          <w:rFonts w:ascii="Calibri" w:hAnsi="Calibri"/>
          <w:b/>
          <w:bCs/>
          <w:sz w:val="22"/>
          <w:szCs w:val="22"/>
        </w:rPr>
        <w:t xml:space="preserve">Correspondence – </w:t>
      </w:r>
      <w:r w:rsidRPr="00CA1F83">
        <w:rPr>
          <w:rFonts w:ascii="Calibri" w:hAnsi="Calibri"/>
          <w:sz w:val="22"/>
          <w:szCs w:val="22"/>
        </w:rPr>
        <w:t xml:space="preserve">All circulated to Councillors prior to the meeting. </w:t>
      </w:r>
    </w:p>
    <w:p w14:paraId="67FC0E89" w14:textId="0DCDEDD4" w:rsidR="00600CE5" w:rsidRPr="00CA1F83" w:rsidRDefault="00600CE5" w:rsidP="00600CE5">
      <w:pPr>
        <w:pStyle w:val="ListParagraph"/>
        <w:ind w:left="360"/>
        <w:contextualSpacing/>
        <w:rPr>
          <w:rFonts w:ascii="Calibri" w:hAnsi="Calibri"/>
          <w:sz w:val="22"/>
          <w:szCs w:val="22"/>
        </w:rPr>
      </w:pPr>
      <w:r w:rsidRPr="00DD4D9A">
        <w:rPr>
          <w:rFonts w:ascii="Calibri" w:hAnsi="Calibri"/>
          <w:sz w:val="22"/>
          <w:szCs w:val="22"/>
        </w:rPr>
        <w:t xml:space="preserve">The </w:t>
      </w:r>
      <w:r w:rsidR="00B25BEA">
        <w:rPr>
          <w:rFonts w:ascii="Calibri" w:hAnsi="Calibri"/>
          <w:sz w:val="22"/>
          <w:szCs w:val="22"/>
        </w:rPr>
        <w:t xml:space="preserve">request for a community mural was noted and would be discussed at a future meeting. </w:t>
      </w:r>
      <w:r w:rsidR="00DD4D9A">
        <w:rPr>
          <w:rFonts w:ascii="Calibri" w:hAnsi="Calibri"/>
          <w:sz w:val="22"/>
          <w:szCs w:val="22"/>
        </w:rPr>
        <w:br/>
        <w:t>The Vicar has expressed an interest in</w:t>
      </w:r>
      <w:r w:rsidR="00B01992">
        <w:rPr>
          <w:rFonts w:ascii="Calibri" w:hAnsi="Calibri"/>
          <w:sz w:val="22"/>
          <w:szCs w:val="22"/>
        </w:rPr>
        <w:t xml:space="preserve"> progressing with</w:t>
      </w:r>
      <w:r w:rsidR="00DD4D9A">
        <w:rPr>
          <w:rFonts w:ascii="Calibri" w:hAnsi="Calibri"/>
          <w:sz w:val="22"/>
          <w:szCs w:val="22"/>
        </w:rPr>
        <w:t xml:space="preserve"> </w:t>
      </w:r>
      <w:proofErr w:type="spellStart"/>
      <w:r w:rsidR="00DD4D9A">
        <w:rPr>
          <w:rFonts w:ascii="Calibri" w:hAnsi="Calibri"/>
          <w:sz w:val="22"/>
          <w:szCs w:val="22"/>
        </w:rPr>
        <w:t>Lingfest</w:t>
      </w:r>
      <w:proofErr w:type="spellEnd"/>
      <w:r w:rsidR="00DD4D9A">
        <w:rPr>
          <w:rFonts w:ascii="Calibri" w:hAnsi="Calibri"/>
          <w:sz w:val="22"/>
          <w:szCs w:val="22"/>
        </w:rPr>
        <w:t xml:space="preserve">. </w:t>
      </w:r>
      <w:r w:rsidR="00B01992">
        <w:rPr>
          <w:rFonts w:ascii="Calibri" w:hAnsi="Calibri"/>
          <w:sz w:val="22"/>
          <w:szCs w:val="22"/>
        </w:rPr>
        <w:t xml:space="preserve">The Council </w:t>
      </w:r>
      <w:r w:rsidR="00B01992" w:rsidRPr="000322EF">
        <w:rPr>
          <w:rFonts w:ascii="Calibri" w:hAnsi="Calibri"/>
          <w:b/>
          <w:bCs/>
          <w:sz w:val="22"/>
          <w:szCs w:val="22"/>
        </w:rPr>
        <w:t xml:space="preserve">RESOLVED </w:t>
      </w:r>
      <w:r w:rsidR="00B01992">
        <w:rPr>
          <w:rFonts w:ascii="Calibri" w:hAnsi="Calibri"/>
          <w:sz w:val="22"/>
          <w:szCs w:val="22"/>
        </w:rPr>
        <w:t>to arrange an informal meeting</w:t>
      </w:r>
      <w:r w:rsidR="000322EF">
        <w:rPr>
          <w:rFonts w:ascii="Calibri" w:hAnsi="Calibri"/>
          <w:sz w:val="22"/>
          <w:szCs w:val="22"/>
        </w:rPr>
        <w:t xml:space="preserve"> and consider </w:t>
      </w:r>
      <w:r w:rsidR="00727AD4">
        <w:rPr>
          <w:rFonts w:ascii="Calibri" w:hAnsi="Calibri"/>
          <w:sz w:val="22"/>
          <w:szCs w:val="22"/>
        </w:rPr>
        <w:t xml:space="preserve">the future. Cllrs Fudge and </w:t>
      </w:r>
      <w:proofErr w:type="spellStart"/>
      <w:r w:rsidR="00727AD4">
        <w:rPr>
          <w:rFonts w:ascii="Calibri" w:hAnsi="Calibri"/>
          <w:sz w:val="22"/>
          <w:szCs w:val="22"/>
        </w:rPr>
        <w:t>Hearden</w:t>
      </w:r>
      <w:proofErr w:type="spellEnd"/>
      <w:r w:rsidR="00727AD4">
        <w:rPr>
          <w:rFonts w:ascii="Calibri" w:hAnsi="Calibri"/>
          <w:sz w:val="22"/>
          <w:szCs w:val="22"/>
        </w:rPr>
        <w:t xml:space="preserve"> would </w:t>
      </w:r>
      <w:r w:rsidR="00492341">
        <w:rPr>
          <w:rFonts w:ascii="Calibri" w:hAnsi="Calibri"/>
          <w:sz w:val="22"/>
          <w:szCs w:val="22"/>
        </w:rPr>
        <w:t>attend the meeting</w:t>
      </w:r>
      <w:r w:rsidR="00C50B9C">
        <w:rPr>
          <w:rFonts w:ascii="Calibri" w:hAnsi="Calibri"/>
          <w:sz w:val="22"/>
          <w:szCs w:val="22"/>
        </w:rPr>
        <w:t xml:space="preserve"> and report back to the Council at a future meeting. </w:t>
      </w:r>
    </w:p>
    <w:p w14:paraId="3AE5E703" w14:textId="77777777" w:rsidR="00961DF4" w:rsidRPr="00930CFE" w:rsidRDefault="00961DF4" w:rsidP="00961DF4">
      <w:pPr>
        <w:contextualSpacing/>
        <w:rPr>
          <w:rFonts w:ascii="Calibri" w:hAnsi="Calibri"/>
          <w:sz w:val="22"/>
          <w:szCs w:val="22"/>
        </w:rPr>
      </w:pPr>
    </w:p>
    <w:p w14:paraId="20DC2A25" w14:textId="77777777" w:rsidR="00961DF4" w:rsidRPr="00310025" w:rsidRDefault="00961DF4" w:rsidP="00961DF4">
      <w:pPr>
        <w:pStyle w:val="ListParagraph"/>
        <w:numPr>
          <w:ilvl w:val="0"/>
          <w:numId w:val="6"/>
        </w:numPr>
        <w:contextualSpacing/>
        <w:rPr>
          <w:rFonts w:ascii="Calibri" w:hAnsi="Calibri"/>
          <w:b/>
          <w:sz w:val="22"/>
          <w:szCs w:val="22"/>
        </w:rPr>
      </w:pPr>
      <w:r>
        <w:rPr>
          <w:rFonts w:ascii="Calibri" w:hAnsi="Calibri"/>
          <w:b/>
          <w:sz w:val="22"/>
          <w:szCs w:val="22"/>
        </w:rPr>
        <w:t xml:space="preserve">To RECEIVE </w:t>
      </w:r>
      <w:r w:rsidRPr="00CA1F83">
        <w:rPr>
          <w:rFonts w:ascii="Calibri" w:hAnsi="Calibri"/>
          <w:bCs/>
          <w:sz w:val="22"/>
          <w:szCs w:val="22"/>
        </w:rPr>
        <w:t>update on asset transfer from Tandridge District Council and</w:t>
      </w:r>
      <w:r>
        <w:rPr>
          <w:rFonts w:ascii="Calibri" w:hAnsi="Calibri"/>
          <w:b/>
          <w:sz w:val="22"/>
          <w:szCs w:val="22"/>
        </w:rPr>
        <w:t xml:space="preserve"> CONSIDER </w:t>
      </w:r>
      <w:r w:rsidRPr="00CA1F83">
        <w:rPr>
          <w:rFonts w:ascii="Calibri" w:hAnsi="Calibri"/>
          <w:bCs/>
          <w:sz w:val="22"/>
          <w:szCs w:val="22"/>
        </w:rPr>
        <w:t>associated costs.</w:t>
      </w:r>
      <w:r>
        <w:rPr>
          <w:rFonts w:ascii="Calibri" w:hAnsi="Calibri"/>
          <w:b/>
          <w:sz w:val="22"/>
          <w:szCs w:val="22"/>
        </w:rPr>
        <w:t xml:space="preserve"> </w:t>
      </w:r>
    </w:p>
    <w:p w14:paraId="39498EEE" w14:textId="455BBA93" w:rsidR="00961DF4" w:rsidRPr="000A217F" w:rsidRDefault="000A217F" w:rsidP="00961DF4">
      <w:pPr>
        <w:pStyle w:val="ListParagraph"/>
        <w:ind w:left="360"/>
        <w:contextualSpacing/>
        <w:rPr>
          <w:rFonts w:ascii="Calibri" w:hAnsi="Calibri"/>
          <w:bCs/>
          <w:sz w:val="22"/>
          <w:szCs w:val="22"/>
        </w:rPr>
      </w:pPr>
      <w:r w:rsidRPr="000A217F">
        <w:rPr>
          <w:rFonts w:ascii="Calibri" w:hAnsi="Calibri"/>
          <w:bCs/>
          <w:sz w:val="22"/>
          <w:szCs w:val="22"/>
        </w:rPr>
        <w:t xml:space="preserve">The Clerk reported </w:t>
      </w:r>
      <w:r w:rsidR="00BB7480">
        <w:rPr>
          <w:rFonts w:ascii="Calibri" w:hAnsi="Calibri"/>
          <w:bCs/>
          <w:sz w:val="22"/>
          <w:szCs w:val="22"/>
        </w:rPr>
        <w:t xml:space="preserve">on the TDC </w:t>
      </w:r>
      <w:r w:rsidR="004C77BC">
        <w:rPr>
          <w:rFonts w:ascii="Calibri" w:hAnsi="Calibri"/>
          <w:bCs/>
          <w:sz w:val="22"/>
          <w:szCs w:val="22"/>
        </w:rPr>
        <w:t>correspondence on the current situation</w:t>
      </w:r>
      <w:r w:rsidR="00665B1B">
        <w:rPr>
          <w:rFonts w:ascii="Calibri" w:hAnsi="Calibri"/>
          <w:bCs/>
          <w:sz w:val="22"/>
          <w:szCs w:val="22"/>
        </w:rPr>
        <w:t xml:space="preserve">. </w:t>
      </w:r>
    </w:p>
    <w:p w14:paraId="316116BA" w14:textId="77777777" w:rsidR="000A217F" w:rsidRPr="00E857FB" w:rsidRDefault="000A217F" w:rsidP="00961DF4">
      <w:pPr>
        <w:pStyle w:val="ListParagraph"/>
        <w:ind w:left="360"/>
        <w:contextualSpacing/>
        <w:rPr>
          <w:rFonts w:ascii="Calibri" w:hAnsi="Calibri"/>
          <w:b/>
          <w:sz w:val="22"/>
          <w:szCs w:val="22"/>
        </w:rPr>
      </w:pPr>
    </w:p>
    <w:p w14:paraId="55FD10DC" w14:textId="77777777" w:rsidR="00961DF4" w:rsidRPr="00BF4016" w:rsidRDefault="00961DF4" w:rsidP="00961DF4">
      <w:pPr>
        <w:pStyle w:val="ListParagraph"/>
        <w:numPr>
          <w:ilvl w:val="0"/>
          <w:numId w:val="6"/>
        </w:numPr>
        <w:contextualSpacing/>
        <w:rPr>
          <w:rFonts w:ascii="Calibri" w:hAnsi="Calibri"/>
          <w:b/>
          <w:sz w:val="22"/>
          <w:szCs w:val="22"/>
        </w:rPr>
      </w:pPr>
      <w:r w:rsidRPr="00DA4E9D">
        <w:rPr>
          <w:rFonts w:ascii="Calibri" w:hAnsi="Calibri"/>
          <w:b/>
          <w:bCs/>
          <w:sz w:val="22"/>
          <w:szCs w:val="22"/>
        </w:rPr>
        <w:t>Open consultations</w:t>
      </w:r>
      <w:r>
        <w:rPr>
          <w:rFonts w:ascii="Calibri" w:hAnsi="Calibri"/>
          <w:b/>
          <w:bCs/>
          <w:sz w:val="22"/>
          <w:szCs w:val="22"/>
        </w:rPr>
        <w:t xml:space="preserve"> - </w:t>
      </w:r>
      <w:r>
        <w:rPr>
          <w:rFonts w:ascii="Calibri" w:hAnsi="Calibri"/>
          <w:b/>
          <w:sz w:val="22"/>
          <w:szCs w:val="22"/>
        </w:rPr>
        <w:t xml:space="preserve">Government Reorganisation </w:t>
      </w:r>
    </w:p>
    <w:p w14:paraId="687C9DF0" w14:textId="77777777" w:rsidR="00961DF4" w:rsidRDefault="00961DF4" w:rsidP="00961DF4">
      <w:pPr>
        <w:pStyle w:val="ListParagraph"/>
        <w:ind w:left="360"/>
        <w:contextualSpacing/>
        <w:rPr>
          <w:rFonts w:asciiTheme="minorHAnsi" w:hAnsiTheme="minorHAnsi" w:cstheme="minorHAnsi"/>
          <w:sz w:val="22"/>
          <w:szCs w:val="22"/>
        </w:rPr>
      </w:pPr>
      <w:r w:rsidRPr="00FE3EF5">
        <w:rPr>
          <w:rFonts w:asciiTheme="minorHAnsi" w:hAnsiTheme="minorHAnsi" w:cstheme="minorHAnsi"/>
          <w:sz w:val="22"/>
          <w:szCs w:val="22"/>
        </w:rPr>
        <w:t xml:space="preserve">To </w:t>
      </w:r>
      <w:r>
        <w:rPr>
          <w:rFonts w:asciiTheme="minorHAnsi" w:hAnsiTheme="minorHAnsi" w:cstheme="minorHAnsi"/>
          <w:b/>
          <w:sz w:val="22"/>
          <w:szCs w:val="22"/>
        </w:rPr>
        <w:t>RECEIVE</w:t>
      </w:r>
      <w:r w:rsidRPr="00DA4E9D">
        <w:rPr>
          <w:rFonts w:asciiTheme="minorHAnsi" w:hAnsiTheme="minorHAnsi" w:cstheme="minorHAnsi"/>
          <w:bCs/>
          <w:sz w:val="22"/>
          <w:szCs w:val="22"/>
        </w:rPr>
        <w:t xml:space="preserve"> any </w:t>
      </w:r>
      <w:r w:rsidRPr="00FE3EF5">
        <w:rPr>
          <w:rFonts w:asciiTheme="minorHAnsi" w:hAnsiTheme="minorHAnsi" w:cstheme="minorHAnsi"/>
          <w:sz w:val="22"/>
          <w:szCs w:val="22"/>
        </w:rPr>
        <w:t>consultations</w:t>
      </w:r>
      <w:r>
        <w:rPr>
          <w:rFonts w:asciiTheme="minorHAnsi" w:hAnsiTheme="minorHAnsi" w:cstheme="minorHAnsi"/>
          <w:sz w:val="22"/>
          <w:szCs w:val="22"/>
        </w:rPr>
        <w:t xml:space="preserve"> as above</w:t>
      </w:r>
      <w:r w:rsidRPr="00FE3EF5">
        <w:rPr>
          <w:rFonts w:asciiTheme="minorHAnsi" w:hAnsiTheme="minorHAnsi" w:cstheme="minorHAnsi"/>
          <w:sz w:val="22"/>
          <w:szCs w:val="22"/>
        </w:rPr>
        <w:t xml:space="preserve"> and to </w:t>
      </w:r>
      <w:r w:rsidRPr="00FE3EF5">
        <w:rPr>
          <w:rFonts w:asciiTheme="minorHAnsi" w:hAnsiTheme="minorHAnsi" w:cstheme="minorHAnsi"/>
          <w:b/>
          <w:sz w:val="22"/>
          <w:szCs w:val="22"/>
        </w:rPr>
        <w:t>RESOLVE</w:t>
      </w:r>
      <w:r w:rsidRPr="00FE3EF5">
        <w:rPr>
          <w:rFonts w:asciiTheme="minorHAnsi" w:hAnsiTheme="minorHAnsi" w:cstheme="minorHAnsi"/>
          <w:sz w:val="22"/>
          <w:szCs w:val="22"/>
        </w:rPr>
        <w:t xml:space="preserve"> responses</w:t>
      </w:r>
      <w:r>
        <w:rPr>
          <w:rFonts w:asciiTheme="minorHAnsi" w:hAnsiTheme="minorHAnsi" w:cstheme="minorHAnsi"/>
          <w:sz w:val="22"/>
          <w:szCs w:val="22"/>
        </w:rPr>
        <w:t xml:space="preserve"> if applicable.</w:t>
      </w:r>
    </w:p>
    <w:p w14:paraId="2524AAF0" w14:textId="26DD14AE" w:rsidR="00BD2F0A" w:rsidRDefault="00327013" w:rsidP="00961DF4">
      <w:pPr>
        <w:pStyle w:val="ListParagraph"/>
        <w:ind w:left="360"/>
        <w:contextualSpacing/>
        <w:rPr>
          <w:rFonts w:asciiTheme="minorHAnsi" w:hAnsiTheme="minorHAnsi" w:cstheme="minorHAnsi"/>
          <w:sz w:val="22"/>
          <w:szCs w:val="22"/>
        </w:rPr>
      </w:pPr>
      <w:r>
        <w:rPr>
          <w:rFonts w:asciiTheme="minorHAnsi" w:hAnsiTheme="minorHAnsi" w:cstheme="minorHAnsi"/>
          <w:sz w:val="22"/>
          <w:szCs w:val="22"/>
        </w:rPr>
        <w:t xml:space="preserve">No comment or actions required. </w:t>
      </w:r>
    </w:p>
    <w:p w14:paraId="0FC3EE1C" w14:textId="77777777" w:rsidR="00961DF4" w:rsidRDefault="00961DF4" w:rsidP="00961DF4">
      <w:pPr>
        <w:pStyle w:val="ListParagraph"/>
        <w:ind w:left="360"/>
        <w:contextualSpacing/>
        <w:rPr>
          <w:rFonts w:asciiTheme="minorHAnsi" w:hAnsiTheme="minorHAnsi" w:cstheme="minorHAnsi"/>
          <w:sz w:val="22"/>
          <w:szCs w:val="22"/>
        </w:rPr>
      </w:pPr>
    </w:p>
    <w:p w14:paraId="6A926D8E" w14:textId="51DCE8F9" w:rsidR="00961DF4" w:rsidRPr="00747D92" w:rsidRDefault="00961DF4" w:rsidP="00961DF4">
      <w:pPr>
        <w:pStyle w:val="ListParagraph"/>
        <w:numPr>
          <w:ilvl w:val="0"/>
          <w:numId w:val="6"/>
        </w:numPr>
        <w:contextualSpacing/>
        <w:rPr>
          <w:rFonts w:asciiTheme="minorHAnsi" w:hAnsiTheme="minorHAnsi" w:cstheme="minorHAnsi"/>
          <w:bCs/>
          <w:sz w:val="22"/>
          <w:szCs w:val="22"/>
        </w:rPr>
      </w:pPr>
      <w:r w:rsidRPr="0068564E">
        <w:rPr>
          <w:rFonts w:asciiTheme="minorHAnsi" w:hAnsiTheme="minorHAnsi" w:cstheme="minorHAnsi"/>
          <w:b/>
          <w:bCs/>
          <w:sz w:val="22"/>
          <w:szCs w:val="22"/>
        </w:rPr>
        <w:t>Neighbourhood plan</w:t>
      </w:r>
      <w:r>
        <w:rPr>
          <w:rFonts w:asciiTheme="minorHAnsi" w:hAnsiTheme="minorHAnsi" w:cstheme="minorHAnsi"/>
          <w:sz w:val="22"/>
          <w:szCs w:val="22"/>
        </w:rPr>
        <w:t xml:space="preserve"> – </w:t>
      </w:r>
      <w:r w:rsidRPr="0068564E">
        <w:rPr>
          <w:rFonts w:asciiTheme="minorHAnsi" w:hAnsiTheme="minorHAnsi" w:cstheme="minorHAnsi"/>
          <w:b/>
          <w:bCs/>
          <w:sz w:val="22"/>
          <w:szCs w:val="22"/>
        </w:rPr>
        <w:t>CONSIDER</w:t>
      </w:r>
      <w:r>
        <w:rPr>
          <w:rFonts w:asciiTheme="minorHAnsi" w:hAnsiTheme="minorHAnsi" w:cstheme="minorHAnsi"/>
          <w:sz w:val="22"/>
          <w:szCs w:val="22"/>
        </w:rPr>
        <w:t xml:space="preserve"> next steps and associated costs. </w:t>
      </w:r>
      <w:r w:rsidR="00327013">
        <w:rPr>
          <w:rFonts w:asciiTheme="minorHAnsi" w:hAnsiTheme="minorHAnsi" w:cstheme="minorHAnsi"/>
          <w:sz w:val="22"/>
          <w:szCs w:val="22"/>
        </w:rPr>
        <w:br/>
      </w:r>
      <w:r w:rsidR="00747D92" w:rsidRPr="00BB7480">
        <w:rPr>
          <w:rFonts w:asciiTheme="minorHAnsi" w:hAnsiTheme="minorHAnsi" w:cstheme="minorHAnsi"/>
          <w:bCs/>
          <w:sz w:val="22"/>
          <w:szCs w:val="22"/>
        </w:rPr>
        <w:t>The Council</w:t>
      </w:r>
      <w:r w:rsidR="00747D92">
        <w:rPr>
          <w:rFonts w:asciiTheme="minorHAnsi" w:hAnsiTheme="minorHAnsi" w:cstheme="minorHAnsi"/>
          <w:b/>
          <w:sz w:val="22"/>
          <w:szCs w:val="22"/>
        </w:rPr>
        <w:t xml:space="preserve"> RESOLVED </w:t>
      </w:r>
      <w:r w:rsidR="00747D92" w:rsidRPr="00747D92">
        <w:rPr>
          <w:rFonts w:asciiTheme="minorHAnsi" w:hAnsiTheme="minorHAnsi" w:cstheme="minorHAnsi"/>
          <w:bCs/>
          <w:sz w:val="22"/>
          <w:szCs w:val="22"/>
        </w:rPr>
        <w:t>to send the current neighbourhood plan draft to TDC.</w:t>
      </w:r>
      <w:r w:rsidR="00807BAB">
        <w:rPr>
          <w:rFonts w:asciiTheme="minorHAnsi" w:hAnsiTheme="minorHAnsi" w:cstheme="minorHAnsi"/>
          <w:bCs/>
          <w:sz w:val="22"/>
          <w:szCs w:val="22"/>
        </w:rPr>
        <w:t xml:space="preserve"> Cllr </w:t>
      </w:r>
      <w:proofErr w:type="spellStart"/>
      <w:r w:rsidR="00807BAB">
        <w:rPr>
          <w:rFonts w:asciiTheme="minorHAnsi" w:hAnsiTheme="minorHAnsi" w:cstheme="minorHAnsi"/>
          <w:bCs/>
          <w:sz w:val="22"/>
          <w:szCs w:val="22"/>
        </w:rPr>
        <w:t>Hearden</w:t>
      </w:r>
      <w:proofErr w:type="spellEnd"/>
      <w:r w:rsidR="00807BAB">
        <w:rPr>
          <w:rFonts w:asciiTheme="minorHAnsi" w:hAnsiTheme="minorHAnsi" w:cstheme="minorHAnsi"/>
          <w:bCs/>
          <w:sz w:val="22"/>
          <w:szCs w:val="22"/>
        </w:rPr>
        <w:t xml:space="preserve"> would action this. </w:t>
      </w:r>
      <w:r w:rsidR="00747D92" w:rsidRPr="00747D92">
        <w:rPr>
          <w:rFonts w:asciiTheme="minorHAnsi" w:hAnsiTheme="minorHAnsi" w:cstheme="minorHAnsi"/>
          <w:bCs/>
          <w:sz w:val="22"/>
          <w:szCs w:val="22"/>
        </w:rPr>
        <w:t xml:space="preserve"> The Council will consider further action once TDC provide feedback. </w:t>
      </w:r>
    </w:p>
    <w:p w14:paraId="0E81C212" w14:textId="77777777" w:rsidR="00961DF4" w:rsidRDefault="00961DF4" w:rsidP="00961DF4">
      <w:pPr>
        <w:contextualSpacing/>
        <w:rPr>
          <w:rFonts w:ascii="Calibri" w:hAnsi="Calibri"/>
          <w:sz w:val="22"/>
          <w:szCs w:val="22"/>
        </w:rPr>
      </w:pPr>
    </w:p>
    <w:p w14:paraId="22FEEC15" w14:textId="77777777" w:rsidR="00961DF4" w:rsidRPr="002D5C45" w:rsidRDefault="00961DF4" w:rsidP="00961DF4">
      <w:pPr>
        <w:pStyle w:val="ListParagraph"/>
        <w:numPr>
          <w:ilvl w:val="0"/>
          <w:numId w:val="6"/>
        </w:numPr>
        <w:contextualSpacing/>
        <w:rPr>
          <w:rFonts w:ascii="Calibri" w:hAnsi="Calibri"/>
          <w:b/>
          <w:sz w:val="22"/>
          <w:szCs w:val="22"/>
        </w:rPr>
      </w:pPr>
      <w:r w:rsidRPr="002D5C45">
        <w:rPr>
          <w:rFonts w:ascii="Calibri" w:hAnsi="Calibri"/>
          <w:b/>
          <w:sz w:val="22"/>
          <w:szCs w:val="22"/>
        </w:rPr>
        <w:t>Schedule of payments</w:t>
      </w:r>
    </w:p>
    <w:p w14:paraId="28B3964E" w14:textId="3944C11F" w:rsidR="00961DF4" w:rsidRDefault="008D0E83" w:rsidP="00961DF4">
      <w:pPr>
        <w:autoSpaceDE w:val="0"/>
        <w:autoSpaceDN w:val="0"/>
        <w:adjustRightInd w:val="0"/>
        <w:ind w:left="360"/>
        <w:contextualSpacing/>
        <w:rPr>
          <w:rFonts w:ascii="Calibri" w:hAnsi="Calibri"/>
          <w:sz w:val="22"/>
          <w:szCs w:val="22"/>
        </w:rPr>
      </w:pPr>
      <w:r>
        <w:rPr>
          <w:rFonts w:ascii="Calibri" w:hAnsi="Calibri" w:cs="Verdana"/>
          <w:sz w:val="22"/>
          <w:szCs w:val="22"/>
          <w:lang w:eastAsia="en-GB"/>
        </w:rPr>
        <w:t xml:space="preserve">The Council </w:t>
      </w:r>
      <w:r w:rsidR="00961DF4" w:rsidRPr="004D344F">
        <w:rPr>
          <w:rFonts w:ascii="Calibri" w:hAnsi="Calibri" w:cs="Verdana"/>
          <w:b/>
          <w:bCs/>
          <w:sz w:val="22"/>
          <w:szCs w:val="22"/>
          <w:lang w:eastAsia="en-GB"/>
        </w:rPr>
        <w:t>RECEIVE</w:t>
      </w:r>
      <w:r>
        <w:rPr>
          <w:rFonts w:ascii="Calibri" w:hAnsi="Calibri" w:cs="Verdana"/>
          <w:b/>
          <w:bCs/>
          <w:sz w:val="22"/>
          <w:szCs w:val="22"/>
          <w:lang w:eastAsia="en-GB"/>
        </w:rPr>
        <w:t>D</w:t>
      </w:r>
      <w:r w:rsidR="00961DF4">
        <w:rPr>
          <w:rFonts w:ascii="Calibri" w:hAnsi="Calibri" w:cs="Verdana"/>
          <w:sz w:val="22"/>
          <w:szCs w:val="22"/>
          <w:lang w:eastAsia="en-GB"/>
        </w:rPr>
        <w:t xml:space="preserve"> and </w:t>
      </w:r>
      <w:r w:rsidR="00961DF4" w:rsidRPr="002D5C45">
        <w:rPr>
          <w:rFonts w:ascii="Calibri" w:hAnsi="Calibri" w:cs="Verdana"/>
          <w:b/>
          <w:bCs/>
          <w:sz w:val="22"/>
          <w:szCs w:val="22"/>
          <w:lang w:eastAsia="en-GB"/>
        </w:rPr>
        <w:t>RESOLVE</w:t>
      </w:r>
      <w:r>
        <w:rPr>
          <w:rFonts w:ascii="Calibri" w:hAnsi="Calibri" w:cs="Verdana"/>
          <w:b/>
          <w:bCs/>
          <w:sz w:val="22"/>
          <w:szCs w:val="22"/>
          <w:lang w:eastAsia="en-GB"/>
        </w:rPr>
        <w:t>D</w:t>
      </w:r>
      <w:r w:rsidR="00961DF4" w:rsidRPr="002D5C45">
        <w:rPr>
          <w:rFonts w:ascii="Calibri" w:hAnsi="Calibri" w:cs="Verdana"/>
          <w:b/>
          <w:bCs/>
          <w:sz w:val="22"/>
          <w:szCs w:val="22"/>
          <w:lang w:eastAsia="en-GB"/>
        </w:rPr>
        <w:t xml:space="preserve"> </w:t>
      </w:r>
      <w:r w:rsidR="00961DF4" w:rsidRPr="002D5C45">
        <w:rPr>
          <w:rFonts w:ascii="Calibri" w:hAnsi="Calibri" w:cs="Verdana"/>
          <w:sz w:val="22"/>
          <w:szCs w:val="22"/>
          <w:lang w:eastAsia="en-GB"/>
        </w:rPr>
        <w:t xml:space="preserve">to </w:t>
      </w:r>
      <w:r w:rsidR="00961DF4" w:rsidRPr="006517A3">
        <w:rPr>
          <w:rFonts w:ascii="Calibri" w:hAnsi="Calibri" w:cs="Verdana"/>
          <w:sz w:val="22"/>
          <w:szCs w:val="22"/>
          <w:lang w:eastAsia="en-GB"/>
        </w:rPr>
        <w:t>approve</w:t>
      </w:r>
      <w:r>
        <w:rPr>
          <w:rFonts w:ascii="Calibri" w:hAnsi="Calibri" w:cs="Verdana"/>
          <w:sz w:val="22"/>
          <w:szCs w:val="22"/>
          <w:lang w:eastAsia="en-GB"/>
        </w:rPr>
        <w:t xml:space="preserve"> the following: </w:t>
      </w:r>
    </w:p>
    <w:p w14:paraId="48EBDFB1" w14:textId="77777777" w:rsidR="008D0E83" w:rsidRDefault="008D0E83" w:rsidP="00961DF4">
      <w:pPr>
        <w:autoSpaceDE w:val="0"/>
        <w:autoSpaceDN w:val="0"/>
        <w:adjustRightInd w:val="0"/>
        <w:ind w:left="360"/>
        <w:contextualSpacing/>
        <w:rPr>
          <w:rFonts w:ascii="Calibri" w:hAnsi="Calibri"/>
          <w:sz w:val="22"/>
          <w:szCs w:val="22"/>
        </w:rPr>
      </w:pPr>
    </w:p>
    <w:p w14:paraId="34F13489" w14:textId="42537B2D" w:rsidR="00C9771E"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Payee Name </w:t>
      </w:r>
      <w:r w:rsidR="00C9771E" w:rsidRPr="005E57C5">
        <w:rPr>
          <w:rFonts w:asciiTheme="minorHAnsi" w:hAnsiTheme="minorHAnsi" w:cstheme="minorHAnsi"/>
          <w:sz w:val="22"/>
          <w:szCs w:val="22"/>
        </w:rPr>
        <w:tab/>
      </w:r>
      <w:r w:rsidR="00C91711" w:rsidRPr="005E57C5">
        <w:rPr>
          <w:rFonts w:asciiTheme="minorHAnsi" w:hAnsiTheme="minorHAnsi" w:cstheme="minorHAnsi"/>
          <w:sz w:val="22"/>
          <w:szCs w:val="22"/>
        </w:rPr>
        <w:tab/>
      </w:r>
      <w:r w:rsidR="00C91711" w:rsidRPr="005E57C5">
        <w:rPr>
          <w:rFonts w:asciiTheme="minorHAnsi" w:hAnsiTheme="minorHAnsi" w:cstheme="minorHAnsi"/>
          <w:sz w:val="22"/>
          <w:szCs w:val="22"/>
        </w:rPr>
        <w:tab/>
      </w:r>
      <w:r w:rsidRPr="005E57C5">
        <w:rPr>
          <w:rFonts w:asciiTheme="minorHAnsi" w:hAnsiTheme="minorHAnsi" w:cstheme="minorHAnsi"/>
          <w:sz w:val="22"/>
          <w:szCs w:val="22"/>
        </w:rPr>
        <w:t xml:space="preserve">Reference </w:t>
      </w:r>
      <w:r w:rsidR="00C9771E" w:rsidRPr="005E57C5">
        <w:rPr>
          <w:rFonts w:asciiTheme="minorHAnsi" w:hAnsiTheme="minorHAnsi" w:cstheme="minorHAnsi"/>
          <w:sz w:val="22"/>
          <w:szCs w:val="22"/>
        </w:rPr>
        <w:tab/>
      </w:r>
      <w:r w:rsidRPr="005E57C5">
        <w:rPr>
          <w:rFonts w:asciiTheme="minorHAnsi" w:hAnsiTheme="minorHAnsi" w:cstheme="minorHAnsi"/>
          <w:sz w:val="22"/>
          <w:szCs w:val="22"/>
        </w:rPr>
        <w:t xml:space="preserve">Amount Paid </w:t>
      </w:r>
      <w:r w:rsidR="00C9771E" w:rsidRPr="005E57C5">
        <w:rPr>
          <w:rFonts w:asciiTheme="minorHAnsi" w:hAnsiTheme="minorHAnsi" w:cstheme="minorHAnsi"/>
          <w:sz w:val="22"/>
          <w:szCs w:val="22"/>
        </w:rPr>
        <w:tab/>
      </w:r>
      <w:r w:rsidRPr="005E57C5">
        <w:rPr>
          <w:rFonts w:asciiTheme="minorHAnsi" w:hAnsiTheme="minorHAnsi" w:cstheme="minorHAnsi"/>
          <w:sz w:val="22"/>
          <w:szCs w:val="22"/>
        </w:rPr>
        <w:t xml:space="preserve">Transaction Detail </w:t>
      </w:r>
    </w:p>
    <w:p w14:paraId="3852DA94" w14:textId="53B552C4" w:rsidR="00C91711"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RV DELLER </w:t>
      </w:r>
      <w:r w:rsidR="00C9771E" w:rsidRPr="005E57C5">
        <w:rPr>
          <w:rFonts w:asciiTheme="minorHAnsi" w:hAnsiTheme="minorHAnsi" w:cstheme="minorHAnsi"/>
          <w:sz w:val="22"/>
          <w:szCs w:val="22"/>
        </w:rPr>
        <w:tab/>
      </w:r>
      <w:r w:rsidR="00C91711" w:rsidRPr="005E57C5">
        <w:rPr>
          <w:rFonts w:asciiTheme="minorHAnsi" w:hAnsiTheme="minorHAnsi" w:cstheme="minorHAnsi"/>
          <w:sz w:val="22"/>
          <w:szCs w:val="22"/>
        </w:rPr>
        <w:tab/>
      </w:r>
      <w:r w:rsidR="00C91711" w:rsidRPr="005E57C5">
        <w:rPr>
          <w:rFonts w:asciiTheme="minorHAnsi" w:hAnsiTheme="minorHAnsi" w:cstheme="minorHAnsi"/>
          <w:sz w:val="22"/>
          <w:szCs w:val="22"/>
        </w:rPr>
        <w:tab/>
      </w:r>
      <w:r w:rsidR="00C91711" w:rsidRPr="005E57C5">
        <w:rPr>
          <w:rFonts w:asciiTheme="minorHAnsi" w:hAnsiTheme="minorHAnsi" w:cstheme="minorHAnsi"/>
          <w:sz w:val="22"/>
          <w:szCs w:val="22"/>
        </w:rPr>
        <w:tab/>
      </w:r>
      <w:r w:rsidRPr="005E57C5">
        <w:rPr>
          <w:rFonts w:asciiTheme="minorHAnsi" w:hAnsiTheme="minorHAnsi" w:cstheme="minorHAnsi"/>
          <w:sz w:val="22"/>
          <w:szCs w:val="22"/>
        </w:rPr>
        <w:t xml:space="preserve">TNSFR </w:t>
      </w:r>
      <w:r w:rsidR="00C91711"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820.00 </w:t>
      </w:r>
      <w:r w:rsidR="00C91711"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MAINTENANCE </w:t>
      </w:r>
    </w:p>
    <w:p w14:paraId="1A85CD95" w14:textId="1C8D739B" w:rsidR="00C91711"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CAGNE </w:t>
      </w:r>
      <w:r w:rsidR="00C91711" w:rsidRPr="005E57C5">
        <w:rPr>
          <w:rFonts w:asciiTheme="minorHAnsi" w:hAnsiTheme="minorHAnsi" w:cstheme="minorHAnsi"/>
          <w:sz w:val="22"/>
          <w:szCs w:val="22"/>
        </w:rPr>
        <w:tab/>
      </w:r>
      <w:r w:rsidR="00C91711" w:rsidRPr="005E57C5">
        <w:rPr>
          <w:rFonts w:asciiTheme="minorHAnsi" w:hAnsiTheme="minorHAnsi" w:cstheme="minorHAnsi"/>
          <w:sz w:val="22"/>
          <w:szCs w:val="22"/>
        </w:rPr>
        <w:tab/>
      </w:r>
      <w:r w:rsidR="00C91711" w:rsidRPr="005E57C5">
        <w:rPr>
          <w:rFonts w:asciiTheme="minorHAnsi" w:hAnsiTheme="minorHAnsi" w:cstheme="minorHAnsi"/>
          <w:sz w:val="22"/>
          <w:szCs w:val="22"/>
        </w:rPr>
        <w:tab/>
      </w:r>
      <w:r w:rsidR="00C91711" w:rsidRPr="005E57C5">
        <w:rPr>
          <w:rFonts w:asciiTheme="minorHAnsi" w:hAnsiTheme="minorHAnsi" w:cstheme="minorHAnsi"/>
          <w:sz w:val="22"/>
          <w:szCs w:val="22"/>
        </w:rPr>
        <w:tab/>
      </w:r>
      <w:r w:rsidRPr="005E57C5">
        <w:rPr>
          <w:rFonts w:asciiTheme="minorHAnsi" w:hAnsiTheme="minorHAnsi" w:cstheme="minorHAnsi"/>
          <w:sz w:val="22"/>
          <w:szCs w:val="22"/>
        </w:rPr>
        <w:t xml:space="preserve">TNSFR </w:t>
      </w:r>
      <w:r w:rsidR="00C91711"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500.00 </w:t>
      </w:r>
      <w:r w:rsidR="00C91711"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GRANT </w:t>
      </w:r>
    </w:p>
    <w:p w14:paraId="305FB3FA" w14:textId="04A1B567" w:rsidR="00C91711"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ST CATHERINES HOSPICE </w:t>
      </w:r>
      <w:r w:rsidR="00C91711" w:rsidRPr="005E57C5">
        <w:rPr>
          <w:rFonts w:asciiTheme="minorHAnsi" w:hAnsiTheme="minorHAnsi" w:cstheme="minorHAnsi"/>
          <w:sz w:val="22"/>
          <w:szCs w:val="22"/>
        </w:rPr>
        <w:tab/>
      </w:r>
      <w:r w:rsidR="00C91711" w:rsidRPr="005E57C5">
        <w:rPr>
          <w:rFonts w:asciiTheme="minorHAnsi" w:hAnsiTheme="minorHAnsi" w:cstheme="minorHAnsi"/>
          <w:sz w:val="22"/>
          <w:szCs w:val="22"/>
        </w:rPr>
        <w:tab/>
      </w:r>
      <w:r w:rsidRPr="005E57C5">
        <w:rPr>
          <w:rFonts w:asciiTheme="minorHAnsi" w:hAnsiTheme="minorHAnsi" w:cstheme="minorHAnsi"/>
          <w:sz w:val="22"/>
          <w:szCs w:val="22"/>
        </w:rPr>
        <w:t xml:space="preserve">TNSFR </w:t>
      </w:r>
      <w:r w:rsidR="00C91711"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500.00 </w:t>
      </w:r>
      <w:r w:rsidR="00C91711"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GRANT </w:t>
      </w:r>
    </w:p>
    <w:p w14:paraId="2BE8AAC2" w14:textId="3214397A" w:rsidR="006032F2"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RIALTUS </w:t>
      </w:r>
      <w:r w:rsidR="00C91711" w:rsidRPr="005E57C5">
        <w:rPr>
          <w:rFonts w:asciiTheme="minorHAnsi" w:hAnsiTheme="minorHAnsi" w:cstheme="minorHAnsi"/>
          <w:sz w:val="22"/>
          <w:szCs w:val="22"/>
        </w:rPr>
        <w:tab/>
      </w:r>
      <w:r w:rsidR="00C91711" w:rsidRPr="005E57C5">
        <w:rPr>
          <w:rFonts w:asciiTheme="minorHAnsi" w:hAnsiTheme="minorHAnsi" w:cstheme="minorHAnsi"/>
          <w:sz w:val="22"/>
          <w:szCs w:val="22"/>
        </w:rPr>
        <w:tab/>
      </w:r>
      <w:r w:rsidR="00C91711" w:rsidRPr="005E57C5">
        <w:rPr>
          <w:rFonts w:asciiTheme="minorHAnsi" w:hAnsiTheme="minorHAnsi" w:cstheme="minorHAnsi"/>
          <w:sz w:val="22"/>
          <w:szCs w:val="22"/>
        </w:rPr>
        <w:tab/>
      </w:r>
      <w:r w:rsidR="00C91711" w:rsidRPr="005E57C5">
        <w:rPr>
          <w:rFonts w:asciiTheme="minorHAnsi" w:hAnsiTheme="minorHAnsi" w:cstheme="minorHAnsi"/>
          <w:sz w:val="22"/>
          <w:szCs w:val="22"/>
        </w:rPr>
        <w:tab/>
      </w:r>
      <w:r w:rsidRPr="005E57C5">
        <w:rPr>
          <w:rFonts w:asciiTheme="minorHAnsi" w:hAnsiTheme="minorHAnsi" w:cstheme="minorHAnsi"/>
          <w:sz w:val="22"/>
          <w:szCs w:val="22"/>
        </w:rPr>
        <w:t xml:space="preserve">TNSFR </w:t>
      </w:r>
      <w:r w:rsidR="00C91711"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1,660.00</w:t>
      </w:r>
      <w:r w:rsidR="006032F2" w:rsidRPr="005E57C5">
        <w:rPr>
          <w:rFonts w:asciiTheme="minorHAnsi" w:hAnsiTheme="minorHAnsi" w:cstheme="minorHAnsi"/>
          <w:sz w:val="22"/>
          <w:szCs w:val="22"/>
        </w:rPr>
        <w:tab/>
      </w:r>
      <w:r w:rsidRPr="005E57C5">
        <w:rPr>
          <w:rFonts w:asciiTheme="minorHAnsi" w:hAnsiTheme="minorHAnsi" w:cstheme="minorHAnsi"/>
          <w:sz w:val="22"/>
          <w:szCs w:val="22"/>
        </w:rPr>
        <w:t xml:space="preserve">RIALTUS </w:t>
      </w:r>
    </w:p>
    <w:p w14:paraId="6E2F8596" w14:textId="4CEDCA59" w:rsidR="006032F2"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PAYROLL </w:t>
      </w:r>
      <w:r w:rsidR="006032F2" w:rsidRPr="005E57C5">
        <w:rPr>
          <w:rFonts w:asciiTheme="minorHAnsi" w:hAnsiTheme="minorHAnsi" w:cstheme="minorHAnsi"/>
          <w:sz w:val="22"/>
          <w:szCs w:val="22"/>
        </w:rPr>
        <w:tab/>
      </w:r>
      <w:r w:rsidR="006032F2" w:rsidRPr="005E57C5">
        <w:rPr>
          <w:rFonts w:asciiTheme="minorHAnsi" w:hAnsiTheme="minorHAnsi" w:cstheme="minorHAnsi"/>
          <w:sz w:val="22"/>
          <w:szCs w:val="22"/>
        </w:rPr>
        <w:tab/>
      </w:r>
      <w:r w:rsidR="006032F2" w:rsidRPr="005E57C5">
        <w:rPr>
          <w:rFonts w:asciiTheme="minorHAnsi" w:hAnsiTheme="minorHAnsi" w:cstheme="minorHAnsi"/>
          <w:sz w:val="22"/>
          <w:szCs w:val="22"/>
        </w:rPr>
        <w:tab/>
      </w:r>
      <w:r w:rsidR="006032F2" w:rsidRPr="005E57C5">
        <w:rPr>
          <w:rFonts w:asciiTheme="minorHAnsi" w:hAnsiTheme="minorHAnsi" w:cstheme="minorHAnsi"/>
          <w:sz w:val="22"/>
          <w:szCs w:val="22"/>
        </w:rPr>
        <w:tab/>
      </w:r>
      <w:r w:rsidRPr="005E57C5">
        <w:rPr>
          <w:rFonts w:asciiTheme="minorHAnsi" w:hAnsiTheme="minorHAnsi" w:cstheme="minorHAnsi"/>
          <w:sz w:val="22"/>
          <w:szCs w:val="22"/>
        </w:rPr>
        <w:t xml:space="preserve">TNSFR </w:t>
      </w:r>
      <w:r w:rsidR="006032F2"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1,947.74 </w:t>
      </w:r>
      <w:r w:rsidR="006032F2" w:rsidRPr="005E57C5">
        <w:rPr>
          <w:rFonts w:asciiTheme="minorHAnsi" w:hAnsiTheme="minorHAnsi" w:cstheme="minorHAnsi"/>
          <w:sz w:val="22"/>
          <w:szCs w:val="22"/>
        </w:rPr>
        <w:tab/>
      </w:r>
      <w:r w:rsidRPr="005E57C5">
        <w:rPr>
          <w:rFonts w:asciiTheme="minorHAnsi" w:hAnsiTheme="minorHAnsi" w:cstheme="minorHAnsi"/>
          <w:sz w:val="22"/>
          <w:szCs w:val="22"/>
        </w:rPr>
        <w:t xml:space="preserve">PAYROLL NOV </w:t>
      </w:r>
    </w:p>
    <w:p w14:paraId="35BBE4BB" w14:textId="77777777" w:rsid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SURREY COUNTY COUNCIL </w:t>
      </w:r>
      <w:r w:rsidR="006032F2" w:rsidRPr="005E57C5">
        <w:rPr>
          <w:rFonts w:asciiTheme="minorHAnsi" w:hAnsiTheme="minorHAnsi" w:cstheme="minorHAnsi"/>
          <w:sz w:val="22"/>
          <w:szCs w:val="22"/>
        </w:rPr>
        <w:tab/>
      </w:r>
      <w:r w:rsidR="006032F2" w:rsidRPr="005E57C5">
        <w:rPr>
          <w:rFonts w:asciiTheme="minorHAnsi" w:hAnsiTheme="minorHAnsi" w:cstheme="minorHAnsi"/>
          <w:sz w:val="22"/>
          <w:szCs w:val="22"/>
        </w:rPr>
        <w:tab/>
      </w:r>
      <w:r w:rsidRPr="005E57C5">
        <w:rPr>
          <w:rFonts w:asciiTheme="minorHAnsi" w:hAnsiTheme="minorHAnsi" w:cstheme="minorHAnsi"/>
          <w:sz w:val="22"/>
          <w:szCs w:val="22"/>
        </w:rPr>
        <w:t xml:space="preserve">TNSFR </w:t>
      </w:r>
      <w:r w:rsidR="006032F2"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9,348.60 </w:t>
      </w:r>
      <w:r w:rsidR="006032F2" w:rsidRPr="005E57C5">
        <w:rPr>
          <w:rFonts w:asciiTheme="minorHAnsi" w:hAnsiTheme="minorHAnsi" w:cstheme="minorHAnsi"/>
          <w:sz w:val="22"/>
          <w:szCs w:val="22"/>
        </w:rPr>
        <w:tab/>
      </w:r>
      <w:r w:rsidRPr="005E57C5">
        <w:rPr>
          <w:rFonts w:asciiTheme="minorHAnsi" w:hAnsiTheme="minorHAnsi" w:cstheme="minorHAnsi"/>
          <w:sz w:val="22"/>
          <w:szCs w:val="22"/>
        </w:rPr>
        <w:t xml:space="preserve">CONSERVATION REVIEW </w:t>
      </w:r>
    </w:p>
    <w:p w14:paraId="08864107" w14:textId="0A2070D6" w:rsidR="006032F2"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SURREY PENSION FUND </w:t>
      </w:r>
      <w:r w:rsidR="006032F2" w:rsidRPr="005E57C5">
        <w:rPr>
          <w:rFonts w:asciiTheme="minorHAnsi" w:hAnsiTheme="minorHAnsi" w:cstheme="minorHAnsi"/>
          <w:sz w:val="22"/>
          <w:szCs w:val="22"/>
        </w:rPr>
        <w:tab/>
      </w:r>
      <w:r w:rsidR="006032F2" w:rsidRPr="005E57C5">
        <w:rPr>
          <w:rFonts w:asciiTheme="minorHAnsi" w:hAnsiTheme="minorHAnsi" w:cstheme="minorHAnsi"/>
          <w:sz w:val="22"/>
          <w:szCs w:val="22"/>
        </w:rPr>
        <w:tab/>
      </w:r>
      <w:r w:rsidRPr="005E57C5">
        <w:rPr>
          <w:rFonts w:asciiTheme="minorHAnsi" w:hAnsiTheme="minorHAnsi" w:cstheme="minorHAnsi"/>
          <w:sz w:val="22"/>
          <w:szCs w:val="22"/>
        </w:rPr>
        <w:t xml:space="preserve">TNSFR </w:t>
      </w:r>
      <w:r w:rsidR="006032F2"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618.12 </w:t>
      </w:r>
      <w:r w:rsidR="006032F2"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PENSION DECEMBER </w:t>
      </w:r>
    </w:p>
    <w:p w14:paraId="0C81181D" w14:textId="142C4920" w:rsidR="006032F2"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SURREY PENSION FUND </w:t>
      </w:r>
      <w:r w:rsidR="006032F2" w:rsidRPr="005E57C5">
        <w:rPr>
          <w:rFonts w:asciiTheme="minorHAnsi" w:hAnsiTheme="minorHAnsi" w:cstheme="minorHAnsi"/>
          <w:sz w:val="22"/>
          <w:szCs w:val="22"/>
        </w:rPr>
        <w:tab/>
      </w:r>
      <w:r w:rsidR="006032F2" w:rsidRPr="005E57C5">
        <w:rPr>
          <w:rFonts w:asciiTheme="minorHAnsi" w:hAnsiTheme="minorHAnsi" w:cstheme="minorHAnsi"/>
          <w:sz w:val="22"/>
          <w:szCs w:val="22"/>
        </w:rPr>
        <w:tab/>
      </w:r>
      <w:r w:rsidRPr="005E57C5">
        <w:rPr>
          <w:rFonts w:asciiTheme="minorHAnsi" w:hAnsiTheme="minorHAnsi" w:cstheme="minorHAnsi"/>
          <w:sz w:val="22"/>
          <w:szCs w:val="22"/>
        </w:rPr>
        <w:t xml:space="preserve">TNSFR </w:t>
      </w:r>
      <w:r w:rsidR="006032F2"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618.13 </w:t>
      </w:r>
      <w:r w:rsidR="006032F2"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PENSION - DEC </w:t>
      </w:r>
    </w:p>
    <w:p w14:paraId="4E5351FC" w14:textId="01FE0527" w:rsidR="006032F2"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PAYROLL </w:t>
      </w:r>
      <w:r w:rsidR="006032F2" w:rsidRPr="005E57C5">
        <w:rPr>
          <w:rFonts w:asciiTheme="minorHAnsi" w:hAnsiTheme="minorHAnsi" w:cstheme="minorHAnsi"/>
          <w:sz w:val="22"/>
          <w:szCs w:val="22"/>
        </w:rPr>
        <w:tab/>
      </w:r>
      <w:r w:rsidR="006032F2" w:rsidRPr="005E57C5">
        <w:rPr>
          <w:rFonts w:asciiTheme="minorHAnsi" w:hAnsiTheme="minorHAnsi" w:cstheme="minorHAnsi"/>
          <w:sz w:val="22"/>
          <w:szCs w:val="22"/>
        </w:rPr>
        <w:tab/>
      </w:r>
      <w:r w:rsidR="006032F2" w:rsidRPr="005E57C5">
        <w:rPr>
          <w:rFonts w:asciiTheme="minorHAnsi" w:hAnsiTheme="minorHAnsi" w:cstheme="minorHAnsi"/>
          <w:sz w:val="22"/>
          <w:szCs w:val="22"/>
        </w:rPr>
        <w:tab/>
      </w:r>
      <w:r w:rsidR="006032F2" w:rsidRPr="005E57C5">
        <w:rPr>
          <w:rFonts w:asciiTheme="minorHAnsi" w:hAnsiTheme="minorHAnsi" w:cstheme="minorHAnsi"/>
          <w:sz w:val="22"/>
          <w:szCs w:val="22"/>
        </w:rPr>
        <w:tab/>
      </w:r>
      <w:r w:rsidRPr="005E57C5">
        <w:rPr>
          <w:rFonts w:asciiTheme="minorHAnsi" w:hAnsiTheme="minorHAnsi" w:cstheme="minorHAnsi"/>
          <w:sz w:val="22"/>
          <w:szCs w:val="22"/>
        </w:rPr>
        <w:t xml:space="preserve">TNSFR </w:t>
      </w:r>
      <w:r w:rsidR="006032F2"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1,947.54 </w:t>
      </w:r>
      <w:r w:rsidR="006032F2" w:rsidRPr="005E57C5">
        <w:rPr>
          <w:rFonts w:asciiTheme="minorHAnsi" w:hAnsiTheme="minorHAnsi" w:cstheme="minorHAnsi"/>
          <w:sz w:val="22"/>
          <w:szCs w:val="22"/>
        </w:rPr>
        <w:tab/>
      </w:r>
      <w:r w:rsidRPr="005E57C5">
        <w:rPr>
          <w:rFonts w:asciiTheme="minorHAnsi" w:hAnsiTheme="minorHAnsi" w:cstheme="minorHAnsi"/>
          <w:sz w:val="22"/>
          <w:szCs w:val="22"/>
        </w:rPr>
        <w:t xml:space="preserve">PAYROLL - DEC </w:t>
      </w:r>
    </w:p>
    <w:p w14:paraId="15C870E0" w14:textId="1AF219F1" w:rsidR="00FC5943"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S4B </w:t>
      </w:r>
      <w:r w:rsidR="00FC5943" w:rsidRPr="005E57C5">
        <w:rPr>
          <w:rFonts w:asciiTheme="minorHAnsi" w:hAnsiTheme="minorHAnsi" w:cstheme="minorHAnsi"/>
          <w:sz w:val="22"/>
          <w:szCs w:val="22"/>
        </w:rPr>
        <w:tab/>
      </w:r>
      <w:r w:rsidR="00FC5943" w:rsidRPr="005E57C5">
        <w:rPr>
          <w:rFonts w:asciiTheme="minorHAnsi" w:hAnsiTheme="minorHAnsi" w:cstheme="minorHAnsi"/>
          <w:sz w:val="22"/>
          <w:szCs w:val="22"/>
        </w:rPr>
        <w:tab/>
      </w:r>
      <w:r w:rsidR="00FC5943" w:rsidRPr="005E57C5">
        <w:rPr>
          <w:rFonts w:asciiTheme="minorHAnsi" w:hAnsiTheme="minorHAnsi" w:cstheme="minorHAnsi"/>
          <w:sz w:val="22"/>
          <w:szCs w:val="22"/>
        </w:rPr>
        <w:tab/>
      </w:r>
      <w:r w:rsidR="00FC5943" w:rsidRPr="005E57C5">
        <w:rPr>
          <w:rFonts w:asciiTheme="minorHAnsi" w:hAnsiTheme="minorHAnsi" w:cstheme="minorHAnsi"/>
          <w:sz w:val="22"/>
          <w:szCs w:val="22"/>
        </w:rPr>
        <w:tab/>
      </w:r>
      <w:r w:rsidRPr="005E57C5">
        <w:rPr>
          <w:rFonts w:asciiTheme="minorHAnsi" w:hAnsiTheme="minorHAnsi" w:cstheme="minorHAnsi"/>
          <w:sz w:val="22"/>
          <w:szCs w:val="22"/>
        </w:rPr>
        <w:t xml:space="preserve">TNSFR </w:t>
      </w:r>
      <w:r w:rsidR="00FC5943"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123.00 </w:t>
      </w:r>
      <w:r w:rsidR="00FC5943"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SHREDDING </w:t>
      </w:r>
    </w:p>
    <w:p w14:paraId="1BFB7A01" w14:textId="54DA0167" w:rsidR="00B05CBE" w:rsidRPr="005E57C5" w:rsidRDefault="00B05CBE"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OPTIMISE</w:t>
      </w:r>
      <w:r w:rsidR="005E57C5" w:rsidRPr="005E57C5">
        <w:rPr>
          <w:rFonts w:asciiTheme="minorHAnsi" w:hAnsiTheme="minorHAnsi" w:cstheme="minorHAnsi"/>
          <w:sz w:val="22"/>
          <w:szCs w:val="22"/>
        </w:rPr>
        <w:tab/>
      </w:r>
      <w:r w:rsidR="005E57C5" w:rsidRPr="005E57C5">
        <w:rPr>
          <w:rFonts w:asciiTheme="minorHAnsi" w:hAnsiTheme="minorHAnsi" w:cstheme="minorHAnsi"/>
          <w:sz w:val="22"/>
          <w:szCs w:val="22"/>
        </w:rPr>
        <w:tab/>
      </w:r>
      <w:r w:rsidR="005E57C5" w:rsidRPr="005E57C5">
        <w:rPr>
          <w:rFonts w:asciiTheme="minorHAnsi" w:hAnsiTheme="minorHAnsi" w:cstheme="minorHAnsi"/>
          <w:sz w:val="22"/>
          <w:szCs w:val="22"/>
        </w:rPr>
        <w:tab/>
      </w:r>
      <w:r w:rsidR="005E57C5" w:rsidRPr="005E57C5">
        <w:rPr>
          <w:rFonts w:asciiTheme="minorHAnsi" w:hAnsiTheme="minorHAnsi" w:cstheme="minorHAnsi"/>
          <w:sz w:val="22"/>
          <w:szCs w:val="22"/>
        </w:rPr>
        <w:tab/>
      </w:r>
      <w:r w:rsidR="00A5728A" w:rsidRPr="005E57C5">
        <w:rPr>
          <w:rFonts w:asciiTheme="minorHAnsi" w:hAnsiTheme="minorHAnsi" w:cstheme="minorHAnsi"/>
          <w:sz w:val="22"/>
          <w:szCs w:val="22"/>
        </w:rPr>
        <w:t xml:space="preserve">TNSFR </w:t>
      </w:r>
      <w:r w:rsidR="005E57C5" w:rsidRPr="005E57C5">
        <w:rPr>
          <w:rFonts w:asciiTheme="minorHAnsi" w:hAnsiTheme="minorHAnsi" w:cstheme="minorHAnsi"/>
          <w:sz w:val="22"/>
          <w:szCs w:val="22"/>
        </w:rPr>
        <w:tab/>
      </w:r>
      <w:r w:rsidR="005E57C5">
        <w:rPr>
          <w:rFonts w:asciiTheme="minorHAnsi" w:hAnsiTheme="minorHAnsi" w:cstheme="minorHAnsi"/>
          <w:sz w:val="22"/>
          <w:szCs w:val="22"/>
        </w:rPr>
        <w:tab/>
      </w:r>
      <w:r w:rsidR="00A5728A" w:rsidRPr="005E57C5">
        <w:rPr>
          <w:rFonts w:asciiTheme="minorHAnsi" w:hAnsiTheme="minorHAnsi" w:cstheme="minorHAnsi"/>
          <w:sz w:val="22"/>
          <w:szCs w:val="22"/>
        </w:rPr>
        <w:t xml:space="preserve">45.00 </w:t>
      </w:r>
      <w:r w:rsidR="005E57C5" w:rsidRPr="005E57C5">
        <w:rPr>
          <w:rFonts w:asciiTheme="minorHAnsi" w:hAnsiTheme="minorHAnsi" w:cstheme="minorHAnsi"/>
          <w:sz w:val="22"/>
          <w:szCs w:val="22"/>
        </w:rPr>
        <w:tab/>
      </w:r>
      <w:r w:rsidR="005E57C5" w:rsidRPr="005E57C5">
        <w:rPr>
          <w:rFonts w:asciiTheme="minorHAnsi" w:hAnsiTheme="minorHAnsi" w:cstheme="minorHAnsi"/>
          <w:sz w:val="22"/>
          <w:szCs w:val="22"/>
        </w:rPr>
        <w:tab/>
      </w:r>
      <w:r w:rsidR="00A5728A" w:rsidRPr="005E57C5">
        <w:rPr>
          <w:rFonts w:asciiTheme="minorHAnsi" w:hAnsiTheme="minorHAnsi" w:cstheme="minorHAnsi"/>
          <w:sz w:val="22"/>
          <w:szCs w:val="22"/>
        </w:rPr>
        <w:t xml:space="preserve">PAYROLL CHARGES </w:t>
      </w:r>
    </w:p>
    <w:p w14:paraId="4C85586F" w14:textId="79B61127" w:rsidR="00B05CBE"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PAYROLL </w:t>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Pr="005E57C5">
        <w:rPr>
          <w:rFonts w:asciiTheme="minorHAnsi" w:hAnsiTheme="minorHAnsi" w:cstheme="minorHAnsi"/>
          <w:sz w:val="22"/>
          <w:szCs w:val="22"/>
        </w:rPr>
        <w:t xml:space="preserve">TNSFR </w:t>
      </w:r>
      <w:r w:rsidR="00B05CBE"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529.10 </w:t>
      </w:r>
      <w:r w:rsidR="00B05CBE" w:rsidRPr="005E57C5">
        <w:rPr>
          <w:rFonts w:asciiTheme="minorHAnsi" w:hAnsiTheme="minorHAnsi" w:cstheme="minorHAnsi"/>
          <w:sz w:val="22"/>
          <w:szCs w:val="22"/>
        </w:rPr>
        <w:tab/>
      </w:r>
      <w:r w:rsidR="005E57C5">
        <w:rPr>
          <w:rFonts w:asciiTheme="minorHAnsi" w:hAnsiTheme="minorHAnsi" w:cstheme="minorHAnsi"/>
          <w:sz w:val="22"/>
          <w:szCs w:val="22"/>
        </w:rPr>
        <w:tab/>
      </w:r>
      <w:r w:rsidRPr="005E57C5">
        <w:rPr>
          <w:rFonts w:asciiTheme="minorHAnsi" w:hAnsiTheme="minorHAnsi" w:cstheme="minorHAnsi"/>
          <w:sz w:val="22"/>
          <w:szCs w:val="22"/>
        </w:rPr>
        <w:t xml:space="preserve">PAYROLL </w:t>
      </w:r>
    </w:p>
    <w:p w14:paraId="645C80A2" w14:textId="7F21FA69" w:rsidR="00B05CBE"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EDF </w:t>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Pr="005E57C5">
        <w:rPr>
          <w:rFonts w:asciiTheme="minorHAnsi" w:hAnsiTheme="minorHAnsi" w:cstheme="minorHAnsi"/>
          <w:sz w:val="22"/>
          <w:szCs w:val="22"/>
        </w:rPr>
        <w:t xml:space="preserve">DD </w:t>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Pr="005E57C5">
        <w:rPr>
          <w:rFonts w:asciiTheme="minorHAnsi" w:hAnsiTheme="minorHAnsi" w:cstheme="minorHAnsi"/>
          <w:sz w:val="22"/>
          <w:szCs w:val="22"/>
        </w:rPr>
        <w:t xml:space="preserve">60.00 </w:t>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Pr="005E57C5">
        <w:rPr>
          <w:rFonts w:asciiTheme="minorHAnsi" w:hAnsiTheme="minorHAnsi" w:cstheme="minorHAnsi"/>
          <w:sz w:val="22"/>
          <w:szCs w:val="22"/>
        </w:rPr>
        <w:t xml:space="preserve">EDF </w:t>
      </w:r>
    </w:p>
    <w:p w14:paraId="7F4E530C" w14:textId="5590892D" w:rsidR="00B05CBE"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BT </w:t>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Pr="005E57C5">
        <w:rPr>
          <w:rFonts w:asciiTheme="minorHAnsi" w:hAnsiTheme="minorHAnsi" w:cstheme="minorHAnsi"/>
          <w:sz w:val="22"/>
          <w:szCs w:val="22"/>
        </w:rPr>
        <w:t xml:space="preserve">DD </w:t>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Pr="005E57C5">
        <w:rPr>
          <w:rFonts w:asciiTheme="minorHAnsi" w:hAnsiTheme="minorHAnsi" w:cstheme="minorHAnsi"/>
          <w:sz w:val="22"/>
          <w:szCs w:val="22"/>
        </w:rPr>
        <w:t xml:space="preserve">158.18 </w:t>
      </w:r>
      <w:r w:rsidR="00B05CBE" w:rsidRPr="005E57C5">
        <w:rPr>
          <w:rFonts w:asciiTheme="minorHAnsi" w:hAnsiTheme="minorHAnsi" w:cstheme="minorHAnsi"/>
          <w:sz w:val="22"/>
          <w:szCs w:val="22"/>
        </w:rPr>
        <w:tab/>
      </w:r>
      <w:r w:rsidR="00084E17">
        <w:rPr>
          <w:rFonts w:asciiTheme="minorHAnsi" w:hAnsiTheme="minorHAnsi" w:cstheme="minorHAnsi"/>
          <w:sz w:val="22"/>
          <w:szCs w:val="22"/>
        </w:rPr>
        <w:tab/>
      </w:r>
      <w:r w:rsidRPr="005E57C5">
        <w:rPr>
          <w:rFonts w:asciiTheme="minorHAnsi" w:hAnsiTheme="minorHAnsi" w:cstheme="minorHAnsi"/>
          <w:sz w:val="22"/>
          <w:szCs w:val="22"/>
        </w:rPr>
        <w:t xml:space="preserve">BT </w:t>
      </w:r>
    </w:p>
    <w:p w14:paraId="33D9C57F" w14:textId="77777777" w:rsidR="00B05CBE"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TANDRIDGE DC </w:t>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Pr="005E57C5">
        <w:rPr>
          <w:rFonts w:asciiTheme="minorHAnsi" w:hAnsiTheme="minorHAnsi" w:cstheme="minorHAnsi"/>
          <w:sz w:val="22"/>
          <w:szCs w:val="22"/>
        </w:rPr>
        <w:t xml:space="preserve">DD </w:t>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Pr="005E57C5">
        <w:rPr>
          <w:rFonts w:asciiTheme="minorHAnsi" w:hAnsiTheme="minorHAnsi" w:cstheme="minorHAnsi"/>
          <w:sz w:val="22"/>
          <w:szCs w:val="22"/>
        </w:rPr>
        <w:t xml:space="preserve">70.00 </w:t>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Pr="005E57C5">
        <w:rPr>
          <w:rFonts w:asciiTheme="minorHAnsi" w:hAnsiTheme="minorHAnsi" w:cstheme="minorHAnsi"/>
          <w:sz w:val="22"/>
          <w:szCs w:val="22"/>
        </w:rPr>
        <w:t xml:space="preserve">LICENSE </w:t>
      </w:r>
    </w:p>
    <w:p w14:paraId="286AE8BF" w14:textId="3AB913AA" w:rsidR="00B05CBE"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 xml:space="preserve">PAYROLL </w:t>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00B05CBE" w:rsidRPr="005E57C5">
        <w:rPr>
          <w:rFonts w:asciiTheme="minorHAnsi" w:hAnsiTheme="minorHAnsi" w:cstheme="minorHAnsi"/>
          <w:sz w:val="22"/>
          <w:szCs w:val="22"/>
        </w:rPr>
        <w:tab/>
      </w:r>
      <w:r w:rsidR="001E67E5">
        <w:rPr>
          <w:rFonts w:asciiTheme="minorHAnsi" w:hAnsiTheme="minorHAnsi" w:cstheme="minorHAnsi"/>
          <w:sz w:val="22"/>
          <w:szCs w:val="22"/>
        </w:rPr>
        <w:tab/>
      </w:r>
      <w:r w:rsidRPr="005E57C5">
        <w:rPr>
          <w:rFonts w:asciiTheme="minorHAnsi" w:hAnsiTheme="minorHAnsi" w:cstheme="minorHAnsi"/>
          <w:sz w:val="22"/>
          <w:szCs w:val="22"/>
        </w:rPr>
        <w:t xml:space="preserve">TNSFR </w:t>
      </w:r>
      <w:r w:rsidR="00B05CBE" w:rsidRPr="005E57C5">
        <w:rPr>
          <w:rFonts w:asciiTheme="minorHAnsi" w:hAnsiTheme="minorHAnsi" w:cstheme="minorHAnsi"/>
          <w:sz w:val="22"/>
          <w:szCs w:val="22"/>
        </w:rPr>
        <w:tab/>
      </w:r>
      <w:r w:rsidR="00084E17">
        <w:rPr>
          <w:rFonts w:asciiTheme="minorHAnsi" w:hAnsiTheme="minorHAnsi" w:cstheme="minorHAnsi"/>
          <w:sz w:val="22"/>
          <w:szCs w:val="22"/>
        </w:rPr>
        <w:tab/>
      </w:r>
      <w:r w:rsidRPr="005E57C5">
        <w:rPr>
          <w:rFonts w:asciiTheme="minorHAnsi" w:hAnsiTheme="minorHAnsi" w:cstheme="minorHAnsi"/>
          <w:sz w:val="22"/>
          <w:szCs w:val="22"/>
        </w:rPr>
        <w:t xml:space="preserve">529.10 </w:t>
      </w:r>
      <w:r w:rsidR="00B05CBE" w:rsidRPr="005E57C5">
        <w:rPr>
          <w:rFonts w:asciiTheme="minorHAnsi" w:hAnsiTheme="minorHAnsi" w:cstheme="minorHAnsi"/>
          <w:sz w:val="22"/>
          <w:szCs w:val="22"/>
        </w:rPr>
        <w:tab/>
      </w:r>
      <w:r w:rsidR="00084E17">
        <w:rPr>
          <w:rFonts w:asciiTheme="minorHAnsi" w:hAnsiTheme="minorHAnsi" w:cstheme="minorHAnsi"/>
          <w:sz w:val="22"/>
          <w:szCs w:val="22"/>
        </w:rPr>
        <w:tab/>
      </w:r>
      <w:r w:rsidRPr="005E57C5">
        <w:rPr>
          <w:rFonts w:asciiTheme="minorHAnsi" w:hAnsiTheme="minorHAnsi" w:cstheme="minorHAnsi"/>
          <w:sz w:val="22"/>
          <w:szCs w:val="22"/>
        </w:rPr>
        <w:t xml:space="preserve">PAYROLL - DEC </w:t>
      </w:r>
    </w:p>
    <w:p w14:paraId="625A5F7B" w14:textId="77777777" w:rsidR="00B05CBE" w:rsidRPr="005E57C5" w:rsidRDefault="00B05CBE" w:rsidP="00961DF4">
      <w:pPr>
        <w:autoSpaceDE w:val="0"/>
        <w:autoSpaceDN w:val="0"/>
        <w:adjustRightInd w:val="0"/>
        <w:ind w:left="360"/>
        <w:contextualSpacing/>
        <w:rPr>
          <w:rFonts w:asciiTheme="minorHAnsi" w:hAnsiTheme="minorHAnsi" w:cstheme="minorHAnsi"/>
          <w:sz w:val="22"/>
          <w:szCs w:val="22"/>
        </w:rPr>
      </w:pPr>
    </w:p>
    <w:p w14:paraId="15ABF6CE" w14:textId="286FC161" w:rsidR="008D0E83" w:rsidRPr="005E57C5" w:rsidRDefault="00A5728A" w:rsidP="00961DF4">
      <w:pPr>
        <w:autoSpaceDE w:val="0"/>
        <w:autoSpaceDN w:val="0"/>
        <w:adjustRightInd w:val="0"/>
        <w:ind w:left="360"/>
        <w:contextualSpacing/>
        <w:rPr>
          <w:rFonts w:asciiTheme="minorHAnsi" w:hAnsiTheme="minorHAnsi" w:cstheme="minorHAnsi"/>
          <w:sz w:val="22"/>
          <w:szCs w:val="22"/>
        </w:rPr>
      </w:pPr>
      <w:r w:rsidRPr="005E57C5">
        <w:rPr>
          <w:rFonts w:asciiTheme="minorHAnsi" w:hAnsiTheme="minorHAnsi" w:cstheme="minorHAnsi"/>
          <w:sz w:val="22"/>
          <w:szCs w:val="22"/>
        </w:rPr>
        <w:t>Total Payments 19,474.51</w:t>
      </w:r>
    </w:p>
    <w:p w14:paraId="0C99FC6A" w14:textId="77777777" w:rsidR="00961DF4" w:rsidRPr="003E2C2A" w:rsidRDefault="00961DF4" w:rsidP="00961DF4">
      <w:pPr>
        <w:contextualSpacing/>
        <w:rPr>
          <w:rFonts w:ascii="Calibri" w:hAnsi="Calibri"/>
          <w:b/>
          <w:sz w:val="22"/>
          <w:szCs w:val="22"/>
        </w:rPr>
      </w:pPr>
    </w:p>
    <w:p w14:paraId="0A752C54" w14:textId="77777777" w:rsidR="00961DF4" w:rsidRDefault="00961DF4" w:rsidP="00961DF4">
      <w:pPr>
        <w:pStyle w:val="ListParagraph"/>
        <w:numPr>
          <w:ilvl w:val="0"/>
          <w:numId w:val="6"/>
        </w:numPr>
        <w:contextualSpacing/>
        <w:rPr>
          <w:rFonts w:ascii="Calibri" w:hAnsi="Calibri"/>
          <w:b/>
          <w:sz w:val="22"/>
          <w:szCs w:val="22"/>
        </w:rPr>
      </w:pPr>
      <w:r>
        <w:rPr>
          <w:rFonts w:ascii="Calibri" w:hAnsi="Calibri"/>
          <w:b/>
          <w:sz w:val="22"/>
          <w:szCs w:val="22"/>
        </w:rPr>
        <w:t xml:space="preserve">To RECEIVE and APPROVE </w:t>
      </w:r>
    </w:p>
    <w:p w14:paraId="4C32405F" w14:textId="77777777" w:rsidR="00961DF4" w:rsidRDefault="00961DF4" w:rsidP="00961DF4">
      <w:pPr>
        <w:pStyle w:val="ListParagraph"/>
        <w:numPr>
          <w:ilvl w:val="0"/>
          <w:numId w:val="14"/>
        </w:numPr>
        <w:contextualSpacing/>
        <w:rPr>
          <w:rFonts w:ascii="Calibri" w:hAnsi="Calibri"/>
          <w:b/>
          <w:sz w:val="22"/>
          <w:szCs w:val="22"/>
        </w:rPr>
      </w:pPr>
      <w:r>
        <w:rPr>
          <w:rFonts w:ascii="Calibri" w:hAnsi="Calibri"/>
          <w:b/>
          <w:sz w:val="22"/>
          <w:szCs w:val="22"/>
        </w:rPr>
        <w:t xml:space="preserve">Account Summary </w:t>
      </w:r>
    </w:p>
    <w:p w14:paraId="0427DF22" w14:textId="77777777" w:rsidR="0025631A" w:rsidRPr="00FC4DC6" w:rsidRDefault="0025631A" w:rsidP="0025631A">
      <w:pPr>
        <w:pStyle w:val="ListParagraph"/>
        <w:ind w:left="1080"/>
        <w:rPr>
          <w:rFonts w:ascii="Calibri" w:hAnsi="Calibri"/>
          <w:sz w:val="22"/>
          <w:szCs w:val="22"/>
        </w:rPr>
      </w:pPr>
      <w:r w:rsidRPr="00FC4DC6">
        <w:rPr>
          <w:rFonts w:ascii="Calibri" w:hAnsi="Calibri"/>
          <w:sz w:val="22"/>
          <w:szCs w:val="22"/>
        </w:rPr>
        <w:t xml:space="preserve">The Council </w:t>
      </w:r>
      <w:r w:rsidRPr="00FC4DC6">
        <w:rPr>
          <w:rFonts w:ascii="Calibri" w:hAnsi="Calibri"/>
          <w:b/>
          <w:bCs/>
          <w:sz w:val="22"/>
          <w:szCs w:val="22"/>
        </w:rPr>
        <w:t xml:space="preserve">RESOLVED </w:t>
      </w:r>
      <w:r w:rsidRPr="00FC4DC6">
        <w:rPr>
          <w:rFonts w:ascii="Calibri" w:hAnsi="Calibri"/>
          <w:sz w:val="22"/>
          <w:szCs w:val="22"/>
        </w:rPr>
        <w:t xml:space="preserve">to </w:t>
      </w:r>
      <w:r>
        <w:rPr>
          <w:rFonts w:ascii="Calibri" w:hAnsi="Calibri"/>
          <w:sz w:val="22"/>
          <w:szCs w:val="22"/>
        </w:rPr>
        <w:t xml:space="preserve">accept the summary. </w:t>
      </w:r>
    </w:p>
    <w:p w14:paraId="70FF1079" w14:textId="77777777" w:rsidR="0025631A" w:rsidRDefault="0025631A" w:rsidP="0025631A">
      <w:pPr>
        <w:pStyle w:val="ListParagraph"/>
        <w:ind w:left="1080"/>
        <w:contextualSpacing/>
        <w:rPr>
          <w:rFonts w:ascii="Calibri" w:hAnsi="Calibri"/>
          <w:b/>
          <w:sz w:val="22"/>
          <w:szCs w:val="22"/>
        </w:rPr>
      </w:pPr>
    </w:p>
    <w:p w14:paraId="3EDC5CA5" w14:textId="77777777" w:rsidR="00961DF4" w:rsidRDefault="00961DF4" w:rsidP="00961DF4">
      <w:pPr>
        <w:pStyle w:val="ListParagraph"/>
        <w:numPr>
          <w:ilvl w:val="0"/>
          <w:numId w:val="14"/>
        </w:numPr>
        <w:contextualSpacing/>
        <w:rPr>
          <w:rFonts w:ascii="Calibri" w:hAnsi="Calibri"/>
          <w:b/>
          <w:sz w:val="22"/>
          <w:szCs w:val="22"/>
        </w:rPr>
      </w:pPr>
      <w:r>
        <w:rPr>
          <w:rFonts w:ascii="Calibri" w:hAnsi="Calibri"/>
          <w:b/>
          <w:sz w:val="22"/>
          <w:szCs w:val="22"/>
        </w:rPr>
        <w:t xml:space="preserve">Asset report </w:t>
      </w:r>
    </w:p>
    <w:p w14:paraId="38B621A6" w14:textId="5FA6C90A" w:rsidR="0025631A" w:rsidRPr="00FC4DC6" w:rsidRDefault="0025631A" w:rsidP="0025631A">
      <w:pPr>
        <w:pStyle w:val="ListParagraph"/>
        <w:ind w:left="1080"/>
        <w:rPr>
          <w:rFonts w:ascii="Calibri" w:hAnsi="Calibri"/>
          <w:sz w:val="22"/>
          <w:szCs w:val="22"/>
        </w:rPr>
      </w:pPr>
      <w:r w:rsidRPr="00FC4DC6">
        <w:rPr>
          <w:rFonts w:ascii="Calibri" w:hAnsi="Calibri"/>
          <w:sz w:val="22"/>
          <w:szCs w:val="22"/>
        </w:rPr>
        <w:t xml:space="preserve">The Council </w:t>
      </w:r>
      <w:r w:rsidRPr="00FC4DC6">
        <w:rPr>
          <w:rFonts w:ascii="Calibri" w:hAnsi="Calibri"/>
          <w:b/>
          <w:bCs/>
          <w:sz w:val="22"/>
          <w:szCs w:val="22"/>
        </w:rPr>
        <w:t xml:space="preserve">RESOLVED </w:t>
      </w:r>
      <w:r w:rsidRPr="00FC4DC6">
        <w:rPr>
          <w:rFonts w:ascii="Calibri" w:hAnsi="Calibri"/>
          <w:sz w:val="22"/>
          <w:szCs w:val="22"/>
        </w:rPr>
        <w:t xml:space="preserve">to </w:t>
      </w:r>
      <w:r>
        <w:rPr>
          <w:rFonts w:ascii="Calibri" w:hAnsi="Calibri"/>
          <w:sz w:val="22"/>
          <w:szCs w:val="22"/>
        </w:rPr>
        <w:t xml:space="preserve">accept the summary. </w:t>
      </w:r>
      <w:r w:rsidR="00207D29">
        <w:rPr>
          <w:rFonts w:ascii="Calibri" w:hAnsi="Calibri"/>
          <w:sz w:val="22"/>
          <w:szCs w:val="22"/>
        </w:rPr>
        <w:t xml:space="preserve">Further work would be completed on this prior to </w:t>
      </w:r>
      <w:r w:rsidR="008D0E83">
        <w:rPr>
          <w:rFonts w:ascii="Calibri" w:hAnsi="Calibri"/>
          <w:sz w:val="22"/>
          <w:szCs w:val="22"/>
        </w:rPr>
        <w:t xml:space="preserve">input on the new accountancy software. The Clerk would undertake an asset condition review. </w:t>
      </w:r>
    </w:p>
    <w:p w14:paraId="4C7ED4CA" w14:textId="77777777" w:rsidR="0025631A" w:rsidRDefault="0025631A" w:rsidP="0025631A">
      <w:pPr>
        <w:pStyle w:val="ListParagraph"/>
        <w:ind w:left="1080"/>
        <w:contextualSpacing/>
        <w:rPr>
          <w:rFonts w:ascii="Calibri" w:hAnsi="Calibri"/>
          <w:b/>
          <w:sz w:val="22"/>
          <w:szCs w:val="22"/>
        </w:rPr>
      </w:pPr>
    </w:p>
    <w:p w14:paraId="6060BD63" w14:textId="77777777" w:rsidR="0025631A" w:rsidRDefault="00961DF4" w:rsidP="0025631A">
      <w:pPr>
        <w:pStyle w:val="ListParagraph"/>
        <w:numPr>
          <w:ilvl w:val="0"/>
          <w:numId w:val="14"/>
        </w:numPr>
        <w:contextualSpacing/>
        <w:rPr>
          <w:rFonts w:ascii="Calibri" w:hAnsi="Calibri"/>
          <w:b/>
          <w:sz w:val="22"/>
          <w:szCs w:val="22"/>
        </w:rPr>
      </w:pPr>
      <w:r>
        <w:rPr>
          <w:rFonts w:ascii="Calibri" w:hAnsi="Calibri"/>
          <w:b/>
          <w:sz w:val="22"/>
          <w:szCs w:val="22"/>
        </w:rPr>
        <w:t>Bank reconciliation</w:t>
      </w:r>
    </w:p>
    <w:p w14:paraId="1420A420" w14:textId="3C6466FB" w:rsidR="0025631A" w:rsidRPr="00C754BB" w:rsidRDefault="00C754BB" w:rsidP="00C754BB">
      <w:pPr>
        <w:pStyle w:val="ListParagraph"/>
        <w:ind w:left="1080"/>
        <w:contextualSpacing/>
        <w:rPr>
          <w:rFonts w:ascii="Calibri" w:hAnsi="Calibri"/>
          <w:b/>
          <w:sz w:val="22"/>
          <w:szCs w:val="22"/>
        </w:rPr>
      </w:pPr>
      <w:r w:rsidRPr="00D2426B">
        <w:rPr>
          <w:rFonts w:ascii="Calibri" w:hAnsi="Calibri"/>
          <w:bCs/>
          <w:sz w:val="22"/>
          <w:szCs w:val="22"/>
        </w:rPr>
        <w:lastRenderedPageBreak/>
        <w:t>The Council</w:t>
      </w:r>
      <w:r>
        <w:rPr>
          <w:rFonts w:ascii="Calibri" w:hAnsi="Calibri"/>
          <w:b/>
          <w:sz w:val="22"/>
          <w:szCs w:val="22"/>
        </w:rPr>
        <w:t xml:space="preserve"> RESOLVED </w:t>
      </w:r>
      <w:r w:rsidRPr="00D2426B">
        <w:rPr>
          <w:rFonts w:ascii="Calibri" w:hAnsi="Calibri"/>
          <w:bCs/>
          <w:sz w:val="22"/>
          <w:szCs w:val="22"/>
        </w:rPr>
        <w:t>to accept the reconciliations</w:t>
      </w:r>
      <w:r w:rsidR="00572084">
        <w:rPr>
          <w:rFonts w:ascii="Calibri" w:hAnsi="Calibri"/>
          <w:bCs/>
          <w:sz w:val="22"/>
          <w:szCs w:val="22"/>
        </w:rPr>
        <w:t xml:space="preserve"> the Chair signed the </w:t>
      </w:r>
      <w:r w:rsidR="00580661">
        <w:rPr>
          <w:rFonts w:ascii="Calibri" w:hAnsi="Calibri"/>
          <w:bCs/>
          <w:sz w:val="22"/>
          <w:szCs w:val="22"/>
        </w:rPr>
        <w:t>reconciliation</w:t>
      </w:r>
      <w:r w:rsidR="00A848BA">
        <w:rPr>
          <w:rFonts w:ascii="Calibri" w:hAnsi="Calibri"/>
          <w:bCs/>
          <w:sz w:val="22"/>
          <w:szCs w:val="22"/>
        </w:rPr>
        <w:t xml:space="preserve"> and statements at the meeting. </w:t>
      </w:r>
      <w:r w:rsidR="00D2426B">
        <w:rPr>
          <w:rFonts w:ascii="Calibri" w:hAnsi="Calibri"/>
          <w:b/>
          <w:sz w:val="22"/>
          <w:szCs w:val="22"/>
        </w:rPr>
        <w:br/>
      </w:r>
    </w:p>
    <w:p w14:paraId="328FA1DB" w14:textId="13B6100A" w:rsidR="0025631A" w:rsidRPr="0025631A" w:rsidRDefault="00961DF4" w:rsidP="0025631A">
      <w:pPr>
        <w:pStyle w:val="ListParagraph"/>
        <w:numPr>
          <w:ilvl w:val="0"/>
          <w:numId w:val="14"/>
        </w:numPr>
        <w:contextualSpacing/>
        <w:rPr>
          <w:rFonts w:ascii="Calibri" w:hAnsi="Calibri"/>
          <w:b/>
          <w:sz w:val="22"/>
          <w:szCs w:val="22"/>
        </w:rPr>
      </w:pPr>
      <w:r w:rsidRPr="0025631A">
        <w:rPr>
          <w:rFonts w:ascii="Calibri" w:hAnsi="Calibri"/>
          <w:b/>
          <w:sz w:val="22"/>
          <w:szCs w:val="22"/>
        </w:rPr>
        <w:t xml:space="preserve">Risk Assessment </w:t>
      </w:r>
      <w:r w:rsidR="0025631A" w:rsidRPr="0025631A">
        <w:rPr>
          <w:rFonts w:ascii="Calibri" w:hAnsi="Calibri"/>
          <w:b/>
          <w:sz w:val="22"/>
          <w:szCs w:val="22"/>
        </w:rPr>
        <w:br/>
      </w:r>
      <w:r w:rsidR="0025631A" w:rsidRPr="0025631A">
        <w:rPr>
          <w:rFonts w:ascii="Calibri" w:hAnsi="Calibri"/>
          <w:sz w:val="22"/>
          <w:szCs w:val="22"/>
        </w:rPr>
        <w:t xml:space="preserve">The Council </w:t>
      </w:r>
      <w:r w:rsidR="0025631A" w:rsidRPr="0025631A">
        <w:rPr>
          <w:rFonts w:ascii="Calibri" w:hAnsi="Calibri"/>
          <w:b/>
          <w:bCs/>
          <w:sz w:val="22"/>
          <w:szCs w:val="22"/>
        </w:rPr>
        <w:t xml:space="preserve">RESOLVED </w:t>
      </w:r>
      <w:r w:rsidR="0025631A" w:rsidRPr="0025631A">
        <w:rPr>
          <w:rFonts w:ascii="Calibri" w:hAnsi="Calibri"/>
          <w:sz w:val="22"/>
          <w:szCs w:val="22"/>
        </w:rPr>
        <w:t xml:space="preserve">to accept the </w:t>
      </w:r>
      <w:r w:rsidR="009F2AD9">
        <w:rPr>
          <w:rFonts w:ascii="Calibri" w:hAnsi="Calibri"/>
          <w:sz w:val="22"/>
          <w:szCs w:val="22"/>
        </w:rPr>
        <w:t xml:space="preserve">assessment. </w:t>
      </w:r>
    </w:p>
    <w:p w14:paraId="1932EFBE" w14:textId="77777777" w:rsidR="0025631A" w:rsidRPr="0025631A" w:rsidRDefault="0025631A" w:rsidP="0025631A">
      <w:pPr>
        <w:contextualSpacing/>
        <w:rPr>
          <w:rFonts w:ascii="Calibri" w:hAnsi="Calibri"/>
          <w:b/>
          <w:sz w:val="22"/>
          <w:szCs w:val="22"/>
        </w:rPr>
      </w:pPr>
    </w:p>
    <w:p w14:paraId="6A63B61A" w14:textId="3AE21F77" w:rsidR="004647CC" w:rsidRPr="00630E92" w:rsidRDefault="00961DF4" w:rsidP="00630E92">
      <w:pPr>
        <w:pStyle w:val="ListParagraph"/>
        <w:numPr>
          <w:ilvl w:val="0"/>
          <w:numId w:val="14"/>
        </w:numPr>
        <w:contextualSpacing/>
        <w:rPr>
          <w:rFonts w:ascii="Calibri" w:hAnsi="Calibri"/>
          <w:b/>
          <w:sz w:val="22"/>
          <w:szCs w:val="22"/>
        </w:rPr>
      </w:pPr>
      <w:r>
        <w:rPr>
          <w:rFonts w:ascii="Calibri" w:hAnsi="Calibri"/>
          <w:b/>
          <w:sz w:val="22"/>
          <w:szCs w:val="22"/>
        </w:rPr>
        <w:t>IT Policy to comply with the audit regulation changes.</w:t>
      </w:r>
      <w:r w:rsidR="00E2468C">
        <w:rPr>
          <w:rFonts w:ascii="Calibri" w:hAnsi="Calibri"/>
          <w:b/>
          <w:sz w:val="22"/>
          <w:szCs w:val="22"/>
        </w:rPr>
        <w:br/>
      </w:r>
      <w:r w:rsidR="0074239F" w:rsidRPr="00630E92">
        <w:rPr>
          <w:rFonts w:ascii="Calibri" w:hAnsi="Calibri"/>
          <w:bCs/>
          <w:sz w:val="22"/>
          <w:szCs w:val="22"/>
        </w:rPr>
        <w:t>The Council</w:t>
      </w:r>
      <w:r w:rsidR="0074239F">
        <w:rPr>
          <w:rFonts w:ascii="Calibri" w:hAnsi="Calibri"/>
          <w:b/>
          <w:sz w:val="22"/>
          <w:szCs w:val="22"/>
        </w:rPr>
        <w:t xml:space="preserve"> </w:t>
      </w:r>
      <w:r w:rsidR="00E14C69" w:rsidRPr="0025631A">
        <w:rPr>
          <w:rFonts w:ascii="Calibri" w:hAnsi="Calibri"/>
          <w:b/>
          <w:bCs/>
          <w:sz w:val="22"/>
          <w:szCs w:val="22"/>
        </w:rPr>
        <w:t xml:space="preserve">RESOLVED </w:t>
      </w:r>
      <w:r w:rsidR="00E14C69" w:rsidRPr="0025631A">
        <w:rPr>
          <w:rFonts w:ascii="Calibri" w:hAnsi="Calibri"/>
          <w:sz w:val="22"/>
          <w:szCs w:val="22"/>
        </w:rPr>
        <w:t xml:space="preserve">to accept the </w:t>
      </w:r>
      <w:r w:rsidR="009F2AD9">
        <w:rPr>
          <w:rFonts w:ascii="Calibri" w:hAnsi="Calibri"/>
          <w:sz w:val="22"/>
          <w:szCs w:val="22"/>
        </w:rPr>
        <w:t xml:space="preserve">policy. </w:t>
      </w:r>
    </w:p>
    <w:p w14:paraId="0F9536CB" w14:textId="77777777" w:rsidR="004647CC" w:rsidRPr="005C3D52" w:rsidRDefault="004647CC" w:rsidP="005C3D52">
      <w:pPr>
        <w:contextualSpacing/>
        <w:rPr>
          <w:rFonts w:ascii="Calibri" w:hAnsi="Calibri"/>
          <w:b/>
          <w:sz w:val="22"/>
          <w:szCs w:val="22"/>
        </w:rPr>
      </w:pPr>
    </w:p>
    <w:p w14:paraId="2DFBAF2C" w14:textId="6F76155E" w:rsidR="00961DF4" w:rsidRDefault="00961DF4" w:rsidP="00961DF4">
      <w:pPr>
        <w:pStyle w:val="ListParagraph"/>
        <w:numPr>
          <w:ilvl w:val="0"/>
          <w:numId w:val="14"/>
        </w:numPr>
        <w:contextualSpacing/>
        <w:rPr>
          <w:rFonts w:ascii="Calibri" w:hAnsi="Calibri"/>
          <w:b/>
          <w:sz w:val="22"/>
          <w:szCs w:val="22"/>
        </w:rPr>
      </w:pPr>
      <w:r>
        <w:rPr>
          <w:rFonts w:ascii="Calibri" w:hAnsi="Calibri"/>
          <w:b/>
          <w:sz w:val="22"/>
          <w:szCs w:val="22"/>
        </w:rPr>
        <w:t>To consider investment and banking changes.</w:t>
      </w:r>
      <w:r w:rsidR="00313C71">
        <w:rPr>
          <w:rFonts w:ascii="Calibri" w:hAnsi="Calibri"/>
          <w:b/>
          <w:sz w:val="22"/>
          <w:szCs w:val="22"/>
        </w:rPr>
        <w:br/>
      </w:r>
      <w:r w:rsidR="00313C71" w:rsidRPr="00313C71">
        <w:rPr>
          <w:rFonts w:ascii="Calibri" w:hAnsi="Calibri"/>
          <w:bCs/>
          <w:sz w:val="22"/>
          <w:szCs w:val="22"/>
        </w:rPr>
        <w:t>The Council</w:t>
      </w:r>
      <w:r w:rsidR="00313C71">
        <w:rPr>
          <w:rFonts w:ascii="Calibri" w:hAnsi="Calibri"/>
          <w:b/>
          <w:sz w:val="22"/>
          <w:szCs w:val="22"/>
        </w:rPr>
        <w:t xml:space="preserve"> RESOLVED </w:t>
      </w:r>
      <w:r w:rsidR="00313C71" w:rsidRPr="00F27CD2">
        <w:rPr>
          <w:rFonts w:ascii="Calibri" w:hAnsi="Calibri"/>
          <w:bCs/>
          <w:sz w:val="22"/>
          <w:szCs w:val="22"/>
        </w:rPr>
        <w:t>to</w:t>
      </w:r>
      <w:r w:rsidR="00F27CD2">
        <w:rPr>
          <w:rFonts w:ascii="Calibri" w:hAnsi="Calibri"/>
          <w:bCs/>
          <w:sz w:val="22"/>
          <w:szCs w:val="22"/>
        </w:rPr>
        <w:t xml:space="preserve"> progress with </w:t>
      </w:r>
      <w:r w:rsidR="0095484B">
        <w:rPr>
          <w:rFonts w:ascii="Calibri" w:hAnsi="Calibri"/>
          <w:bCs/>
          <w:sz w:val="22"/>
          <w:szCs w:val="22"/>
        </w:rPr>
        <w:t xml:space="preserve">the application with </w:t>
      </w:r>
      <w:r w:rsidR="00997B43">
        <w:rPr>
          <w:rFonts w:ascii="Calibri" w:hAnsi="Calibri"/>
          <w:bCs/>
          <w:sz w:val="22"/>
          <w:szCs w:val="22"/>
        </w:rPr>
        <w:t>U</w:t>
      </w:r>
      <w:r w:rsidR="00F27CD2">
        <w:rPr>
          <w:rFonts w:ascii="Calibri" w:hAnsi="Calibri"/>
          <w:bCs/>
          <w:sz w:val="22"/>
          <w:szCs w:val="22"/>
        </w:rPr>
        <w:t xml:space="preserve">nity </w:t>
      </w:r>
      <w:r w:rsidR="0095484B">
        <w:rPr>
          <w:rFonts w:ascii="Calibri" w:hAnsi="Calibri"/>
          <w:bCs/>
          <w:sz w:val="22"/>
          <w:szCs w:val="22"/>
        </w:rPr>
        <w:t>Bank</w:t>
      </w:r>
      <w:r w:rsidR="009F2AD9">
        <w:rPr>
          <w:rFonts w:ascii="Calibri" w:hAnsi="Calibri"/>
          <w:bCs/>
          <w:sz w:val="22"/>
          <w:szCs w:val="22"/>
        </w:rPr>
        <w:t xml:space="preserve"> and would continue to investigate better savings and investment rates. </w:t>
      </w:r>
    </w:p>
    <w:p w14:paraId="6C90E530" w14:textId="77777777" w:rsidR="00313C71" w:rsidRPr="00313C71" w:rsidRDefault="00313C71" w:rsidP="00313C71">
      <w:pPr>
        <w:contextualSpacing/>
        <w:rPr>
          <w:rFonts w:ascii="Calibri" w:hAnsi="Calibri"/>
          <w:b/>
          <w:sz w:val="22"/>
          <w:szCs w:val="22"/>
        </w:rPr>
      </w:pPr>
    </w:p>
    <w:p w14:paraId="2B7BF278" w14:textId="0F141428" w:rsidR="00961DF4" w:rsidRDefault="00961DF4" w:rsidP="00961DF4">
      <w:pPr>
        <w:pStyle w:val="ListParagraph"/>
        <w:numPr>
          <w:ilvl w:val="0"/>
          <w:numId w:val="14"/>
        </w:numPr>
        <w:contextualSpacing/>
        <w:rPr>
          <w:rFonts w:ascii="Calibri" w:hAnsi="Calibri"/>
          <w:b/>
          <w:sz w:val="22"/>
          <w:szCs w:val="22"/>
        </w:rPr>
      </w:pPr>
      <w:r>
        <w:rPr>
          <w:rFonts w:ascii="Calibri" w:hAnsi="Calibri"/>
          <w:b/>
          <w:sz w:val="22"/>
          <w:szCs w:val="22"/>
        </w:rPr>
        <w:t>To consider reserve transfers and allocations.</w:t>
      </w:r>
      <w:r w:rsidR="00543F56">
        <w:rPr>
          <w:rFonts w:ascii="Calibri" w:hAnsi="Calibri"/>
          <w:b/>
          <w:sz w:val="22"/>
          <w:szCs w:val="22"/>
        </w:rPr>
        <w:br/>
        <w:t xml:space="preserve">The current list was reviewed. </w:t>
      </w:r>
      <w:r w:rsidR="00543F56">
        <w:rPr>
          <w:rFonts w:ascii="Calibri" w:hAnsi="Calibri"/>
          <w:b/>
          <w:sz w:val="22"/>
          <w:szCs w:val="22"/>
        </w:rPr>
        <w:br/>
      </w:r>
      <w:r w:rsidR="00543F56" w:rsidRPr="00313C71">
        <w:rPr>
          <w:rFonts w:ascii="Calibri" w:hAnsi="Calibri"/>
          <w:bCs/>
          <w:sz w:val="22"/>
          <w:szCs w:val="22"/>
        </w:rPr>
        <w:t>The</w:t>
      </w:r>
      <w:r w:rsidR="00562849">
        <w:rPr>
          <w:rFonts w:ascii="Calibri" w:hAnsi="Calibri"/>
          <w:bCs/>
          <w:sz w:val="22"/>
          <w:szCs w:val="22"/>
        </w:rPr>
        <w:t xml:space="preserve"> Council </w:t>
      </w:r>
      <w:r w:rsidR="00562849" w:rsidRPr="00562849">
        <w:rPr>
          <w:rFonts w:ascii="Calibri" w:hAnsi="Calibri"/>
          <w:b/>
          <w:sz w:val="22"/>
          <w:szCs w:val="22"/>
        </w:rPr>
        <w:t>ACCEPTED</w:t>
      </w:r>
      <w:r w:rsidR="00562849">
        <w:rPr>
          <w:rFonts w:ascii="Calibri" w:hAnsi="Calibri"/>
          <w:bCs/>
          <w:sz w:val="22"/>
          <w:szCs w:val="22"/>
        </w:rPr>
        <w:t xml:space="preserve"> the current list but further additions would be considered at the next meeting. The</w:t>
      </w:r>
      <w:r w:rsidR="00543F56" w:rsidRPr="00313C71">
        <w:rPr>
          <w:rFonts w:ascii="Calibri" w:hAnsi="Calibri"/>
          <w:bCs/>
          <w:sz w:val="22"/>
          <w:szCs w:val="22"/>
        </w:rPr>
        <w:t xml:space="preserve"> Clerk would </w:t>
      </w:r>
      <w:r w:rsidR="00313C71" w:rsidRPr="00313C71">
        <w:rPr>
          <w:rFonts w:ascii="Calibri" w:hAnsi="Calibri"/>
          <w:bCs/>
          <w:sz w:val="22"/>
          <w:szCs w:val="22"/>
        </w:rPr>
        <w:t>provide a proposal for consideration at the next meeting.</w:t>
      </w:r>
      <w:r w:rsidR="00313C71">
        <w:rPr>
          <w:rFonts w:ascii="Calibri" w:hAnsi="Calibri"/>
          <w:b/>
          <w:sz w:val="22"/>
          <w:szCs w:val="22"/>
        </w:rPr>
        <w:t xml:space="preserve"> </w:t>
      </w:r>
      <w:r w:rsidR="00286052">
        <w:rPr>
          <w:rFonts w:ascii="Calibri" w:hAnsi="Calibri"/>
          <w:b/>
          <w:sz w:val="22"/>
          <w:szCs w:val="22"/>
        </w:rPr>
        <w:br/>
      </w:r>
    </w:p>
    <w:p w14:paraId="4D11A402" w14:textId="530BC5D8" w:rsidR="00961DF4" w:rsidRDefault="00961DF4" w:rsidP="00961DF4">
      <w:pPr>
        <w:pStyle w:val="ListParagraph"/>
        <w:numPr>
          <w:ilvl w:val="0"/>
          <w:numId w:val="14"/>
        </w:numPr>
        <w:contextualSpacing/>
        <w:rPr>
          <w:rFonts w:ascii="Calibri" w:hAnsi="Calibri"/>
          <w:b/>
          <w:sz w:val="22"/>
          <w:szCs w:val="22"/>
        </w:rPr>
      </w:pPr>
      <w:r>
        <w:rPr>
          <w:rFonts w:ascii="Calibri" w:hAnsi="Calibri"/>
          <w:b/>
          <w:sz w:val="22"/>
          <w:szCs w:val="22"/>
        </w:rPr>
        <w:t xml:space="preserve">To consider Asset valuation and associated cost. </w:t>
      </w:r>
      <w:r w:rsidR="00543F56">
        <w:rPr>
          <w:rFonts w:ascii="Calibri" w:hAnsi="Calibri"/>
          <w:b/>
          <w:sz w:val="22"/>
          <w:szCs w:val="22"/>
        </w:rPr>
        <w:br/>
      </w:r>
      <w:r w:rsidR="00543F56" w:rsidRPr="00543F56">
        <w:rPr>
          <w:rFonts w:ascii="Calibri" w:hAnsi="Calibri"/>
          <w:bCs/>
          <w:sz w:val="22"/>
          <w:szCs w:val="22"/>
        </w:rPr>
        <w:t>This item was deferred to a future meeting.</w:t>
      </w:r>
      <w:r w:rsidR="00543F56">
        <w:rPr>
          <w:rFonts w:ascii="Calibri" w:hAnsi="Calibri"/>
          <w:b/>
          <w:sz w:val="22"/>
          <w:szCs w:val="22"/>
        </w:rPr>
        <w:t xml:space="preserve"> </w:t>
      </w:r>
    </w:p>
    <w:p w14:paraId="113F84F8" w14:textId="77777777" w:rsidR="00543F56" w:rsidRPr="00460BE4" w:rsidRDefault="00543F56" w:rsidP="00543F56">
      <w:pPr>
        <w:pStyle w:val="ListParagraph"/>
        <w:ind w:left="1003"/>
        <w:contextualSpacing/>
        <w:rPr>
          <w:rFonts w:ascii="Calibri" w:hAnsi="Calibri"/>
          <w:b/>
          <w:sz w:val="22"/>
          <w:szCs w:val="22"/>
        </w:rPr>
      </w:pPr>
    </w:p>
    <w:p w14:paraId="38CDC655" w14:textId="1B8E6FF2" w:rsidR="00961DF4" w:rsidRDefault="00961DF4" w:rsidP="00961DF4">
      <w:pPr>
        <w:pStyle w:val="ListParagraph"/>
        <w:numPr>
          <w:ilvl w:val="0"/>
          <w:numId w:val="14"/>
        </w:numPr>
        <w:contextualSpacing/>
        <w:rPr>
          <w:rFonts w:ascii="Calibri" w:hAnsi="Calibri"/>
          <w:b/>
          <w:sz w:val="22"/>
          <w:szCs w:val="22"/>
        </w:rPr>
      </w:pPr>
      <w:r>
        <w:rPr>
          <w:rFonts w:ascii="Calibri" w:hAnsi="Calibri"/>
          <w:b/>
          <w:sz w:val="22"/>
          <w:szCs w:val="22"/>
        </w:rPr>
        <w:t xml:space="preserve">Proposed budget 2025/26 and precept request. </w:t>
      </w:r>
      <w:r w:rsidR="000765D5">
        <w:rPr>
          <w:rFonts w:ascii="Calibri" w:hAnsi="Calibri"/>
          <w:b/>
          <w:sz w:val="22"/>
          <w:szCs w:val="22"/>
        </w:rPr>
        <w:br/>
      </w:r>
      <w:r w:rsidR="000765D5" w:rsidRPr="001E6C87">
        <w:rPr>
          <w:rFonts w:ascii="Calibri" w:hAnsi="Calibri"/>
          <w:bCs/>
          <w:sz w:val="22"/>
          <w:szCs w:val="22"/>
        </w:rPr>
        <w:t>The Council</w:t>
      </w:r>
      <w:r w:rsidR="000765D5">
        <w:rPr>
          <w:rFonts w:ascii="Calibri" w:hAnsi="Calibri"/>
          <w:b/>
          <w:sz w:val="22"/>
          <w:szCs w:val="22"/>
        </w:rPr>
        <w:t xml:space="preserve"> RESOLVED </w:t>
      </w:r>
      <w:r w:rsidR="000765D5" w:rsidRPr="001E6C87">
        <w:rPr>
          <w:rFonts w:ascii="Calibri" w:hAnsi="Calibri"/>
          <w:bCs/>
          <w:sz w:val="22"/>
          <w:szCs w:val="22"/>
        </w:rPr>
        <w:t xml:space="preserve">to accept the budget </w:t>
      </w:r>
      <w:r w:rsidR="001E6C87">
        <w:rPr>
          <w:rFonts w:ascii="Calibri" w:hAnsi="Calibri"/>
          <w:bCs/>
          <w:sz w:val="22"/>
          <w:szCs w:val="22"/>
        </w:rPr>
        <w:t xml:space="preserve">as circulated </w:t>
      </w:r>
      <w:r w:rsidR="000765D5" w:rsidRPr="001E6C87">
        <w:rPr>
          <w:rFonts w:ascii="Calibri" w:hAnsi="Calibri"/>
          <w:bCs/>
          <w:sz w:val="22"/>
          <w:szCs w:val="22"/>
        </w:rPr>
        <w:t>and the Counci</w:t>
      </w:r>
      <w:r w:rsidR="001E6C87" w:rsidRPr="001E6C87">
        <w:rPr>
          <w:rFonts w:ascii="Calibri" w:hAnsi="Calibri"/>
          <w:bCs/>
          <w:sz w:val="22"/>
          <w:szCs w:val="22"/>
        </w:rPr>
        <w:t>l</w:t>
      </w:r>
      <w:r w:rsidR="001E6C87">
        <w:rPr>
          <w:rFonts w:ascii="Calibri" w:hAnsi="Calibri"/>
          <w:b/>
          <w:sz w:val="22"/>
          <w:szCs w:val="22"/>
        </w:rPr>
        <w:t xml:space="preserve"> RESOLVED</w:t>
      </w:r>
      <w:r w:rsidR="001E6C87" w:rsidRPr="001E6C87">
        <w:rPr>
          <w:rFonts w:ascii="Calibri" w:hAnsi="Calibri"/>
          <w:bCs/>
          <w:sz w:val="22"/>
          <w:szCs w:val="22"/>
        </w:rPr>
        <w:t xml:space="preserve"> to</w:t>
      </w:r>
      <w:r w:rsidR="001E6C87">
        <w:rPr>
          <w:rFonts w:ascii="Calibri" w:hAnsi="Calibri"/>
          <w:bCs/>
          <w:sz w:val="22"/>
          <w:szCs w:val="22"/>
        </w:rPr>
        <w:t xml:space="preserve"> </w:t>
      </w:r>
      <w:r w:rsidR="008049D1">
        <w:rPr>
          <w:rFonts w:ascii="Calibri" w:hAnsi="Calibri"/>
          <w:bCs/>
          <w:sz w:val="22"/>
          <w:szCs w:val="22"/>
        </w:rPr>
        <w:t xml:space="preserve">increase the precept by 5%. </w:t>
      </w:r>
      <w:r w:rsidR="001E6C87">
        <w:rPr>
          <w:rFonts w:ascii="Calibri" w:hAnsi="Calibri"/>
          <w:b/>
          <w:sz w:val="22"/>
          <w:szCs w:val="22"/>
        </w:rPr>
        <w:t xml:space="preserve"> </w:t>
      </w:r>
      <w:r w:rsidR="00286052">
        <w:rPr>
          <w:rFonts w:ascii="Calibri" w:hAnsi="Calibri"/>
          <w:b/>
          <w:sz w:val="22"/>
          <w:szCs w:val="22"/>
        </w:rPr>
        <w:br/>
      </w:r>
    </w:p>
    <w:p w14:paraId="493E6A0B" w14:textId="5FFA03AA" w:rsidR="00961DF4" w:rsidRPr="006E2CE2" w:rsidRDefault="00961DF4" w:rsidP="00961DF4">
      <w:pPr>
        <w:pStyle w:val="ListParagraph"/>
        <w:numPr>
          <w:ilvl w:val="0"/>
          <w:numId w:val="14"/>
        </w:numPr>
        <w:contextualSpacing/>
        <w:rPr>
          <w:rFonts w:ascii="Calibri" w:hAnsi="Calibri"/>
          <w:bCs/>
          <w:sz w:val="22"/>
          <w:szCs w:val="22"/>
        </w:rPr>
      </w:pPr>
      <w:r>
        <w:rPr>
          <w:rFonts w:ascii="Calibri" w:hAnsi="Calibri"/>
          <w:b/>
          <w:sz w:val="22"/>
          <w:szCs w:val="22"/>
        </w:rPr>
        <w:t xml:space="preserve">To consider Christmas lights future expenditure and outsourcing. </w:t>
      </w:r>
      <w:r w:rsidR="006176F2">
        <w:rPr>
          <w:rFonts w:ascii="Calibri" w:hAnsi="Calibri"/>
          <w:b/>
          <w:sz w:val="22"/>
          <w:szCs w:val="22"/>
        </w:rPr>
        <w:br/>
      </w:r>
      <w:r w:rsidR="006E2CE2" w:rsidRPr="006E2CE2">
        <w:rPr>
          <w:rFonts w:ascii="Calibri" w:hAnsi="Calibri"/>
          <w:bCs/>
          <w:sz w:val="22"/>
          <w:szCs w:val="22"/>
        </w:rPr>
        <w:t xml:space="preserve">This item was deferred to </w:t>
      </w:r>
      <w:r w:rsidR="000765D5">
        <w:rPr>
          <w:rFonts w:ascii="Calibri" w:hAnsi="Calibri"/>
          <w:bCs/>
          <w:sz w:val="22"/>
          <w:szCs w:val="22"/>
        </w:rPr>
        <w:t>a future meeting</w:t>
      </w:r>
      <w:r w:rsidR="00997B43">
        <w:rPr>
          <w:rFonts w:ascii="Calibri" w:hAnsi="Calibri"/>
          <w:bCs/>
          <w:sz w:val="22"/>
          <w:szCs w:val="22"/>
        </w:rPr>
        <w:t xml:space="preserve"> to receive further quotes. </w:t>
      </w:r>
      <w:r w:rsidR="008049D1">
        <w:rPr>
          <w:rFonts w:ascii="Calibri" w:hAnsi="Calibri"/>
          <w:bCs/>
          <w:sz w:val="22"/>
          <w:szCs w:val="22"/>
        </w:rPr>
        <w:br/>
        <w:t xml:space="preserve">The future of the </w:t>
      </w:r>
      <w:r w:rsidR="00466CF6">
        <w:rPr>
          <w:rFonts w:ascii="Calibri" w:hAnsi="Calibri"/>
          <w:bCs/>
          <w:sz w:val="22"/>
          <w:szCs w:val="22"/>
        </w:rPr>
        <w:t>old lights was discussed and</w:t>
      </w:r>
      <w:r w:rsidR="00997B43">
        <w:rPr>
          <w:rFonts w:ascii="Calibri" w:hAnsi="Calibri"/>
          <w:bCs/>
          <w:sz w:val="22"/>
          <w:szCs w:val="22"/>
        </w:rPr>
        <w:t xml:space="preserve"> this decision</w:t>
      </w:r>
      <w:r w:rsidR="00466CF6">
        <w:rPr>
          <w:rFonts w:ascii="Calibri" w:hAnsi="Calibri"/>
          <w:bCs/>
          <w:sz w:val="22"/>
          <w:szCs w:val="22"/>
        </w:rPr>
        <w:t xml:space="preserve"> would be deferred </w:t>
      </w:r>
      <w:r w:rsidR="009B6FBF">
        <w:rPr>
          <w:rFonts w:ascii="Calibri" w:hAnsi="Calibri"/>
          <w:bCs/>
          <w:sz w:val="22"/>
          <w:szCs w:val="22"/>
        </w:rPr>
        <w:t xml:space="preserve">until after the new lighting contract was in place. </w:t>
      </w:r>
    </w:p>
    <w:p w14:paraId="4277DB6B" w14:textId="77777777" w:rsidR="006E2CE2" w:rsidRDefault="006E2CE2" w:rsidP="006E2CE2">
      <w:pPr>
        <w:pStyle w:val="ListParagraph"/>
        <w:ind w:left="1080"/>
        <w:contextualSpacing/>
        <w:rPr>
          <w:rFonts w:ascii="Calibri" w:hAnsi="Calibri"/>
          <w:b/>
          <w:sz w:val="22"/>
          <w:szCs w:val="22"/>
        </w:rPr>
      </w:pPr>
    </w:p>
    <w:p w14:paraId="7A77068D" w14:textId="5002AD6C" w:rsidR="00961DF4" w:rsidRDefault="00961DF4" w:rsidP="00961DF4">
      <w:pPr>
        <w:pStyle w:val="ListParagraph"/>
        <w:numPr>
          <w:ilvl w:val="0"/>
          <w:numId w:val="14"/>
        </w:numPr>
        <w:contextualSpacing/>
        <w:rPr>
          <w:rFonts w:ascii="Calibri" w:hAnsi="Calibri"/>
          <w:b/>
          <w:sz w:val="22"/>
          <w:szCs w:val="22"/>
        </w:rPr>
      </w:pPr>
      <w:r>
        <w:rPr>
          <w:rFonts w:ascii="Calibri" w:hAnsi="Calibri"/>
          <w:b/>
          <w:sz w:val="22"/>
          <w:szCs w:val="22"/>
        </w:rPr>
        <w:t xml:space="preserve">To consider summer planting options and expenditure. </w:t>
      </w:r>
      <w:r w:rsidR="00243A6D">
        <w:rPr>
          <w:rFonts w:ascii="Calibri" w:hAnsi="Calibri"/>
          <w:b/>
          <w:sz w:val="22"/>
          <w:szCs w:val="22"/>
        </w:rPr>
        <w:br/>
      </w:r>
      <w:r w:rsidR="00243A6D" w:rsidRPr="006E2CE2">
        <w:rPr>
          <w:rFonts w:ascii="Calibri" w:hAnsi="Calibri"/>
          <w:bCs/>
          <w:sz w:val="22"/>
          <w:szCs w:val="22"/>
        </w:rPr>
        <w:t>The planting options were reviewed. The Council</w:t>
      </w:r>
      <w:r w:rsidR="00243A6D">
        <w:rPr>
          <w:rFonts w:ascii="Calibri" w:hAnsi="Calibri"/>
          <w:b/>
          <w:sz w:val="22"/>
          <w:szCs w:val="22"/>
        </w:rPr>
        <w:t xml:space="preserve"> RESOLVED </w:t>
      </w:r>
      <w:r w:rsidR="00243A6D" w:rsidRPr="006E2CE2">
        <w:rPr>
          <w:rFonts w:ascii="Calibri" w:hAnsi="Calibri"/>
          <w:bCs/>
          <w:sz w:val="22"/>
          <w:szCs w:val="22"/>
        </w:rPr>
        <w:t xml:space="preserve">to </w:t>
      </w:r>
      <w:r w:rsidR="00374BB9" w:rsidRPr="006E2CE2">
        <w:rPr>
          <w:rFonts w:ascii="Calibri" w:hAnsi="Calibri"/>
          <w:bCs/>
          <w:sz w:val="22"/>
          <w:szCs w:val="22"/>
        </w:rPr>
        <w:t>continue to use Window</w:t>
      </w:r>
      <w:r w:rsidR="00203545">
        <w:rPr>
          <w:rFonts w:ascii="Calibri" w:hAnsi="Calibri"/>
          <w:bCs/>
          <w:sz w:val="22"/>
          <w:szCs w:val="22"/>
        </w:rPr>
        <w:t xml:space="preserve"> </w:t>
      </w:r>
      <w:r w:rsidR="00374BB9" w:rsidRPr="006E2CE2">
        <w:rPr>
          <w:rFonts w:ascii="Calibri" w:hAnsi="Calibri"/>
          <w:bCs/>
          <w:sz w:val="22"/>
          <w:szCs w:val="22"/>
        </w:rPr>
        <w:t xml:space="preserve">Flowers </w:t>
      </w:r>
      <w:r w:rsidR="00A64021">
        <w:rPr>
          <w:rFonts w:ascii="Calibri" w:hAnsi="Calibri"/>
          <w:bCs/>
          <w:sz w:val="22"/>
          <w:szCs w:val="22"/>
        </w:rPr>
        <w:t xml:space="preserve">for this </w:t>
      </w:r>
      <w:r w:rsidR="00997B43">
        <w:rPr>
          <w:rFonts w:ascii="Calibri" w:hAnsi="Calibri"/>
          <w:bCs/>
          <w:sz w:val="22"/>
          <w:szCs w:val="22"/>
        </w:rPr>
        <w:t>year’s display.</w:t>
      </w:r>
    </w:p>
    <w:p w14:paraId="43435844" w14:textId="77777777" w:rsidR="00961DF4" w:rsidRDefault="00961DF4" w:rsidP="00961DF4">
      <w:pPr>
        <w:pStyle w:val="ListParagraph"/>
        <w:ind w:left="1080"/>
        <w:contextualSpacing/>
        <w:rPr>
          <w:rFonts w:ascii="Calibri" w:hAnsi="Calibri"/>
          <w:b/>
          <w:sz w:val="22"/>
          <w:szCs w:val="22"/>
        </w:rPr>
      </w:pPr>
    </w:p>
    <w:p w14:paraId="099E0B16" w14:textId="77777777" w:rsidR="00961DF4" w:rsidRDefault="00961DF4" w:rsidP="00961DF4">
      <w:pPr>
        <w:pStyle w:val="ListParagraph"/>
        <w:numPr>
          <w:ilvl w:val="0"/>
          <w:numId w:val="6"/>
        </w:numPr>
        <w:contextualSpacing/>
        <w:rPr>
          <w:rFonts w:ascii="Calibri" w:hAnsi="Calibri"/>
          <w:b/>
          <w:sz w:val="22"/>
          <w:szCs w:val="22"/>
        </w:rPr>
      </w:pPr>
      <w:r>
        <w:rPr>
          <w:rFonts w:ascii="Calibri" w:hAnsi="Calibri"/>
          <w:b/>
          <w:sz w:val="22"/>
          <w:szCs w:val="22"/>
        </w:rPr>
        <w:t xml:space="preserve">Lingfield Parish Council website update: </w:t>
      </w:r>
      <w:r w:rsidRPr="0011229C">
        <w:rPr>
          <w:rFonts w:ascii="Calibri" w:hAnsi="Calibri"/>
          <w:bCs/>
          <w:sz w:val="22"/>
          <w:szCs w:val="22"/>
        </w:rPr>
        <w:t>(Cllr J Fudge</w:t>
      </w:r>
      <w:r>
        <w:rPr>
          <w:rFonts w:ascii="Calibri" w:hAnsi="Calibri"/>
          <w:bCs/>
          <w:sz w:val="22"/>
          <w:szCs w:val="22"/>
        </w:rPr>
        <w:t xml:space="preserve"> to lead</w:t>
      </w:r>
      <w:r w:rsidRPr="0011229C">
        <w:rPr>
          <w:rFonts w:ascii="Calibri" w:hAnsi="Calibri"/>
          <w:bCs/>
          <w:sz w:val="22"/>
          <w:szCs w:val="22"/>
        </w:rPr>
        <w:t>)</w:t>
      </w:r>
    </w:p>
    <w:p w14:paraId="0F1C116E" w14:textId="0A97A290" w:rsidR="00961DF4" w:rsidRPr="004073C7" w:rsidRDefault="00961DF4" w:rsidP="00961DF4">
      <w:pPr>
        <w:pStyle w:val="ListParagraph"/>
        <w:ind w:left="360"/>
        <w:contextualSpacing/>
        <w:rPr>
          <w:rFonts w:asciiTheme="minorHAnsi" w:hAnsiTheme="minorHAnsi" w:cstheme="minorHAnsi"/>
          <w:i/>
          <w:iCs/>
          <w:color w:val="242424"/>
          <w:sz w:val="22"/>
          <w:szCs w:val="22"/>
        </w:rPr>
      </w:pPr>
      <w:r w:rsidRPr="007F1DA2">
        <w:rPr>
          <w:rFonts w:ascii="Calibri" w:hAnsi="Calibri"/>
          <w:bCs/>
          <w:sz w:val="22"/>
          <w:szCs w:val="22"/>
        </w:rPr>
        <w:t xml:space="preserve">To </w:t>
      </w:r>
      <w:r>
        <w:rPr>
          <w:rFonts w:ascii="Calibri" w:hAnsi="Calibri"/>
          <w:b/>
          <w:sz w:val="22"/>
          <w:szCs w:val="22"/>
        </w:rPr>
        <w:t xml:space="preserve">RECEIVE </w:t>
      </w:r>
      <w:r w:rsidRPr="00DE2195">
        <w:rPr>
          <w:rFonts w:ascii="Calibri" w:hAnsi="Calibri"/>
          <w:bCs/>
          <w:sz w:val="22"/>
          <w:szCs w:val="22"/>
        </w:rPr>
        <w:t>an</w:t>
      </w:r>
      <w:r>
        <w:rPr>
          <w:rFonts w:ascii="Calibri" w:hAnsi="Calibri"/>
          <w:b/>
          <w:sz w:val="22"/>
          <w:szCs w:val="22"/>
        </w:rPr>
        <w:t xml:space="preserve"> </w:t>
      </w:r>
      <w:r w:rsidRPr="00351966">
        <w:rPr>
          <w:rFonts w:ascii="Calibri" w:hAnsi="Calibri"/>
          <w:bCs/>
          <w:sz w:val="22"/>
          <w:szCs w:val="22"/>
        </w:rPr>
        <w:t>update</w:t>
      </w:r>
      <w:r>
        <w:rPr>
          <w:rFonts w:ascii="Calibri" w:hAnsi="Calibri"/>
          <w:bCs/>
          <w:sz w:val="22"/>
          <w:szCs w:val="22"/>
        </w:rPr>
        <w:t xml:space="preserve"> as above</w:t>
      </w:r>
      <w:r w:rsidRPr="00351966">
        <w:rPr>
          <w:rFonts w:ascii="Calibri" w:hAnsi="Calibri"/>
          <w:bCs/>
          <w:sz w:val="22"/>
          <w:szCs w:val="22"/>
        </w:rPr>
        <w:t xml:space="preserve"> and </w:t>
      </w:r>
      <w:r>
        <w:rPr>
          <w:rFonts w:ascii="Calibri" w:hAnsi="Calibri"/>
          <w:b/>
          <w:sz w:val="22"/>
          <w:szCs w:val="22"/>
        </w:rPr>
        <w:t>RESOLVE</w:t>
      </w:r>
      <w:r w:rsidRPr="00351966">
        <w:rPr>
          <w:rFonts w:ascii="Calibri" w:hAnsi="Calibri"/>
          <w:bCs/>
          <w:sz w:val="22"/>
          <w:szCs w:val="22"/>
        </w:rPr>
        <w:t xml:space="preserve"> next steps</w:t>
      </w:r>
      <w:r w:rsidR="00466CF6">
        <w:rPr>
          <w:rFonts w:ascii="Calibri" w:hAnsi="Calibri"/>
          <w:bCs/>
          <w:sz w:val="22"/>
          <w:szCs w:val="22"/>
        </w:rPr>
        <w:br/>
        <w:t xml:space="preserve">Cllr Fudge would </w:t>
      </w:r>
      <w:r w:rsidR="00E57C4C">
        <w:rPr>
          <w:rFonts w:ascii="Calibri" w:hAnsi="Calibri"/>
          <w:bCs/>
          <w:sz w:val="22"/>
          <w:szCs w:val="22"/>
        </w:rPr>
        <w:t xml:space="preserve">provide a link </w:t>
      </w:r>
      <w:r w:rsidR="000B6356">
        <w:rPr>
          <w:rFonts w:ascii="Calibri" w:hAnsi="Calibri"/>
          <w:bCs/>
          <w:sz w:val="22"/>
          <w:szCs w:val="22"/>
        </w:rPr>
        <w:t xml:space="preserve">for people to review before the next meeting. </w:t>
      </w:r>
    </w:p>
    <w:p w14:paraId="42D5528C" w14:textId="77777777" w:rsidR="00961DF4" w:rsidRPr="00273725" w:rsidRDefault="00961DF4" w:rsidP="00961DF4">
      <w:pPr>
        <w:contextualSpacing/>
        <w:rPr>
          <w:rFonts w:ascii="Calibri" w:hAnsi="Calibri"/>
          <w:b/>
          <w:sz w:val="22"/>
          <w:szCs w:val="22"/>
        </w:rPr>
      </w:pPr>
    </w:p>
    <w:p w14:paraId="0CCC976F" w14:textId="77777777" w:rsidR="00961DF4" w:rsidRDefault="00961DF4" w:rsidP="00961DF4">
      <w:pPr>
        <w:pStyle w:val="ListParagraph"/>
        <w:numPr>
          <w:ilvl w:val="0"/>
          <w:numId w:val="6"/>
        </w:numPr>
        <w:contextualSpacing/>
        <w:rPr>
          <w:rFonts w:ascii="Calibri" w:hAnsi="Calibri"/>
          <w:b/>
          <w:sz w:val="22"/>
          <w:szCs w:val="22"/>
        </w:rPr>
      </w:pPr>
      <w:r>
        <w:rPr>
          <w:rFonts w:ascii="Calibri" w:hAnsi="Calibri"/>
          <w:b/>
          <w:sz w:val="22"/>
          <w:szCs w:val="22"/>
        </w:rPr>
        <w:t xml:space="preserve">Village Environment </w:t>
      </w:r>
    </w:p>
    <w:p w14:paraId="1FDA373F" w14:textId="255F3E3B" w:rsidR="00961DF4" w:rsidRDefault="00961DF4" w:rsidP="00961DF4">
      <w:pPr>
        <w:pStyle w:val="ListParagraph"/>
        <w:numPr>
          <w:ilvl w:val="0"/>
          <w:numId w:val="25"/>
        </w:numPr>
        <w:contextualSpacing/>
        <w:rPr>
          <w:rFonts w:ascii="Calibri" w:hAnsi="Calibri"/>
          <w:b/>
          <w:sz w:val="22"/>
          <w:szCs w:val="22"/>
        </w:rPr>
      </w:pPr>
      <w:r>
        <w:rPr>
          <w:rFonts w:ascii="Calibri" w:hAnsi="Calibri"/>
          <w:b/>
          <w:sz w:val="22"/>
          <w:szCs w:val="22"/>
        </w:rPr>
        <w:t>Nature Reserve paths</w:t>
      </w:r>
      <w:r w:rsidR="00EA540A">
        <w:rPr>
          <w:rFonts w:ascii="Calibri" w:hAnsi="Calibri"/>
          <w:b/>
          <w:sz w:val="22"/>
          <w:szCs w:val="22"/>
        </w:rPr>
        <w:t xml:space="preserve"> – </w:t>
      </w:r>
      <w:r w:rsidR="00EA540A" w:rsidRPr="00A012A4">
        <w:rPr>
          <w:rFonts w:ascii="Calibri" w:hAnsi="Calibri"/>
          <w:bCs/>
          <w:sz w:val="22"/>
          <w:szCs w:val="22"/>
        </w:rPr>
        <w:t>The Council</w:t>
      </w:r>
      <w:r w:rsidR="00EA540A">
        <w:rPr>
          <w:rFonts w:ascii="Calibri" w:hAnsi="Calibri"/>
          <w:b/>
          <w:sz w:val="22"/>
          <w:szCs w:val="22"/>
        </w:rPr>
        <w:t xml:space="preserve"> RESOLVED </w:t>
      </w:r>
      <w:r w:rsidR="00EA540A" w:rsidRPr="00A012A4">
        <w:rPr>
          <w:rFonts w:ascii="Calibri" w:hAnsi="Calibri"/>
          <w:bCs/>
          <w:sz w:val="22"/>
          <w:szCs w:val="22"/>
        </w:rPr>
        <w:t>to defer</w:t>
      </w:r>
      <w:r w:rsidR="004A5A36">
        <w:rPr>
          <w:rFonts w:ascii="Calibri" w:hAnsi="Calibri"/>
          <w:bCs/>
          <w:sz w:val="22"/>
          <w:szCs w:val="22"/>
        </w:rPr>
        <w:t xml:space="preserve"> this until further information is available.</w:t>
      </w:r>
      <w:r w:rsidR="00EA540A">
        <w:rPr>
          <w:rFonts w:ascii="Calibri" w:hAnsi="Calibri"/>
          <w:b/>
          <w:sz w:val="22"/>
          <w:szCs w:val="22"/>
        </w:rPr>
        <w:t xml:space="preserve"> </w:t>
      </w:r>
    </w:p>
    <w:p w14:paraId="63C6C96D" w14:textId="28539E39" w:rsidR="00961DF4" w:rsidRPr="00B430B2" w:rsidRDefault="00961DF4" w:rsidP="00B430B2">
      <w:pPr>
        <w:pStyle w:val="ListParagraph"/>
        <w:numPr>
          <w:ilvl w:val="0"/>
          <w:numId w:val="25"/>
        </w:numPr>
        <w:contextualSpacing/>
        <w:rPr>
          <w:rFonts w:ascii="Calibri" w:hAnsi="Calibri"/>
          <w:b/>
          <w:sz w:val="22"/>
          <w:szCs w:val="22"/>
        </w:rPr>
      </w:pPr>
      <w:r>
        <w:rPr>
          <w:rFonts w:ascii="Calibri" w:hAnsi="Calibri"/>
          <w:b/>
          <w:sz w:val="22"/>
          <w:szCs w:val="22"/>
        </w:rPr>
        <w:t>20mph speed limit</w:t>
      </w:r>
      <w:r w:rsidR="00A012A4">
        <w:rPr>
          <w:rFonts w:ascii="Calibri" w:hAnsi="Calibri"/>
          <w:b/>
          <w:sz w:val="22"/>
          <w:szCs w:val="22"/>
        </w:rPr>
        <w:t xml:space="preserve"> - </w:t>
      </w:r>
      <w:r w:rsidR="000B6356" w:rsidRPr="00A012A4">
        <w:rPr>
          <w:rFonts w:ascii="Calibri" w:hAnsi="Calibri"/>
          <w:bCs/>
          <w:sz w:val="22"/>
          <w:szCs w:val="22"/>
        </w:rPr>
        <w:t>The Council</w:t>
      </w:r>
      <w:r w:rsidR="000B6356">
        <w:rPr>
          <w:rFonts w:ascii="Calibri" w:hAnsi="Calibri"/>
          <w:b/>
          <w:sz w:val="22"/>
          <w:szCs w:val="22"/>
        </w:rPr>
        <w:t xml:space="preserve"> RESOLVED </w:t>
      </w:r>
      <w:r w:rsidR="000B6356" w:rsidRPr="00A012A4">
        <w:rPr>
          <w:rFonts w:ascii="Calibri" w:hAnsi="Calibri"/>
          <w:bCs/>
          <w:sz w:val="22"/>
          <w:szCs w:val="22"/>
        </w:rPr>
        <w:t xml:space="preserve">to </w:t>
      </w:r>
      <w:r w:rsidR="00DB2C2E">
        <w:rPr>
          <w:rFonts w:ascii="Calibri" w:hAnsi="Calibri"/>
          <w:bCs/>
          <w:sz w:val="22"/>
          <w:szCs w:val="22"/>
        </w:rPr>
        <w:t xml:space="preserve">contact Surrey County Council for </w:t>
      </w:r>
      <w:r w:rsidR="000942D4">
        <w:rPr>
          <w:rFonts w:ascii="Calibri" w:hAnsi="Calibri"/>
          <w:bCs/>
          <w:sz w:val="22"/>
          <w:szCs w:val="22"/>
        </w:rPr>
        <w:t xml:space="preserve">information </w:t>
      </w:r>
      <w:r w:rsidR="00B430B2">
        <w:rPr>
          <w:rFonts w:ascii="Calibri" w:hAnsi="Calibri"/>
          <w:bCs/>
          <w:sz w:val="22"/>
          <w:szCs w:val="22"/>
        </w:rPr>
        <w:t xml:space="preserve">on </w:t>
      </w:r>
      <w:r w:rsidR="007110E3">
        <w:rPr>
          <w:rFonts w:ascii="Calibri" w:hAnsi="Calibri"/>
          <w:bCs/>
          <w:sz w:val="22"/>
          <w:szCs w:val="22"/>
        </w:rPr>
        <w:t xml:space="preserve">costs and </w:t>
      </w:r>
      <w:r w:rsidR="00263F63">
        <w:rPr>
          <w:rFonts w:ascii="Calibri" w:hAnsi="Calibri"/>
          <w:bCs/>
          <w:sz w:val="22"/>
          <w:szCs w:val="22"/>
        </w:rPr>
        <w:t xml:space="preserve">process and would report </w:t>
      </w:r>
      <w:r w:rsidR="00764647">
        <w:rPr>
          <w:rFonts w:ascii="Calibri" w:hAnsi="Calibri"/>
          <w:bCs/>
          <w:sz w:val="22"/>
          <w:szCs w:val="22"/>
        </w:rPr>
        <w:t xml:space="preserve">back to the </w:t>
      </w:r>
      <w:r w:rsidR="00C53F5F">
        <w:rPr>
          <w:rFonts w:ascii="Calibri" w:hAnsi="Calibri"/>
          <w:bCs/>
          <w:sz w:val="22"/>
          <w:szCs w:val="22"/>
        </w:rPr>
        <w:t xml:space="preserve">Council for them to consider at a future meeting. </w:t>
      </w:r>
      <w:r w:rsidR="00DB2C2E">
        <w:rPr>
          <w:rFonts w:ascii="Calibri" w:hAnsi="Calibri"/>
          <w:bCs/>
          <w:sz w:val="22"/>
          <w:szCs w:val="22"/>
        </w:rPr>
        <w:br/>
      </w:r>
    </w:p>
    <w:p w14:paraId="5C2A490A" w14:textId="77777777" w:rsidR="00961DF4" w:rsidRDefault="00961DF4" w:rsidP="00961DF4">
      <w:pPr>
        <w:pStyle w:val="ListParagraph"/>
        <w:numPr>
          <w:ilvl w:val="0"/>
          <w:numId w:val="6"/>
        </w:numPr>
        <w:contextualSpacing/>
        <w:rPr>
          <w:rFonts w:ascii="Calibri" w:hAnsi="Calibri"/>
          <w:b/>
          <w:sz w:val="22"/>
          <w:szCs w:val="22"/>
        </w:rPr>
      </w:pPr>
      <w:r>
        <w:rPr>
          <w:rFonts w:ascii="Calibri" w:hAnsi="Calibri"/>
          <w:b/>
          <w:sz w:val="22"/>
          <w:szCs w:val="22"/>
        </w:rPr>
        <w:t xml:space="preserve">Grant Applications: </w:t>
      </w:r>
    </w:p>
    <w:p w14:paraId="5D40FACB" w14:textId="77777777" w:rsidR="00961DF4" w:rsidRDefault="00961DF4" w:rsidP="00961DF4">
      <w:pPr>
        <w:pStyle w:val="ListParagraph"/>
        <w:ind w:left="360"/>
        <w:contextualSpacing/>
        <w:rPr>
          <w:rFonts w:ascii="Calibri" w:hAnsi="Calibri"/>
          <w:bCs/>
          <w:sz w:val="22"/>
          <w:szCs w:val="22"/>
        </w:rPr>
      </w:pPr>
      <w:r>
        <w:rPr>
          <w:rFonts w:ascii="Calibri" w:hAnsi="Calibri"/>
          <w:sz w:val="22"/>
          <w:szCs w:val="22"/>
        </w:rPr>
        <w:t xml:space="preserve">To </w:t>
      </w:r>
      <w:r w:rsidRPr="0037456C">
        <w:rPr>
          <w:rFonts w:ascii="Calibri" w:hAnsi="Calibri"/>
          <w:b/>
          <w:sz w:val="22"/>
          <w:szCs w:val="22"/>
        </w:rPr>
        <w:t>RECEIVE</w:t>
      </w:r>
      <w:r>
        <w:rPr>
          <w:rFonts w:ascii="Calibri" w:hAnsi="Calibri"/>
          <w:sz w:val="22"/>
          <w:szCs w:val="22"/>
        </w:rPr>
        <w:t xml:space="preserve"> as above and</w:t>
      </w:r>
      <w:r w:rsidRPr="00A8049A">
        <w:rPr>
          <w:rFonts w:ascii="Calibri" w:hAnsi="Calibri"/>
          <w:b/>
          <w:sz w:val="22"/>
          <w:szCs w:val="22"/>
        </w:rPr>
        <w:t xml:space="preserve"> </w:t>
      </w:r>
      <w:r>
        <w:rPr>
          <w:rFonts w:ascii="Calibri" w:hAnsi="Calibri"/>
          <w:b/>
          <w:sz w:val="22"/>
          <w:szCs w:val="22"/>
        </w:rPr>
        <w:t xml:space="preserve">CONSIDER </w:t>
      </w:r>
      <w:r>
        <w:rPr>
          <w:rFonts w:ascii="Calibri" w:hAnsi="Calibri"/>
          <w:bCs/>
          <w:sz w:val="22"/>
          <w:szCs w:val="22"/>
        </w:rPr>
        <w:t xml:space="preserve">any </w:t>
      </w:r>
      <w:r w:rsidRPr="00351966">
        <w:rPr>
          <w:rFonts w:ascii="Calibri" w:hAnsi="Calibri"/>
          <w:bCs/>
          <w:sz w:val="22"/>
          <w:szCs w:val="22"/>
        </w:rPr>
        <w:t>application</w:t>
      </w:r>
      <w:r>
        <w:rPr>
          <w:rFonts w:ascii="Calibri" w:hAnsi="Calibri"/>
          <w:bCs/>
          <w:sz w:val="22"/>
          <w:szCs w:val="22"/>
        </w:rPr>
        <w:t>s.</w:t>
      </w:r>
    </w:p>
    <w:p w14:paraId="20E228BF" w14:textId="34B54F4B" w:rsidR="00961DF4" w:rsidRDefault="00807BAB" w:rsidP="00961DF4">
      <w:pPr>
        <w:pStyle w:val="ListParagraph"/>
        <w:ind w:left="360"/>
        <w:contextualSpacing/>
        <w:rPr>
          <w:rFonts w:ascii="Calibri" w:hAnsi="Calibri"/>
          <w:bCs/>
          <w:sz w:val="22"/>
          <w:szCs w:val="22"/>
        </w:rPr>
      </w:pPr>
      <w:r w:rsidRPr="00DD4D9A">
        <w:rPr>
          <w:rFonts w:ascii="Calibri" w:hAnsi="Calibri"/>
          <w:sz w:val="22"/>
          <w:szCs w:val="22"/>
        </w:rPr>
        <w:t>The request for a contribution of £500 towards a junior park run had been circulated</w:t>
      </w:r>
      <w:r>
        <w:rPr>
          <w:rFonts w:ascii="Calibri" w:hAnsi="Calibri"/>
          <w:b/>
          <w:bCs/>
          <w:sz w:val="22"/>
          <w:szCs w:val="22"/>
        </w:rPr>
        <w:t xml:space="preserve"> –</w:t>
      </w:r>
      <w:r>
        <w:rPr>
          <w:rFonts w:ascii="Calibri" w:hAnsi="Calibri"/>
          <w:sz w:val="22"/>
          <w:szCs w:val="22"/>
        </w:rPr>
        <w:t xml:space="preserve"> The Council</w:t>
      </w:r>
      <w:r w:rsidRPr="00D42788">
        <w:rPr>
          <w:rFonts w:ascii="Calibri" w:hAnsi="Calibri"/>
          <w:b/>
          <w:bCs/>
          <w:sz w:val="22"/>
          <w:szCs w:val="22"/>
        </w:rPr>
        <w:t xml:space="preserve"> RESOLVED</w:t>
      </w:r>
      <w:r>
        <w:rPr>
          <w:rFonts w:ascii="Calibri" w:hAnsi="Calibri"/>
          <w:sz w:val="22"/>
          <w:szCs w:val="22"/>
        </w:rPr>
        <w:t xml:space="preserve"> to contribute to costs however if the event did not progress the money should be repaid.</w:t>
      </w:r>
    </w:p>
    <w:p w14:paraId="6361A9A0" w14:textId="77777777" w:rsidR="00807BAB" w:rsidRDefault="00807BAB" w:rsidP="00961DF4">
      <w:pPr>
        <w:pStyle w:val="ListParagraph"/>
        <w:ind w:left="360"/>
        <w:contextualSpacing/>
        <w:rPr>
          <w:rFonts w:ascii="Calibri" w:hAnsi="Calibri"/>
          <w:bCs/>
          <w:sz w:val="22"/>
          <w:szCs w:val="22"/>
        </w:rPr>
      </w:pPr>
    </w:p>
    <w:p w14:paraId="1F41E98D" w14:textId="0B37AE8B" w:rsidR="00961DF4" w:rsidRPr="00CE5EA1" w:rsidRDefault="00961DF4" w:rsidP="00961DF4">
      <w:pPr>
        <w:pStyle w:val="ListParagraph"/>
        <w:numPr>
          <w:ilvl w:val="0"/>
          <w:numId w:val="6"/>
        </w:numPr>
        <w:contextualSpacing/>
        <w:rPr>
          <w:rFonts w:ascii="Calibri" w:hAnsi="Calibri"/>
          <w:b/>
          <w:sz w:val="22"/>
          <w:szCs w:val="22"/>
        </w:rPr>
      </w:pPr>
      <w:r w:rsidRPr="00CE5EA1">
        <w:rPr>
          <w:rFonts w:ascii="Calibri" w:hAnsi="Calibri"/>
          <w:b/>
          <w:sz w:val="22"/>
          <w:szCs w:val="22"/>
        </w:rPr>
        <w:t>Councillor Reports:</w:t>
      </w:r>
      <w:r w:rsidRPr="00CE5EA1">
        <w:rPr>
          <w:rFonts w:ascii="Calibri" w:hAnsi="Calibri"/>
          <w:b/>
          <w:sz w:val="22"/>
          <w:szCs w:val="22"/>
        </w:rPr>
        <w:br/>
      </w:r>
      <w:r w:rsidR="0070530F" w:rsidRPr="0070530F">
        <w:rPr>
          <w:rFonts w:ascii="Calibri" w:hAnsi="Calibri"/>
          <w:bCs/>
          <w:sz w:val="22"/>
          <w:szCs w:val="22"/>
        </w:rPr>
        <w:t xml:space="preserve">None. </w:t>
      </w:r>
      <w:r w:rsidR="0070530F" w:rsidRPr="0070530F">
        <w:rPr>
          <w:rFonts w:ascii="Calibri" w:hAnsi="Calibri"/>
          <w:bCs/>
          <w:sz w:val="22"/>
          <w:szCs w:val="22"/>
        </w:rPr>
        <w:br/>
      </w:r>
    </w:p>
    <w:p w14:paraId="3EA9889C" w14:textId="77777777" w:rsidR="00961DF4" w:rsidRPr="005C27A0" w:rsidRDefault="00961DF4" w:rsidP="00961DF4">
      <w:pPr>
        <w:pStyle w:val="ListParagraph"/>
        <w:numPr>
          <w:ilvl w:val="0"/>
          <w:numId w:val="6"/>
        </w:numPr>
        <w:rPr>
          <w:rFonts w:ascii="Calibri" w:hAnsi="Calibri"/>
          <w:bCs/>
          <w:sz w:val="22"/>
          <w:szCs w:val="22"/>
        </w:rPr>
      </w:pPr>
      <w:r w:rsidRPr="005C27A0">
        <w:rPr>
          <w:rFonts w:ascii="Calibri" w:hAnsi="Calibri"/>
          <w:b/>
          <w:sz w:val="22"/>
          <w:szCs w:val="22"/>
        </w:rPr>
        <w:t xml:space="preserve">Notification of meeting/Suggested items for agenda: </w:t>
      </w:r>
      <w:r>
        <w:rPr>
          <w:rFonts w:ascii="Calibri" w:hAnsi="Calibri"/>
          <w:b/>
          <w:sz w:val="22"/>
          <w:szCs w:val="22"/>
        </w:rPr>
        <w:t>11</w:t>
      </w:r>
      <w:r w:rsidRPr="00F658A4">
        <w:rPr>
          <w:rFonts w:ascii="Calibri" w:hAnsi="Calibri"/>
          <w:b/>
          <w:sz w:val="22"/>
          <w:szCs w:val="22"/>
          <w:vertAlign w:val="superscript"/>
        </w:rPr>
        <w:t>th</w:t>
      </w:r>
      <w:r>
        <w:rPr>
          <w:rFonts w:ascii="Calibri" w:hAnsi="Calibri"/>
          <w:b/>
          <w:sz w:val="22"/>
          <w:szCs w:val="22"/>
        </w:rPr>
        <w:t xml:space="preserve"> February 2026</w:t>
      </w:r>
    </w:p>
    <w:p w14:paraId="08EA9FF8" w14:textId="77777777" w:rsidR="00961DF4" w:rsidRDefault="00961DF4" w:rsidP="00961DF4">
      <w:pPr>
        <w:pStyle w:val="ListParagraph"/>
        <w:autoSpaceDE w:val="0"/>
        <w:autoSpaceDN w:val="0"/>
        <w:adjustRightInd w:val="0"/>
        <w:ind w:left="360"/>
        <w:contextualSpacing/>
        <w:rPr>
          <w:rFonts w:ascii="Calibri" w:hAnsi="Calibri" w:cs="Verdana"/>
          <w:sz w:val="22"/>
          <w:szCs w:val="22"/>
          <w:lang w:eastAsia="en-GB"/>
        </w:rPr>
      </w:pPr>
      <w:r w:rsidRPr="00152523">
        <w:rPr>
          <w:rFonts w:ascii="Calibri" w:hAnsi="Calibri" w:cs="Verdana"/>
          <w:color w:val="000000"/>
          <w:sz w:val="22"/>
          <w:szCs w:val="22"/>
          <w:lang w:eastAsia="en-GB"/>
        </w:rPr>
        <w:t xml:space="preserve">To </w:t>
      </w:r>
      <w:r>
        <w:rPr>
          <w:rFonts w:ascii="Calibri" w:hAnsi="Calibri" w:cs="Verdana"/>
          <w:b/>
          <w:bCs/>
          <w:color w:val="000000"/>
          <w:sz w:val="22"/>
          <w:szCs w:val="22"/>
          <w:lang w:eastAsia="en-GB"/>
        </w:rPr>
        <w:t xml:space="preserve">NOTE </w:t>
      </w:r>
      <w:r w:rsidRPr="00573AFC">
        <w:rPr>
          <w:rFonts w:ascii="Calibri" w:hAnsi="Calibri" w:cs="Verdana"/>
          <w:bCs/>
          <w:color w:val="000000"/>
          <w:sz w:val="22"/>
          <w:szCs w:val="22"/>
          <w:lang w:eastAsia="en-GB"/>
        </w:rPr>
        <w:t>an</w:t>
      </w:r>
      <w:r>
        <w:rPr>
          <w:rFonts w:ascii="Calibri" w:hAnsi="Calibri" w:cs="Verdana"/>
          <w:bCs/>
          <w:color w:val="000000"/>
          <w:sz w:val="22"/>
          <w:szCs w:val="22"/>
          <w:lang w:eastAsia="en-GB"/>
        </w:rPr>
        <w:t>y suggested items for the next Council meeting</w:t>
      </w:r>
      <w:r>
        <w:rPr>
          <w:rFonts w:ascii="Calibri" w:hAnsi="Calibri" w:cs="Verdana"/>
          <w:sz w:val="22"/>
          <w:szCs w:val="22"/>
          <w:lang w:eastAsia="en-GB"/>
        </w:rPr>
        <w:t>:</w:t>
      </w:r>
    </w:p>
    <w:p w14:paraId="4DCCEF00" w14:textId="77777777" w:rsidR="0025631A" w:rsidRDefault="0025631A" w:rsidP="00961DF4">
      <w:pPr>
        <w:pStyle w:val="ListParagraph"/>
        <w:autoSpaceDE w:val="0"/>
        <w:autoSpaceDN w:val="0"/>
        <w:adjustRightInd w:val="0"/>
        <w:ind w:left="360"/>
        <w:contextualSpacing/>
        <w:rPr>
          <w:rFonts w:ascii="Calibri" w:hAnsi="Calibri" w:cs="Verdana"/>
          <w:sz w:val="22"/>
          <w:szCs w:val="22"/>
          <w:lang w:eastAsia="en-GB"/>
        </w:rPr>
      </w:pPr>
    </w:p>
    <w:p w14:paraId="6642FC4C" w14:textId="1AC43E93" w:rsidR="0025631A" w:rsidRDefault="0025631A" w:rsidP="0025631A">
      <w:pPr>
        <w:pStyle w:val="ListParagraph"/>
        <w:numPr>
          <w:ilvl w:val="0"/>
          <w:numId w:val="24"/>
        </w:numPr>
        <w:rPr>
          <w:rFonts w:ascii="Calibri" w:hAnsi="Calibri" w:cs="Verdana"/>
          <w:sz w:val="22"/>
          <w:szCs w:val="22"/>
          <w:lang w:eastAsia="en-GB"/>
        </w:rPr>
      </w:pPr>
      <w:r>
        <w:rPr>
          <w:rFonts w:ascii="Calibri" w:hAnsi="Calibri" w:cs="Verdana"/>
          <w:sz w:val="22"/>
          <w:szCs w:val="22"/>
          <w:lang w:eastAsia="en-GB"/>
        </w:rPr>
        <w:t>Assets of community value applications</w:t>
      </w:r>
    </w:p>
    <w:p w14:paraId="6B05BF5B" w14:textId="60679634" w:rsidR="004A5A36" w:rsidRPr="004A5A36" w:rsidRDefault="004A5A36" w:rsidP="0025631A">
      <w:pPr>
        <w:pStyle w:val="ListParagraph"/>
        <w:numPr>
          <w:ilvl w:val="0"/>
          <w:numId w:val="24"/>
        </w:numPr>
        <w:rPr>
          <w:rFonts w:ascii="Calibri" w:hAnsi="Calibri" w:cs="Verdana"/>
          <w:sz w:val="22"/>
          <w:szCs w:val="22"/>
          <w:lang w:eastAsia="en-GB"/>
        </w:rPr>
      </w:pPr>
      <w:r>
        <w:rPr>
          <w:rFonts w:ascii="Calibri" w:hAnsi="Calibri" w:cs="Verdana"/>
          <w:sz w:val="22"/>
          <w:szCs w:val="22"/>
          <w:lang w:eastAsia="en-GB"/>
        </w:rPr>
        <w:lastRenderedPageBreak/>
        <w:t>Reserves</w:t>
      </w:r>
    </w:p>
    <w:p w14:paraId="2DA79C92" w14:textId="6596ED7F" w:rsidR="004A5A36" w:rsidRDefault="0025631A" w:rsidP="004A5A36">
      <w:pPr>
        <w:pStyle w:val="ListParagraph"/>
        <w:numPr>
          <w:ilvl w:val="0"/>
          <w:numId w:val="24"/>
        </w:numPr>
        <w:rPr>
          <w:rFonts w:ascii="Calibri" w:hAnsi="Calibri" w:cs="Verdana"/>
          <w:sz w:val="22"/>
          <w:szCs w:val="22"/>
          <w:lang w:eastAsia="en-GB"/>
        </w:rPr>
      </w:pPr>
      <w:r>
        <w:rPr>
          <w:rFonts w:ascii="Calibri" w:hAnsi="Calibri" w:cs="Verdana"/>
          <w:sz w:val="22"/>
          <w:szCs w:val="22"/>
          <w:lang w:eastAsia="en-GB"/>
        </w:rPr>
        <w:t xml:space="preserve">Christmas Lights </w:t>
      </w:r>
    </w:p>
    <w:p w14:paraId="01140231" w14:textId="4EC5F13B" w:rsidR="0025631A" w:rsidRDefault="0025631A" w:rsidP="004A5A36">
      <w:pPr>
        <w:pStyle w:val="ListParagraph"/>
        <w:numPr>
          <w:ilvl w:val="0"/>
          <w:numId w:val="24"/>
        </w:numPr>
        <w:rPr>
          <w:rFonts w:ascii="Calibri" w:hAnsi="Calibri" w:cs="Verdana"/>
          <w:sz w:val="22"/>
          <w:szCs w:val="22"/>
          <w:lang w:eastAsia="en-GB"/>
        </w:rPr>
      </w:pPr>
      <w:r w:rsidRPr="004A5A36">
        <w:rPr>
          <w:rFonts w:ascii="Calibri" w:hAnsi="Calibri" w:cs="Verdana"/>
          <w:sz w:val="22"/>
          <w:szCs w:val="22"/>
          <w:lang w:eastAsia="en-GB"/>
        </w:rPr>
        <w:t>Co-option</w:t>
      </w:r>
    </w:p>
    <w:p w14:paraId="03D59106" w14:textId="76C21579" w:rsidR="00C62B8A" w:rsidRDefault="00C62B8A" w:rsidP="004A5A36">
      <w:pPr>
        <w:pStyle w:val="ListParagraph"/>
        <w:numPr>
          <w:ilvl w:val="0"/>
          <w:numId w:val="24"/>
        </w:numPr>
        <w:rPr>
          <w:rFonts w:ascii="Calibri" w:hAnsi="Calibri" w:cs="Verdana"/>
          <w:sz w:val="22"/>
          <w:szCs w:val="22"/>
          <w:lang w:eastAsia="en-GB"/>
        </w:rPr>
      </w:pPr>
      <w:r>
        <w:rPr>
          <w:rFonts w:ascii="Calibri" w:hAnsi="Calibri" w:cs="Verdana"/>
          <w:sz w:val="22"/>
          <w:szCs w:val="22"/>
          <w:lang w:eastAsia="en-GB"/>
        </w:rPr>
        <w:t xml:space="preserve">Planning Meeting </w:t>
      </w:r>
      <w:r w:rsidR="00C53F5F">
        <w:rPr>
          <w:rFonts w:ascii="Calibri" w:hAnsi="Calibri" w:cs="Verdana"/>
          <w:sz w:val="22"/>
          <w:szCs w:val="22"/>
          <w:lang w:eastAsia="en-GB"/>
        </w:rPr>
        <w:t>/ terms of reference</w:t>
      </w:r>
    </w:p>
    <w:p w14:paraId="4A0F55EB" w14:textId="77777777" w:rsidR="00C62B8A" w:rsidRDefault="00C62B8A" w:rsidP="00C62B8A">
      <w:pPr>
        <w:rPr>
          <w:rFonts w:ascii="Calibri" w:hAnsi="Calibri" w:cs="Verdana"/>
          <w:sz w:val="22"/>
          <w:szCs w:val="22"/>
          <w:lang w:eastAsia="en-GB"/>
        </w:rPr>
      </w:pPr>
    </w:p>
    <w:p w14:paraId="059D3D6C" w14:textId="7B81625E" w:rsidR="00C62B8A" w:rsidRPr="00C62B8A" w:rsidRDefault="00C62B8A" w:rsidP="00C62B8A">
      <w:pPr>
        <w:rPr>
          <w:rFonts w:ascii="Calibri" w:hAnsi="Calibri" w:cs="Verdana"/>
          <w:sz w:val="22"/>
          <w:szCs w:val="22"/>
          <w:lang w:eastAsia="en-GB"/>
        </w:rPr>
        <w:sectPr w:rsidR="00C62B8A" w:rsidRPr="00C62B8A" w:rsidSect="0025631A">
          <w:pgSz w:w="12240" w:h="15840"/>
          <w:pgMar w:top="720" w:right="720" w:bottom="284" w:left="720" w:header="709" w:footer="709" w:gutter="0"/>
          <w:cols w:space="720"/>
        </w:sectPr>
      </w:pPr>
    </w:p>
    <w:p w14:paraId="2C0791A9" w14:textId="77777777" w:rsidR="0025631A" w:rsidRPr="00BF4016" w:rsidRDefault="0025631A" w:rsidP="00961DF4">
      <w:pPr>
        <w:pStyle w:val="ListParagraph"/>
        <w:autoSpaceDE w:val="0"/>
        <w:autoSpaceDN w:val="0"/>
        <w:adjustRightInd w:val="0"/>
        <w:ind w:left="360"/>
        <w:contextualSpacing/>
        <w:rPr>
          <w:rFonts w:ascii="Calibri" w:hAnsi="Calibri" w:cs="Verdana"/>
          <w:sz w:val="22"/>
          <w:szCs w:val="22"/>
          <w:lang w:eastAsia="en-GB"/>
        </w:rPr>
        <w:sectPr w:rsidR="0025631A" w:rsidRPr="00BF4016" w:rsidSect="00961DF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284" w:left="720" w:header="709" w:footer="709" w:gutter="0"/>
          <w:cols w:space="708"/>
          <w:docGrid w:linePitch="360"/>
        </w:sectPr>
      </w:pPr>
    </w:p>
    <w:p w14:paraId="396BCC73" w14:textId="77777777" w:rsidR="00961DF4" w:rsidRPr="00D4447C" w:rsidRDefault="00961DF4" w:rsidP="00961DF4">
      <w:pPr>
        <w:tabs>
          <w:tab w:val="left" w:pos="1276"/>
        </w:tabs>
        <w:contextualSpacing/>
        <w:rPr>
          <w:rFonts w:ascii="Calibri" w:hAnsi="Calibri"/>
          <w:sz w:val="22"/>
          <w:szCs w:val="22"/>
        </w:rPr>
      </w:pPr>
    </w:p>
    <w:p w14:paraId="778F1943" w14:textId="77777777" w:rsidR="00961DF4" w:rsidRPr="00E04F0F" w:rsidRDefault="00961DF4" w:rsidP="00961DF4">
      <w:pPr>
        <w:pStyle w:val="ListParagraph"/>
        <w:numPr>
          <w:ilvl w:val="0"/>
          <w:numId w:val="6"/>
        </w:numPr>
        <w:contextualSpacing/>
        <w:rPr>
          <w:rFonts w:ascii="Calibri" w:hAnsi="Calibri"/>
          <w:b/>
          <w:sz w:val="22"/>
          <w:szCs w:val="22"/>
        </w:rPr>
      </w:pPr>
      <w:r w:rsidRPr="00E04F0F">
        <w:rPr>
          <w:rFonts w:ascii="Calibri" w:hAnsi="Calibri"/>
          <w:b/>
          <w:sz w:val="22"/>
          <w:szCs w:val="22"/>
        </w:rPr>
        <w:t>Public Bodies (Admissions to Meetings) Act 1960</w:t>
      </w:r>
    </w:p>
    <w:p w14:paraId="47C9161A" w14:textId="77777777" w:rsidR="00961DF4" w:rsidRDefault="00961DF4" w:rsidP="00961DF4">
      <w:pPr>
        <w:pStyle w:val="ListParagraph"/>
        <w:ind w:left="360"/>
        <w:contextualSpacing/>
        <w:rPr>
          <w:rFonts w:ascii="Calibri" w:hAnsi="Calibri" w:cs="Arial"/>
          <w:b/>
          <w:bCs/>
          <w:sz w:val="22"/>
          <w:szCs w:val="22"/>
        </w:rPr>
      </w:pPr>
      <w:r w:rsidRPr="00D67823">
        <w:rPr>
          <w:rFonts w:ascii="Calibri" w:hAnsi="Calibri" w:cs="Arial"/>
          <w:sz w:val="22"/>
          <w:szCs w:val="22"/>
        </w:rPr>
        <w:t xml:space="preserve">To </w:t>
      </w:r>
      <w:r w:rsidRPr="00D67823">
        <w:rPr>
          <w:rFonts w:ascii="Calibri" w:hAnsi="Calibri" w:cs="Arial"/>
          <w:b/>
          <w:sz w:val="22"/>
          <w:szCs w:val="22"/>
        </w:rPr>
        <w:t>RESOLVE</w:t>
      </w:r>
      <w:r w:rsidRPr="00D67823">
        <w:rPr>
          <w:rFonts w:ascii="Calibri" w:hAnsi="Calibri" w:cs="Arial"/>
          <w:sz w:val="22"/>
          <w:szCs w:val="22"/>
        </w:rPr>
        <w:t xml:space="preserve"> that in view of the confidential</w:t>
      </w:r>
      <w:r>
        <w:rPr>
          <w:rFonts w:ascii="Calibri" w:hAnsi="Calibri" w:cs="Arial"/>
          <w:sz w:val="22"/>
          <w:szCs w:val="22"/>
        </w:rPr>
        <w:t>/</w:t>
      </w:r>
      <w:r w:rsidRPr="00D67823">
        <w:rPr>
          <w:rFonts w:ascii="Calibri" w:hAnsi="Calibri" w:cs="Arial"/>
          <w:sz w:val="22"/>
          <w:szCs w:val="22"/>
        </w:rPr>
        <w:t>special nature of the business about to be transacted it is advisable that the press</w:t>
      </w:r>
      <w:r>
        <w:rPr>
          <w:rFonts w:ascii="Calibri" w:hAnsi="Calibri" w:cs="Arial"/>
          <w:sz w:val="22"/>
          <w:szCs w:val="22"/>
        </w:rPr>
        <w:t>/</w:t>
      </w:r>
      <w:r w:rsidRPr="00D67823">
        <w:rPr>
          <w:rFonts w:ascii="Calibri" w:hAnsi="Calibri" w:cs="Arial"/>
          <w:sz w:val="22"/>
          <w:szCs w:val="22"/>
        </w:rPr>
        <w:t>public be excluded and instructed to withdraw during discussion</w:t>
      </w:r>
      <w:r>
        <w:rPr>
          <w:rFonts w:ascii="Calibri" w:hAnsi="Calibri" w:cs="Arial"/>
          <w:sz w:val="22"/>
          <w:szCs w:val="22"/>
        </w:rPr>
        <w:t>.</w:t>
      </w:r>
    </w:p>
    <w:p w14:paraId="0861B98B" w14:textId="77777777" w:rsidR="00961DF4" w:rsidRPr="00276F70" w:rsidRDefault="00961DF4" w:rsidP="00961DF4">
      <w:pPr>
        <w:contextualSpacing/>
        <w:rPr>
          <w:rFonts w:ascii="Calibri" w:hAnsi="Calibri" w:cs="Arial"/>
          <w:b/>
          <w:bCs/>
          <w:sz w:val="22"/>
          <w:szCs w:val="22"/>
        </w:rPr>
      </w:pPr>
    </w:p>
    <w:p w14:paraId="5E4ABB6D" w14:textId="5CBECBC9" w:rsidR="00B0326D" w:rsidRDefault="00961DF4" w:rsidP="00AA1AF0">
      <w:pPr>
        <w:pStyle w:val="ListParagraph"/>
        <w:numPr>
          <w:ilvl w:val="0"/>
          <w:numId w:val="26"/>
        </w:numPr>
        <w:contextualSpacing/>
        <w:rPr>
          <w:rFonts w:ascii="Calibri" w:hAnsi="Calibri" w:cs="Arial"/>
          <w:sz w:val="22"/>
          <w:szCs w:val="22"/>
        </w:rPr>
      </w:pPr>
      <w:r>
        <w:rPr>
          <w:rFonts w:ascii="Calibri" w:hAnsi="Calibri" w:cs="Arial"/>
          <w:sz w:val="22"/>
          <w:szCs w:val="22"/>
        </w:rPr>
        <w:t xml:space="preserve">Job description and advertisement – administrative assistant. </w:t>
      </w:r>
    </w:p>
    <w:p w14:paraId="5D6FFC01" w14:textId="77777777" w:rsidR="00D020EC" w:rsidRDefault="00D020EC" w:rsidP="00D020EC">
      <w:pPr>
        <w:contextualSpacing/>
        <w:rPr>
          <w:rFonts w:ascii="Calibri" w:hAnsi="Calibri" w:cs="Arial"/>
          <w:sz w:val="22"/>
          <w:szCs w:val="22"/>
        </w:rPr>
      </w:pPr>
    </w:p>
    <w:p w14:paraId="2C6A71B7" w14:textId="63B6B855" w:rsidR="00D020EC" w:rsidRPr="00D020EC" w:rsidRDefault="00D020EC" w:rsidP="00D020EC">
      <w:pPr>
        <w:ind w:left="360"/>
        <w:contextualSpacing/>
        <w:rPr>
          <w:rFonts w:ascii="Calibri" w:hAnsi="Calibri" w:cs="Arial"/>
          <w:sz w:val="22"/>
          <w:szCs w:val="22"/>
        </w:rPr>
      </w:pPr>
      <w:r>
        <w:rPr>
          <w:rFonts w:ascii="Calibri" w:hAnsi="Calibri" w:cs="Arial"/>
          <w:sz w:val="22"/>
          <w:szCs w:val="22"/>
        </w:rPr>
        <w:t xml:space="preserve">The Council </w:t>
      </w:r>
      <w:r w:rsidRPr="00D020EC">
        <w:rPr>
          <w:rFonts w:ascii="Calibri" w:hAnsi="Calibri" w:cs="Arial"/>
          <w:b/>
          <w:bCs/>
          <w:sz w:val="22"/>
          <w:szCs w:val="22"/>
        </w:rPr>
        <w:t>RESOLVED</w:t>
      </w:r>
      <w:r>
        <w:rPr>
          <w:rFonts w:ascii="Calibri" w:hAnsi="Calibri" w:cs="Arial"/>
          <w:sz w:val="22"/>
          <w:szCs w:val="22"/>
        </w:rPr>
        <w:t xml:space="preserve"> to </w:t>
      </w:r>
      <w:r w:rsidR="005622B9">
        <w:rPr>
          <w:rFonts w:ascii="Calibri" w:hAnsi="Calibri" w:cs="Arial"/>
          <w:sz w:val="22"/>
          <w:szCs w:val="22"/>
        </w:rPr>
        <w:t xml:space="preserve">accept the proposed description and advertisement </w:t>
      </w:r>
      <w:r w:rsidR="00DE7760">
        <w:rPr>
          <w:rFonts w:ascii="Calibri" w:hAnsi="Calibri" w:cs="Arial"/>
          <w:sz w:val="22"/>
          <w:szCs w:val="22"/>
        </w:rPr>
        <w:t xml:space="preserve">as circulated. </w:t>
      </w:r>
    </w:p>
    <w:p w14:paraId="09775058" w14:textId="77777777" w:rsidR="008D3E46" w:rsidRDefault="008D3E46" w:rsidP="004B12FD">
      <w:pPr>
        <w:contextualSpacing/>
        <w:rPr>
          <w:rFonts w:ascii="Calibri" w:hAnsi="Calibri" w:cs="Arial"/>
          <w:b/>
          <w:bCs/>
          <w:sz w:val="22"/>
          <w:szCs w:val="22"/>
        </w:rPr>
      </w:pPr>
    </w:p>
    <w:p w14:paraId="0DF5B633" w14:textId="38E4F936" w:rsidR="008D3E46" w:rsidRPr="008D3E46" w:rsidRDefault="008D3E46" w:rsidP="00DE7760">
      <w:pPr>
        <w:ind w:left="360"/>
        <w:contextualSpacing/>
        <w:rPr>
          <w:rFonts w:ascii="Calibri" w:hAnsi="Calibri" w:cs="Arial"/>
          <w:b/>
          <w:bCs/>
          <w:sz w:val="22"/>
          <w:szCs w:val="22"/>
        </w:rPr>
        <w:sectPr w:rsidR="008D3E46" w:rsidRPr="008D3E46" w:rsidSect="00071E06">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20" w:right="720" w:bottom="284" w:left="720" w:header="709" w:footer="709" w:gutter="0"/>
          <w:cols w:space="708"/>
          <w:docGrid w:linePitch="360"/>
        </w:sectPr>
      </w:pPr>
      <w:r>
        <w:rPr>
          <w:rFonts w:ascii="Calibri" w:hAnsi="Calibri" w:cs="Arial"/>
          <w:b/>
          <w:bCs/>
          <w:sz w:val="22"/>
          <w:szCs w:val="22"/>
        </w:rPr>
        <w:t>Meeting closed</w:t>
      </w:r>
      <w:r w:rsidR="004B12FD">
        <w:rPr>
          <w:rFonts w:ascii="Calibri" w:hAnsi="Calibri" w:cs="Arial"/>
          <w:b/>
          <w:bCs/>
          <w:sz w:val="22"/>
          <w:szCs w:val="22"/>
        </w:rPr>
        <w:t xml:space="preserve"> 8:40p</w:t>
      </w:r>
      <w:r w:rsidR="00DE7760">
        <w:rPr>
          <w:rFonts w:ascii="Calibri" w:hAnsi="Calibri" w:cs="Arial"/>
          <w:b/>
          <w:bCs/>
          <w:sz w:val="22"/>
          <w:szCs w:val="22"/>
        </w:rPr>
        <w:t>m</w:t>
      </w:r>
    </w:p>
    <w:p w14:paraId="407F70AF" w14:textId="124A5C4B" w:rsidR="00B93C8E" w:rsidRDefault="00B93C8E" w:rsidP="00855A20">
      <w:pPr>
        <w:rPr>
          <w:rFonts w:ascii="Calibri" w:eastAsia="Calibri" w:hAnsi="Calibri" w:cs="Calibri"/>
          <w:color w:val="000000"/>
          <w:sz w:val="22"/>
          <w:szCs w:val="22"/>
        </w:rPr>
      </w:pPr>
    </w:p>
    <w:sectPr w:rsidR="00B93C8E">
      <w:headerReference w:type="even" r:id="rId22"/>
      <w:headerReference w:type="default" r:id="rId23"/>
      <w:footerReference w:type="even" r:id="rId24"/>
      <w:footerReference w:type="default" r:id="rId25"/>
      <w:headerReference w:type="first" r:id="rId26"/>
      <w:footerReference w:type="first" r:id="rId27"/>
      <w:pgSz w:w="12240" w:h="15840"/>
      <w:pgMar w:top="720" w:right="720" w:bottom="284"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4B49" w14:textId="77777777" w:rsidR="001F4E6E" w:rsidRDefault="001F4E6E">
      <w:r>
        <w:separator/>
      </w:r>
    </w:p>
  </w:endnote>
  <w:endnote w:type="continuationSeparator" w:id="0">
    <w:p w14:paraId="5D143C49" w14:textId="77777777" w:rsidR="001F4E6E" w:rsidRDefault="001F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4CA6" w14:textId="77777777" w:rsidR="00961DF4" w:rsidRDefault="00961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6551" w14:textId="77777777" w:rsidR="00961DF4" w:rsidRDefault="00961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9A57" w14:textId="77777777" w:rsidR="00961DF4" w:rsidRDefault="00961D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451B" w14:textId="77777777" w:rsidR="00071E06" w:rsidRDefault="00071E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5568" w14:textId="77777777" w:rsidR="00071E06" w:rsidRDefault="00071E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A482" w14:textId="77777777" w:rsidR="00071E06" w:rsidRDefault="00071E0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631F" w14:textId="77777777" w:rsidR="00364911" w:rsidRDefault="00364911">
    <w:pPr>
      <w:pBdr>
        <w:top w:val="nil"/>
        <w:left w:val="nil"/>
        <w:bottom w:val="nil"/>
        <w:right w:val="nil"/>
        <w:between w:val="nil"/>
      </w:pBdr>
      <w:tabs>
        <w:tab w:val="center" w:pos="4320"/>
        <w:tab w:val="right" w:pos="8640"/>
      </w:tabs>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18BE" w14:textId="77777777" w:rsidR="00364911" w:rsidRDefault="00364911">
    <w:pPr>
      <w:pBdr>
        <w:top w:val="nil"/>
        <w:left w:val="nil"/>
        <w:bottom w:val="nil"/>
        <w:right w:val="nil"/>
        <w:between w:val="nil"/>
      </w:pBdr>
      <w:tabs>
        <w:tab w:val="center" w:pos="4320"/>
        <w:tab w:val="right" w:pos="8640"/>
      </w:tabs>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71D8" w14:textId="77777777" w:rsidR="00364911" w:rsidRDefault="0036491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17FB" w14:textId="77777777" w:rsidR="001F4E6E" w:rsidRDefault="001F4E6E">
      <w:r>
        <w:separator/>
      </w:r>
    </w:p>
  </w:footnote>
  <w:footnote w:type="continuationSeparator" w:id="0">
    <w:p w14:paraId="4AF1FB88" w14:textId="77777777" w:rsidR="001F4E6E" w:rsidRDefault="001F4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61A9" w14:textId="77777777" w:rsidR="00961DF4" w:rsidRDefault="00961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25D9" w14:textId="77777777" w:rsidR="00961DF4" w:rsidRDefault="00961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26AE" w14:textId="77777777" w:rsidR="00961DF4" w:rsidRDefault="00961D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7F16" w14:textId="77777777" w:rsidR="00071E06" w:rsidRDefault="00071E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E914" w14:textId="77777777" w:rsidR="00071E06" w:rsidRDefault="00071E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9468" w14:textId="77777777" w:rsidR="00071E06" w:rsidRDefault="00071E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1769" w14:textId="77777777" w:rsidR="00364911" w:rsidRDefault="00364911">
    <w:pPr>
      <w:pBdr>
        <w:top w:val="nil"/>
        <w:left w:val="nil"/>
        <w:bottom w:val="nil"/>
        <w:right w:val="nil"/>
        <w:between w:val="nil"/>
      </w:pBdr>
      <w:tabs>
        <w:tab w:val="center" w:pos="4320"/>
        <w:tab w:val="right" w:pos="864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F7F8" w14:textId="3FE2B98F" w:rsidR="00364911" w:rsidRDefault="00364911">
    <w:pPr>
      <w:pBdr>
        <w:top w:val="nil"/>
        <w:left w:val="nil"/>
        <w:bottom w:val="nil"/>
        <w:right w:val="nil"/>
        <w:between w:val="nil"/>
      </w:pBdr>
      <w:tabs>
        <w:tab w:val="center" w:pos="4320"/>
        <w:tab w:val="right" w:pos="864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D42B" w14:textId="77777777" w:rsidR="00364911" w:rsidRDefault="0036491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D83"/>
    <w:multiLevelType w:val="hybridMultilevel"/>
    <w:tmpl w:val="B89A8BA4"/>
    <w:lvl w:ilvl="0" w:tplc="3A624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1E4AD4"/>
    <w:multiLevelType w:val="hybridMultilevel"/>
    <w:tmpl w:val="F4C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C2330"/>
    <w:multiLevelType w:val="multilevel"/>
    <w:tmpl w:val="5F84D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B6230"/>
    <w:multiLevelType w:val="hybridMultilevel"/>
    <w:tmpl w:val="2AAA1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064C3"/>
    <w:multiLevelType w:val="multilevel"/>
    <w:tmpl w:val="A19EB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1B1E9F"/>
    <w:multiLevelType w:val="multilevel"/>
    <w:tmpl w:val="FE2A1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487DDA"/>
    <w:multiLevelType w:val="hybridMultilevel"/>
    <w:tmpl w:val="CAFE1F8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A824E6"/>
    <w:multiLevelType w:val="hybridMultilevel"/>
    <w:tmpl w:val="AE24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F67A9"/>
    <w:multiLevelType w:val="hybridMultilevel"/>
    <w:tmpl w:val="FF0C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8719B"/>
    <w:multiLevelType w:val="hybridMultilevel"/>
    <w:tmpl w:val="12F0DC12"/>
    <w:lvl w:ilvl="0" w:tplc="08090011">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671730"/>
    <w:multiLevelType w:val="hybridMultilevel"/>
    <w:tmpl w:val="C6D0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23722"/>
    <w:multiLevelType w:val="hybridMultilevel"/>
    <w:tmpl w:val="8C60AB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954084D"/>
    <w:multiLevelType w:val="hybridMultilevel"/>
    <w:tmpl w:val="FD7284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547CEE"/>
    <w:multiLevelType w:val="hybridMultilevel"/>
    <w:tmpl w:val="E34C8F2A"/>
    <w:lvl w:ilvl="0" w:tplc="9F364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641585"/>
    <w:multiLevelType w:val="hybridMultilevel"/>
    <w:tmpl w:val="6E50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476CD7"/>
    <w:multiLevelType w:val="hybridMultilevel"/>
    <w:tmpl w:val="00AAC184"/>
    <w:lvl w:ilvl="0" w:tplc="353CA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F2264"/>
    <w:multiLevelType w:val="hybridMultilevel"/>
    <w:tmpl w:val="B5E49B30"/>
    <w:lvl w:ilvl="0" w:tplc="D7AC9C6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700F1B"/>
    <w:multiLevelType w:val="hybridMultilevel"/>
    <w:tmpl w:val="7A8832FC"/>
    <w:lvl w:ilvl="0" w:tplc="7F80C5C8">
      <w:start w:val="1"/>
      <w:numFmt w:val="upperRoman"/>
      <w:lvlText w:val="(%1)"/>
      <w:lvlJc w:val="left"/>
      <w:pPr>
        <w:ind w:left="1003"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266359"/>
    <w:multiLevelType w:val="hybridMultilevel"/>
    <w:tmpl w:val="07187A82"/>
    <w:lvl w:ilvl="0" w:tplc="EB6E93A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6C24584"/>
    <w:multiLevelType w:val="hybridMultilevel"/>
    <w:tmpl w:val="576C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8D4238"/>
    <w:multiLevelType w:val="hybridMultilevel"/>
    <w:tmpl w:val="28BCFC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D9A63CF"/>
    <w:multiLevelType w:val="hybridMultilevel"/>
    <w:tmpl w:val="5DFE743C"/>
    <w:lvl w:ilvl="0" w:tplc="64C08B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2931116">
    <w:abstractNumId w:val="5"/>
  </w:num>
  <w:num w:numId="2" w16cid:durableId="1062870747">
    <w:abstractNumId w:val="4"/>
  </w:num>
  <w:num w:numId="3" w16cid:durableId="1459908829">
    <w:abstractNumId w:val="6"/>
  </w:num>
  <w:num w:numId="4" w16cid:durableId="1882472992">
    <w:abstractNumId w:val="19"/>
  </w:num>
  <w:num w:numId="5" w16cid:durableId="2078160093">
    <w:abstractNumId w:val="12"/>
  </w:num>
  <w:num w:numId="6" w16cid:durableId="2024282854">
    <w:abstractNumId w:val="9"/>
  </w:num>
  <w:num w:numId="7" w16cid:durableId="383138058">
    <w:abstractNumId w:val="20"/>
  </w:num>
  <w:num w:numId="8" w16cid:durableId="775712098">
    <w:abstractNumId w:val="0"/>
  </w:num>
  <w:num w:numId="9" w16cid:durableId="407465451">
    <w:abstractNumId w:val="21"/>
  </w:num>
  <w:num w:numId="10" w16cid:durableId="1815028151">
    <w:abstractNumId w:val="3"/>
  </w:num>
  <w:num w:numId="11" w16cid:durableId="744107532">
    <w:abstractNumId w:val="14"/>
  </w:num>
  <w:num w:numId="12" w16cid:durableId="1639610290">
    <w:abstractNumId w:val="2"/>
  </w:num>
  <w:num w:numId="13" w16cid:durableId="979462888">
    <w:abstractNumId w:val="15"/>
  </w:num>
  <w:num w:numId="14" w16cid:durableId="1893496964">
    <w:abstractNumId w:val="17"/>
  </w:num>
  <w:num w:numId="15" w16cid:durableId="291983032">
    <w:abstractNumId w:val="8"/>
  </w:num>
  <w:num w:numId="16" w16cid:durableId="1148404700">
    <w:abstractNumId w:val="7"/>
  </w:num>
  <w:num w:numId="17" w16cid:durableId="1189223686">
    <w:abstractNumId w:val="11"/>
  </w:num>
  <w:num w:numId="18" w16cid:durableId="102301807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6211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58786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8148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4811066">
    <w:abstractNumId w:val="16"/>
  </w:num>
  <w:num w:numId="23" w16cid:durableId="66615160">
    <w:abstractNumId w:val="1"/>
  </w:num>
  <w:num w:numId="24" w16cid:durableId="1041589665">
    <w:abstractNumId w:val="10"/>
  </w:num>
  <w:num w:numId="25" w16cid:durableId="366411868">
    <w:abstractNumId w:val="18"/>
  </w:num>
  <w:num w:numId="26" w16cid:durableId="3993328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11"/>
    <w:rsid w:val="000030A7"/>
    <w:rsid w:val="000032AC"/>
    <w:rsid w:val="00003C18"/>
    <w:rsid w:val="0000564C"/>
    <w:rsid w:val="00017CEF"/>
    <w:rsid w:val="00025F04"/>
    <w:rsid w:val="00026A67"/>
    <w:rsid w:val="00027B31"/>
    <w:rsid w:val="000322EF"/>
    <w:rsid w:val="0003266E"/>
    <w:rsid w:val="00037993"/>
    <w:rsid w:val="00041F5E"/>
    <w:rsid w:val="00043049"/>
    <w:rsid w:val="00062C95"/>
    <w:rsid w:val="00063A0F"/>
    <w:rsid w:val="00071E06"/>
    <w:rsid w:val="000765D5"/>
    <w:rsid w:val="00076DB1"/>
    <w:rsid w:val="00081328"/>
    <w:rsid w:val="000816B9"/>
    <w:rsid w:val="00084E17"/>
    <w:rsid w:val="00090E92"/>
    <w:rsid w:val="000942D4"/>
    <w:rsid w:val="00095A0E"/>
    <w:rsid w:val="000A217F"/>
    <w:rsid w:val="000A47A7"/>
    <w:rsid w:val="000A785B"/>
    <w:rsid w:val="000B5DC9"/>
    <w:rsid w:val="000B6356"/>
    <w:rsid w:val="000C0743"/>
    <w:rsid w:val="000C316A"/>
    <w:rsid w:val="000D16FC"/>
    <w:rsid w:val="000D71D2"/>
    <w:rsid w:val="0010050B"/>
    <w:rsid w:val="0010739E"/>
    <w:rsid w:val="00113E97"/>
    <w:rsid w:val="00114F00"/>
    <w:rsid w:val="00123A75"/>
    <w:rsid w:val="00125DC0"/>
    <w:rsid w:val="001331D2"/>
    <w:rsid w:val="00137F75"/>
    <w:rsid w:val="00141DA4"/>
    <w:rsid w:val="0015381C"/>
    <w:rsid w:val="0015441E"/>
    <w:rsid w:val="00154F1E"/>
    <w:rsid w:val="00155CAE"/>
    <w:rsid w:val="0017092F"/>
    <w:rsid w:val="00195017"/>
    <w:rsid w:val="001A46B4"/>
    <w:rsid w:val="001A5AC9"/>
    <w:rsid w:val="001A6FE4"/>
    <w:rsid w:val="001D0170"/>
    <w:rsid w:val="001D3088"/>
    <w:rsid w:val="001E67E5"/>
    <w:rsid w:val="001E6C87"/>
    <w:rsid w:val="001F4E6E"/>
    <w:rsid w:val="001F621C"/>
    <w:rsid w:val="00203545"/>
    <w:rsid w:val="0020493E"/>
    <w:rsid w:val="002061B5"/>
    <w:rsid w:val="002063C7"/>
    <w:rsid w:val="00207D29"/>
    <w:rsid w:val="002146E0"/>
    <w:rsid w:val="00215199"/>
    <w:rsid w:val="00220F38"/>
    <w:rsid w:val="0022292A"/>
    <w:rsid w:val="00224E52"/>
    <w:rsid w:val="00231758"/>
    <w:rsid w:val="002335A7"/>
    <w:rsid w:val="00243A6D"/>
    <w:rsid w:val="0025631A"/>
    <w:rsid w:val="00263F63"/>
    <w:rsid w:val="00286052"/>
    <w:rsid w:val="002A0759"/>
    <w:rsid w:val="002A2C7C"/>
    <w:rsid w:val="002D2A57"/>
    <w:rsid w:val="002D4823"/>
    <w:rsid w:val="002E211E"/>
    <w:rsid w:val="002F377A"/>
    <w:rsid w:val="002F3CF0"/>
    <w:rsid w:val="002F4789"/>
    <w:rsid w:val="002F6BFC"/>
    <w:rsid w:val="00302E0A"/>
    <w:rsid w:val="00304481"/>
    <w:rsid w:val="00313C71"/>
    <w:rsid w:val="0031522D"/>
    <w:rsid w:val="003165B8"/>
    <w:rsid w:val="0032366A"/>
    <w:rsid w:val="0032612C"/>
    <w:rsid w:val="00327013"/>
    <w:rsid w:val="003375C4"/>
    <w:rsid w:val="003472CE"/>
    <w:rsid w:val="0035074A"/>
    <w:rsid w:val="00353370"/>
    <w:rsid w:val="00355C42"/>
    <w:rsid w:val="00364911"/>
    <w:rsid w:val="00374BB9"/>
    <w:rsid w:val="00377250"/>
    <w:rsid w:val="00382202"/>
    <w:rsid w:val="00383CE0"/>
    <w:rsid w:val="003860B5"/>
    <w:rsid w:val="00386D60"/>
    <w:rsid w:val="00387E6A"/>
    <w:rsid w:val="003A3824"/>
    <w:rsid w:val="003A5E17"/>
    <w:rsid w:val="003A6843"/>
    <w:rsid w:val="003B7049"/>
    <w:rsid w:val="003C04F7"/>
    <w:rsid w:val="003C3A19"/>
    <w:rsid w:val="003C77A5"/>
    <w:rsid w:val="003D2D2B"/>
    <w:rsid w:val="003D30E4"/>
    <w:rsid w:val="003F7CCC"/>
    <w:rsid w:val="004015B2"/>
    <w:rsid w:val="0043035E"/>
    <w:rsid w:val="00462E99"/>
    <w:rsid w:val="004647CC"/>
    <w:rsid w:val="00466CF6"/>
    <w:rsid w:val="00470BA1"/>
    <w:rsid w:val="00487F91"/>
    <w:rsid w:val="00491A81"/>
    <w:rsid w:val="00492341"/>
    <w:rsid w:val="00492FAC"/>
    <w:rsid w:val="004A3422"/>
    <w:rsid w:val="004A453C"/>
    <w:rsid w:val="004A5A36"/>
    <w:rsid w:val="004A7A66"/>
    <w:rsid w:val="004B12FD"/>
    <w:rsid w:val="004C2341"/>
    <w:rsid w:val="004C77BC"/>
    <w:rsid w:val="004D586D"/>
    <w:rsid w:val="004E4A4F"/>
    <w:rsid w:val="004F5CF8"/>
    <w:rsid w:val="004F5DE3"/>
    <w:rsid w:val="004F688D"/>
    <w:rsid w:val="00506B00"/>
    <w:rsid w:val="005158C4"/>
    <w:rsid w:val="005161AD"/>
    <w:rsid w:val="00522FCE"/>
    <w:rsid w:val="00527AE3"/>
    <w:rsid w:val="00533FAD"/>
    <w:rsid w:val="0053413E"/>
    <w:rsid w:val="00536474"/>
    <w:rsid w:val="00543F56"/>
    <w:rsid w:val="00555875"/>
    <w:rsid w:val="00560EC1"/>
    <w:rsid w:val="005622B9"/>
    <w:rsid w:val="00562849"/>
    <w:rsid w:val="00563970"/>
    <w:rsid w:val="005640D0"/>
    <w:rsid w:val="00571373"/>
    <w:rsid w:val="0057156C"/>
    <w:rsid w:val="00572084"/>
    <w:rsid w:val="005725AA"/>
    <w:rsid w:val="00572F1C"/>
    <w:rsid w:val="00575C66"/>
    <w:rsid w:val="00575EEA"/>
    <w:rsid w:val="00580661"/>
    <w:rsid w:val="005956CF"/>
    <w:rsid w:val="005967CB"/>
    <w:rsid w:val="005A1D04"/>
    <w:rsid w:val="005B046B"/>
    <w:rsid w:val="005B0643"/>
    <w:rsid w:val="005C0703"/>
    <w:rsid w:val="005C3D52"/>
    <w:rsid w:val="005C4B11"/>
    <w:rsid w:val="005D7C36"/>
    <w:rsid w:val="005E1EC8"/>
    <w:rsid w:val="005E452E"/>
    <w:rsid w:val="005E57C5"/>
    <w:rsid w:val="005E5CD6"/>
    <w:rsid w:val="0060054B"/>
    <w:rsid w:val="00600CE5"/>
    <w:rsid w:val="006024D1"/>
    <w:rsid w:val="006032F2"/>
    <w:rsid w:val="00606B25"/>
    <w:rsid w:val="006162F5"/>
    <w:rsid w:val="006176F2"/>
    <w:rsid w:val="00627FF3"/>
    <w:rsid w:val="00630E92"/>
    <w:rsid w:val="0063417E"/>
    <w:rsid w:val="00634359"/>
    <w:rsid w:val="006355C8"/>
    <w:rsid w:val="00640F51"/>
    <w:rsid w:val="00642925"/>
    <w:rsid w:val="006442E3"/>
    <w:rsid w:val="00646C0A"/>
    <w:rsid w:val="0065164D"/>
    <w:rsid w:val="00665B1B"/>
    <w:rsid w:val="00666472"/>
    <w:rsid w:val="006700DC"/>
    <w:rsid w:val="00674A60"/>
    <w:rsid w:val="00685277"/>
    <w:rsid w:val="00691FD7"/>
    <w:rsid w:val="0069681E"/>
    <w:rsid w:val="006A4745"/>
    <w:rsid w:val="006C27FE"/>
    <w:rsid w:val="006E2CE2"/>
    <w:rsid w:val="006F3A6C"/>
    <w:rsid w:val="0070530F"/>
    <w:rsid w:val="007110E3"/>
    <w:rsid w:val="00711211"/>
    <w:rsid w:val="0071665F"/>
    <w:rsid w:val="007168E3"/>
    <w:rsid w:val="0072236E"/>
    <w:rsid w:val="00727AD4"/>
    <w:rsid w:val="0074239F"/>
    <w:rsid w:val="007438C2"/>
    <w:rsid w:val="00747D92"/>
    <w:rsid w:val="00756AFB"/>
    <w:rsid w:val="00764647"/>
    <w:rsid w:val="00773603"/>
    <w:rsid w:val="0077430A"/>
    <w:rsid w:val="0078495A"/>
    <w:rsid w:val="007A1629"/>
    <w:rsid w:val="007B1742"/>
    <w:rsid w:val="007B3F6F"/>
    <w:rsid w:val="007B7E3E"/>
    <w:rsid w:val="007C0838"/>
    <w:rsid w:val="007D25BF"/>
    <w:rsid w:val="007D2F68"/>
    <w:rsid w:val="007F65D3"/>
    <w:rsid w:val="00800562"/>
    <w:rsid w:val="00804805"/>
    <w:rsid w:val="008049D1"/>
    <w:rsid w:val="00807BAB"/>
    <w:rsid w:val="008167D2"/>
    <w:rsid w:val="0082159F"/>
    <w:rsid w:val="00827883"/>
    <w:rsid w:val="008311BC"/>
    <w:rsid w:val="00847512"/>
    <w:rsid w:val="00850AB6"/>
    <w:rsid w:val="00852F7A"/>
    <w:rsid w:val="0085450A"/>
    <w:rsid w:val="00855A20"/>
    <w:rsid w:val="0086107D"/>
    <w:rsid w:val="00866529"/>
    <w:rsid w:val="008814F6"/>
    <w:rsid w:val="00886073"/>
    <w:rsid w:val="00887AC0"/>
    <w:rsid w:val="008B7DB9"/>
    <w:rsid w:val="008C47EF"/>
    <w:rsid w:val="008C7A28"/>
    <w:rsid w:val="008D0E83"/>
    <w:rsid w:val="008D3E46"/>
    <w:rsid w:val="008E2C72"/>
    <w:rsid w:val="008E3E9D"/>
    <w:rsid w:val="008F588A"/>
    <w:rsid w:val="00900848"/>
    <w:rsid w:val="00903C10"/>
    <w:rsid w:val="009056E7"/>
    <w:rsid w:val="00915537"/>
    <w:rsid w:val="009167E2"/>
    <w:rsid w:val="00937426"/>
    <w:rsid w:val="0095484B"/>
    <w:rsid w:val="00961DF4"/>
    <w:rsid w:val="00973A68"/>
    <w:rsid w:val="00977B81"/>
    <w:rsid w:val="00981783"/>
    <w:rsid w:val="00986CD7"/>
    <w:rsid w:val="0099141C"/>
    <w:rsid w:val="00993DBF"/>
    <w:rsid w:val="00995A60"/>
    <w:rsid w:val="00997B43"/>
    <w:rsid w:val="009A34E6"/>
    <w:rsid w:val="009A3716"/>
    <w:rsid w:val="009A3EB2"/>
    <w:rsid w:val="009B436B"/>
    <w:rsid w:val="009B4A5B"/>
    <w:rsid w:val="009B6FBF"/>
    <w:rsid w:val="009C2A17"/>
    <w:rsid w:val="009C3A66"/>
    <w:rsid w:val="009E37EE"/>
    <w:rsid w:val="009F2AD9"/>
    <w:rsid w:val="00A012A4"/>
    <w:rsid w:val="00A04FB5"/>
    <w:rsid w:val="00A052C0"/>
    <w:rsid w:val="00A05F0A"/>
    <w:rsid w:val="00A21CDC"/>
    <w:rsid w:val="00A2435C"/>
    <w:rsid w:val="00A2641B"/>
    <w:rsid w:val="00A40686"/>
    <w:rsid w:val="00A46685"/>
    <w:rsid w:val="00A469D1"/>
    <w:rsid w:val="00A5112C"/>
    <w:rsid w:val="00A55C16"/>
    <w:rsid w:val="00A5728A"/>
    <w:rsid w:val="00A64021"/>
    <w:rsid w:val="00A64CBE"/>
    <w:rsid w:val="00A653EB"/>
    <w:rsid w:val="00A7063A"/>
    <w:rsid w:val="00A71C2E"/>
    <w:rsid w:val="00A752BD"/>
    <w:rsid w:val="00A806DE"/>
    <w:rsid w:val="00A83914"/>
    <w:rsid w:val="00A848BA"/>
    <w:rsid w:val="00A9079F"/>
    <w:rsid w:val="00A925ED"/>
    <w:rsid w:val="00AA1AF0"/>
    <w:rsid w:val="00AB14E4"/>
    <w:rsid w:val="00AB53B9"/>
    <w:rsid w:val="00AD4768"/>
    <w:rsid w:val="00AD7966"/>
    <w:rsid w:val="00AE2A17"/>
    <w:rsid w:val="00AE6728"/>
    <w:rsid w:val="00AF2CEC"/>
    <w:rsid w:val="00B005B8"/>
    <w:rsid w:val="00B01992"/>
    <w:rsid w:val="00B0326D"/>
    <w:rsid w:val="00B03331"/>
    <w:rsid w:val="00B05CBE"/>
    <w:rsid w:val="00B121F7"/>
    <w:rsid w:val="00B205B7"/>
    <w:rsid w:val="00B2270B"/>
    <w:rsid w:val="00B25BEA"/>
    <w:rsid w:val="00B32F0B"/>
    <w:rsid w:val="00B34B2E"/>
    <w:rsid w:val="00B37211"/>
    <w:rsid w:val="00B430B2"/>
    <w:rsid w:val="00B53B28"/>
    <w:rsid w:val="00B54B73"/>
    <w:rsid w:val="00B70775"/>
    <w:rsid w:val="00B72165"/>
    <w:rsid w:val="00B8047A"/>
    <w:rsid w:val="00B93C8E"/>
    <w:rsid w:val="00B9463C"/>
    <w:rsid w:val="00BA0F54"/>
    <w:rsid w:val="00BA242A"/>
    <w:rsid w:val="00BA6EC4"/>
    <w:rsid w:val="00BB1B85"/>
    <w:rsid w:val="00BB1CD5"/>
    <w:rsid w:val="00BB54AB"/>
    <w:rsid w:val="00BB7480"/>
    <w:rsid w:val="00BC1538"/>
    <w:rsid w:val="00BD15AE"/>
    <w:rsid w:val="00BD2F0A"/>
    <w:rsid w:val="00BD6CAE"/>
    <w:rsid w:val="00BE081E"/>
    <w:rsid w:val="00BF027A"/>
    <w:rsid w:val="00C0105F"/>
    <w:rsid w:val="00C06135"/>
    <w:rsid w:val="00C063B5"/>
    <w:rsid w:val="00C14893"/>
    <w:rsid w:val="00C1743D"/>
    <w:rsid w:val="00C17CBC"/>
    <w:rsid w:val="00C2043E"/>
    <w:rsid w:val="00C218DD"/>
    <w:rsid w:val="00C26571"/>
    <w:rsid w:val="00C3591F"/>
    <w:rsid w:val="00C447BA"/>
    <w:rsid w:val="00C50B9C"/>
    <w:rsid w:val="00C50C06"/>
    <w:rsid w:val="00C50FAF"/>
    <w:rsid w:val="00C51A04"/>
    <w:rsid w:val="00C53F5F"/>
    <w:rsid w:val="00C62B8A"/>
    <w:rsid w:val="00C63522"/>
    <w:rsid w:val="00C6473E"/>
    <w:rsid w:val="00C754BB"/>
    <w:rsid w:val="00C75D91"/>
    <w:rsid w:val="00C767C8"/>
    <w:rsid w:val="00C76A7E"/>
    <w:rsid w:val="00C8335C"/>
    <w:rsid w:val="00C91711"/>
    <w:rsid w:val="00C93AF1"/>
    <w:rsid w:val="00C93CCA"/>
    <w:rsid w:val="00C94E25"/>
    <w:rsid w:val="00C96BEB"/>
    <w:rsid w:val="00C970F0"/>
    <w:rsid w:val="00C9771E"/>
    <w:rsid w:val="00CA0793"/>
    <w:rsid w:val="00CA33C9"/>
    <w:rsid w:val="00CC224C"/>
    <w:rsid w:val="00CC6DA5"/>
    <w:rsid w:val="00CC6E74"/>
    <w:rsid w:val="00CD1038"/>
    <w:rsid w:val="00CD73DE"/>
    <w:rsid w:val="00CE6F77"/>
    <w:rsid w:val="00D020EC"/>
    <w:rsid w:val="00D03826"/>
    <w:rsid w:val="00D068DA"/>
    <w:rsid w:val="00D07C17"/>
    <w:rsid w:val="00D22AFC"/>
    <w:rsid w:val="00D2320B"/>
    <w:rsid w:val="00D2426B"/>
    <w:rsid w:val="00D25B33"/>
    <w:rsid w:val="00D32810"/>
    <w:rsid w:val="00D334B8"/>
    <w:rsid w:val="00D37CC7"/>
    <w:rsid w:val="00D40C2C"/>
    <w:rsid w:val="00D42788"/>
    <w:rsid w:val="00D4743D"/>
    <w:rsid w:val="00D56806"/>
    <w:rsid w:val="00D578AC"/>
    <w:rsid w:val="00D57F83"/>
    <w:rsid w:val="00D60608"/>
    <w:rsid w:val="00D714C1"/>
    <w:rsid w:val="00D760C7"/>
    <w:rsid w:val="00D7648A"/>
    <w:rsid w:val="00D80B14"/>
    <w:rsid w:val="00D8268C"/>
    <w:rsid w:val="00D91BCF"/>
    <w:rsid w:val="00D920A6"/>
    <w:rsid w:val="00DB1A8C"/>
    <w:rsid w:val="00DB2C2E"/>
    <w:rsid w:val="00DC2863"/>
    <w:rsid w:val="00DC77C7"/>
    <w:rsid w:val="00DD2A63"/>
    <w:rsid w:val="00DD4D9A"/>
    <w:rsid w:val="00DD63BA"/>
    <w:rsid w:val="00DE0B7D"/>
    <w:rsid w:val="00DE648B"/>
    <w:rsid w:val="00DE7760"/>
    <w:rsid w:val="00DF0CC2"/>
    <w:rsid w:val="00DF14E2"/>
    <w:rsid w:val="00DF1D3C"/>
    <w:rsid w:val="00DF2F2E"/>
    <w:rsid w:val="00DF33AF"/>
    <w:rsid w:val="00DF41E7"/>
    <w:rsid w:val="00DF63D2"/>
    <w:rsid w:val="00E06E69"/>
    <w:rsid w:val="00E1404A"/>
    <w:rsid w:val="00E14C69"/>
    <w:rsid w:val="00E21B7F"/>
    <w:rsid w:val="00E2468C"/>
    <w:rsid w:val="00E30E94"/>
    <w:rsid w:val="00E33EBB"/>
    <w:rsid w:val="00E34232"/>
    <w:rsid w:val="00E51D5B"/>
    <w:rsid w:val="00E57532"/>
    <w:rsid w:val="00E57C4C"/>
    <w:rsid w:val="00E61283"/>
    <w:rsid w:val="00E62E62"/>
    <w:rsid w:val="00E64847"/>
    <w:rsid w:val="00E705DC"/>
    <w:rsid w:val="00E705F6"/>
    <w:rsid w:val="00E77013"/>
    <w:rsid w:val="00EA215B"/>
    <w:rsid w:val="00EA2272"/>
    <w:rsid w:val="00EA540A"/>
    <w:rsid w:val="00EA716B"/>
    <w:rsid w:val="00EB25FB"/>
    <w:rsid w:val="00EB2EDA"/>
    <w:rsid w:val="00EB42C8"/>
    <w:rsid w:val="00EC0728"/>
    <w:rsid w:val="00EC209A"/>
    <w:rsid w:val="00EC275B"/>
    <w:rsid w:val="00ED5AD7"/>
    <w:rsid w:val="00EE47D2"/>
    <w:rsid w:val="00EF6E40"/>
    <w:rsid w:val="00EF6FA2"/>
    <w:rsid w:val="00F050F1"/>
    <w:rsid w:val="00F1595C"/>
    <w:rsid w:val="00F233BA"/>
    <w:rsid w:val="00F26CC6"/>
    <w:rsid w:val="00F27CD2"/>
    <w:rsid w:val="00F53F98"/>
    <w:rsid w:val="00F54CF9"/>
    <w:rsid w:val="00F5536C"/>
    <w:rsid w:val="00F57CC3"/>
    <w:rsid w:val="00F57E4A"/>
    <w:rsid w:val="00F62F41"/>
    <w:rsid w:val="00F658FE"/>
    <w:rsid w:val="00F723D7"/>
    <w:rsid w:val="00F76171"/>
    <w:rsid w:val="00F81D3E"/>
    <w:rsid w:val="00F9147E"/>
    <w:rsid w:val="00F94D21"/>
    <w:rsid w:val="00FA79BC"/>
    <w:rsid w:val="00FC04BB"/>
    <w:rsid w:val="00FC4435"/>
    <w:rsid w:val="00FC4DC6"/>
    <w:rsid w:val="00FC5943"/>
    <w:rsid w:val="00FE13FA"/>
    <w:rsid w:val="00FF1F07"/>
    <w:rsid w:val="00FF2494"/>
    <w:rsid w:val="00FF5E7D"/>
    <w:rsid w:val="00FF60AA"/>
    <w:rsid w:val="00FF6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3DF93D"/>
  <w15:docId w15:val="{8F6A1244-9E4F-4890-A1E7-2EBFCDE8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EA"/>
    <w:rPr>
      <w:lang w:eastAsia="en-US"/>
    </w:rPr>
  </w:style>
  <w:style w:type="paragraph" w:styleId="Heading1">
    <w:name w:val="heading 1"/>
    <w:basedOn w:val="Normal"/>
    <w:next w:val="Normal"/>
    <w:link w:val="Heading1Char"/>
    <w:uiPriority w:val="9"/>
    <w:qFormat/>
    <w:rsid w:val="002922A6"/>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rsid w:val="00B3564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B28EA"/>
    <w:pPr>
      <w:keepNext/>
      <w:outlineLvl w:val="2"/>
    </w:pPr>
    <w:rPr>
      <w:b/>
      <w:bCs/>
      <w:i/>
      <w:iCs/>
      <w:sz w:val="22"/>
      <w:szCs w:val="20"/>
    </w:rPr>
  </w:style>
  <w:style w:type="paragraph" w:styleId="Heading4">
    <w:name w:val="heading 4"/>
    <w:basedOn w:val="Normal"/>
    <w:next w:val="Normal"/>
    <w:link w:val="Heading4Char"/>
    <w:uiPriority w:val="9"/>
    <w:semiHidden/>
    <w:unhideWhenUsed/>
    <w:qFormat/>
    <w:rsid w:val="007D302A"/>
    <w:pPr>
      <w:keepNext/>
      <w:spacing w:before="240" w:after="60"/>
      <w:outlineLvl w:val="3"/>
    </w:pPr>
    <w:rPr>
      <w:rFonts w:ascii="Calibri" w:hAnsi="Calibri"/>
      <w:b/>
      <w:bCs/>
      <w:sz w:val="28"/>
      <w:szCs w:val="28"/>
    </w:rPr>
  </w:style>
  <w:style w:type="paragraph" w:styleId="Heading5">
    <w:name w:val="heading 5"/>
    <w:basedOn w:val="Normal"/>
    <w:next w:val="Normal"/>
    <w:uiPriority w:val="9"/>
    <w:semiHidden/>
    <w:unhideWhenUsed/>
    <w:qFormat/>
    <w:rsid w:val="00B3564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3564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B50FEB"/>
    <w:rPr>
      <w:color w:val="605E5C"/>
      <w:shd w:val="clear" w:color="auto" w:fill="E1DFDD"/>
    </w:rPr>
  </w:style>
  <w:style w:type="character" w:customStyle="1" w:styleId="UnresolvedMention4">
    <w:name w:val="Unresolved Mention4"/>
    <w:basedOn w:val="DefaultParagraphFont"/>
    <w:uiPriority w:val="99"/>
    <w:semiHidden/>
    <w:unhideWhenUsed/>
    <w:rsid w:val="00DE792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B35649"/>
    <w:tblPr>
      <w:tblStyleRowBandSize w:val="1"/>
      <w:tblStyleColBandSize w:val="1"/>
      <w:tblCellMar>
        <w:left w:w="115" w:type="dxa"/>
        <w:right w:w="115" w:type="dxa"/>
      </w:tblCellMar>
    </w:tblPr>
  </w:style>
  <w:style w:type="table" w:styleId="TableGrid">
    <w:name w:val="Table Grid"/>
    <w:basedOn w:val="TableNormal"/>
    <w:uiPriority w:val="39"/>
    <w:rsid w:val="002A2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4544D"/>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492F"/>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52F5"/>
    <w:rPr>
      <w:color w:val="605E5C"/>
      <w:shd w:val="clear" w:color="auto" w:fill="E1DFDD"/>
    </w:rPr>
  </w:style>
  <w:style w:type="table" w:customStyle="1" w:styleId="a0">
    <w:basedOn w:val="TableNormal"/>
    <w:tblPr>
      <w:tblStyleRowBandSize w:val="1"/>
      <w:tblStyleColBandSize w:val="1"/>
      <w:tblCellMar>
        <w:left w:w="115" w:type="dxa"/>
        <w:right w:w="115" w:type="dxa"/>
      </w:tblCellMar>
    </w:tblPr>
  </w:style>
  <w:style w:type="table" w:customStyle="1" w:styleId="TableGrid3">
    <w:name w:val="Table Grid3"/>
    <w:basedOn w:val="TableNormal"/>
    <w:next w:val="TableGrid"/>
    <w:uiPriority w:val="39"/>
    <w:rsid w:val="00A2641B"/>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767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06E69"/>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06E69"/>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71E06"/>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61DF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625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clerk@lingfieldparishcouncil.gov.uk"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D099B3-0053-4A20-8FE7-2933087F5CBC}">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EsaPEE0/okPqRkpv0S5u3fbPA==">CgMxLjAyCWguMzBqMHpsbDgAciExT0h1R1VfUkdpak5ZVXpId0hKaDRIdzhMa3U3ZzlkdEo=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agnes parish council</dc:creator>
  <cp:lastModifiedBy>Lingfield Parish Clerk</cp:lastModifiedBy>
  <cp:revision>2</cp:revision>
  <cp:lastPrinted>2025-07-03T07:38:00Z</cp:lastPrinted>
  <dcterms:created xsi:type="dcterms:W3CDTF">2026-01-16T09:03:00Z</dcterms:created>
  <dcterms:modified xsi:type="dcterms:W3CDTF">2026-01-16T09:03:00Z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MediaServiceImageTags</vt:lpwstr>
  </property>
</Properties>
</file>